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98C" w:rsidRPr="008D4AA3" w:rsidRDefault="0068598C" w:rsidP="00F8715A">
      <w:pPr>
        <w:pStyle w:val="Hengende"/>
        <w:rPr>
          <w:color w:val="E36C0A" w:themeColor="accent6" w:themeShade="BF"/>
        </w:rPr>
      </w:pPr>
      <w:bookmarkStart w:id="0" w:name="_GoBack"/>
      <w:bookmarkEnd w:id="0"/>
    </w:p>
    <w:p w:rsidR="00DC78ED" w:rsidRPr="008D4AA3" w:rsidRDefault="00DC78ED" w:rsidP="002F7224">
      <w:pPr>
        <w:pStyle w:val="Tittel"/>
        <w:spacing w:before="40" w:after="240"/>
        <w:rPr>
          <w:rFonts w:ascii="Arial Black" w:hAnsi="Arial Black"/>
          <w:color w:val="E36C0A" w:themeColor="accent6" w:themeShade="BF"/>
          <w:sz w:val="52"/>
          <w:szCs w:val="52"/>
        </w:rPr>
      </w:pPr>
    </w:p>
    <w:p w:rsidR="0068598C" w:rsidRPr="008D4AA3" w:rsidRDefault="0068598C" w:rsidP="00DC78ED">
      <w:pPr>
        <w:rPr>
          <w:color w:val="E36C0A" w:themeColor="accent6" w:themeShade="BF"/>
        </w:rPr>
      </w:pPr>
    </w:p>
    <w:p w:rsidR="003853A6" w:rsidRPr="008D4AA3" w:rsidRDefault="003853A6" w:rsidP="00DC78ED">
      <w:pPr>
        <w:rPr>
          <w:color w:val="E36C0A" w:themeColor="accent6" w:themeShade="BF"/>
        </w:rPr>
      </w:pPr>
    </w:p>
    <w:p w:rsidR="003853A6" w:rsidRPr="008D4AA3" w:rsidRDefault="003853A6" w:rsidP="00DC78ED">
      <w:pPr>
        <w:rPr>
          <w:color w:val="E36C0A" w:themeColor="accent6" w:themeShade="BF"/>
        </w:rPr>
      </w:pPr>
    </w:p>
    <w:p w:rsidR="003853A6" w:rsidRPr="008D4AA3" w:rsidRDefault="003853A6" w:rsidP="00DC78ED">
      <w:pPr>
        <w:rPr>
          <w:color w:val="E36C0A" w:themeColor="accent6" w:themeShade="BF"/>
        </w:rPr>
      </w:pPr>
    </w:p>
    <w:p w:rsidR="003853A6" w:rsidRPr="008D4AA3" w:rsidRDefault="003853A6" w:rsidP="00DC78ED">
      <w:pPr>
        <w:rPr>
          <w:color w:val="E36C0A" w:themeColor="accent6" w:themeShade="BF"/>
        </w:rPr>
      </w:pPr>
    </w:p>
    <w:p w:rsidR="003853A6" w:rsidRPr="008D4AA3" w:rsidRDefault="003853A6" w:rsidP="00DC78ED">
      <w:pPr>
        <w:rPr>
          <w:color w:val="E36C0A" w:themeColor="accent6" w:themeShade="BF"/>
        </w:rPr>
      </w:pPr>
    </w:p>
    <w:p w:rsidR="003853A6" w:rsidRPr="008D4AA3" w:rsidRDefault="003853A6" w:rsidP="00DC78ED">
      <w:pPr>
        <w:rPr>
          <w:color w:val="E36C0A" w:themeColor="accent6" w:themeShade="BF"/>
        </w:rPr>
      </w:pPr>
    </w:p>
    <w:p w:rsidR="003853A6" w:rsidRPr="008D4AA3" w:rsidRDefault="003853A6" w:rsidP="00DC78ED">
      <w:pPr>
        <w:rPr>
          <w:color w:val="E36C0A" w:themeColor="accent6" w:themeShade="BF"/>
        </w:rPr>
      </w:pPr>
    </w:p>
    <w:p w:rsidR="003853A6" w:rsidRPr="008D4AA3" w:rsidRDefault="003853A6" w:rsidP="00DC78ED">
      <w:pPr>
        <w:rPr>
          <w:color w:val="E36C0A" w:themeColor="accent6" w:themeShade="BF"/>
        </w:rPr>
      </w:pPr>
    </w:p>
    <w:p w:rsidR="003853A6" w:rsidRPr="008D4AA3" w:rsidRDefault="003853A6" w:rsidP="00DC78ED">
      <w:pPr>
        <w:rPr>
          <w:color w:val="E36C0A" w:themeColor="accent6" w:themeShade="BF"/>
        </w:rPr>
      </w:pPr>
    </w:p>
    <w:p w:rsidR="003853A6" w:rsidRPr="008D4AA3" w:rsidRDefault="003853A6" w:rsidP="00DC78ED">
      <w:pPr>
        <w:rPr>
          <w:color w:val="E36C0A" w:themeColor="accent6" w:themeShade="BF"/>
        </w:rPr>
      </w:pPr>
    </w:p>
    <w:p w:rsidR="003853A6" w:rsidRPr="008D4AA3" w:rsidRDefault="003853A6" w:rsidP="00DC78ED">
      <w:pPr>
        <w:rPr>
          <w:color w:val="E36C0A" w:themeColor="accent6" w:themeShade="BF"/>
        </w:rPr>
      </w:pPr>
    </w:p>
    <w:p w:rsidR="003853A6" w:rsidRPr="008D4AA3" w:rsidRDefault="003853A6" w:rsidP="00DC78ED">
      <w:pPr>
        <w:rPr>
          <w:color w:val="E36C0A" w:themeColor="accent6" w:themeShade="BF"/>
        </w:rPr>
      </w:pPr>
    </w:p>
    <w:p w:rsidR="003853A6" w:rsidRPr="008D4AA3" w:rsidRDefault="003853A6" w:rsidP="00DC78ED">
      <w:pPr>
        <w:rPr>
          <w:color w:val="E36C0A" w:themeColor="accent6" w:themeShade="BF"/>
        </w:rPr>
      </w:pPr>
    </w:p>
    <w:p w:rsidR="003853A6" w:rsidRPr="008D4AA3" w:rsidRDefault="003853A6" w:rsidP="00DC78ED">
      <w:pPr>
        <w:rPr>
          <w:color w:val="E36C0A" w:themeColor="accent6" w:themeShade="BF"/>
        </w:rPr>
      </w:pPr>
    </w:p>
    <w:p w:rsidR="003853A6" w:rsidRPr="008D4AA3" w:rsidRDefault="003853A6" w:rsidP="00DC78ED">
      <w:pPr>
        <w:rPr>
          <w:color w:val="E36C0A" w:themeColor="accent6" w:themeShade="BF"/>
        </w:rPr>
      </w:pPr>
    </w:p>
    <w:p w:rsidR="003853A6" w:rsidRPr="008D4AA3" w:rsidRDefault="003853A6" w:rsidP="00DC78ED">
      <w:pPr>
        <w:rPr>
          <w:color w:val="E36C0A" w:themeColor="accent6" w:themeShade="BF"/>
        </w:rPr>
      </w:pPr>
    </w:p>
    <w:p w:rsidR="003853A6" w:rsidRPr="008D4AA3" w:rsidRDefault="003853A6" w:rsidP="00DC78ED">
      <w:pPr>
        <w:rPr>
          <w:color w:val="E36C0A" w:themeColor="accent6" w:themeShade="BF"/>
        </w:rPr>
      </w:pPr>
    </w:p>
    <w:p w:rsidR="003853A6" w:rsidRPr="008D4AA3" w:rsidRDefault="003853A6" w:rsidP="00DC78ED">
      <w:pPr>
        <w:rPr>
          <w:color w:val="E36C0A" w:themeColor="accent6" w:themeShade="BF"/>
        </w:rPr>
      </w:pPr>
    </w:p>
    <w:p w:rsidR="003853A6" w:rsidRPr="008D4AA3" w:rsidRDefault="003853A6" w:rsidP="00DC78ED">
      <w:pPr>
        <w:rPr>
          <w:color w:val="E36C0A" w:themeColor="accent6" w:themeShade="BF"/>
        </w:rPr>
      </w:pPr>
    </w:p>
    <w:p w:rsidR="003853A6" w:rsidRPr="008D4AA3" w:rsidRDefault="003853A6" w:rsidP="00DC78ED">
      <w:pPr>
        <w:rPr>
          <w:color w:val="E36C0A" w:themeColor="accent6" w:themeShade="BF"/>
        </w:rPr>
      </w:pPr>
    </w:p>
    <w:p w:rsidR="003853A6" w:rsidRPr="008D4AA3" w:rsidRDefault="003853A6" w:rsidP="00DC78ED">
      <w:pPr>
        <w:rPr>
          <w:color w:val="E36C0A" w:themeColor="accent6" w:themeShade="BF"/>
        </w:rPr>
      </w:pPr>
    </w:p>
    <w:p w:rsidR="003853A6" w:rsidRPr="008D4AA3" w:rsidRDefault="003853A6" w:rsidP="00DC78ED">
      <w:pPr>
        <w:rPr>
          <w:color w:val="E36C0A" w:themeColor="accent6" w:themeShade="BF"/>
        </w:rPr>
      </w:pPr>
    </w:p>
    <w:p w:rsidR="00CD7395" w:rsidRPr="008D4AA3" w:rsidRDefault="00CD7395" w:rsidP="00DC78ED">
      <w:pPr>
        <w:rPr>
          <w:color w:val="E36C0A" w:themeColor="accent6" w:themeShade="BF"/>
        </w:rPr>
      </w:pPr>
    </w:p>
    <w:p w:rsidR="00CD7395" w:rsidRPr="008D4AA3" w:rsidRDefault="00CD7395" w:rsidP="00DC78ED">
      <w:pPr>
        <w:rPr>
          <w:color w:val="E36C0A" w:themeColor="accent6" w:themeShade="BF"/>
        </w:rPr>
      </w:pPr>
    </w:p>
    <w:p w:rsidR="003853A6" w:rsidRPr="008D4AA3" w:rsidRDefault="003853A6" w:rsidP="00DC78ED">
      <w:pPr>
        <w:rPr>
          <w:color w:val="E36C0A" w:themeColor="accent6" w:themeShade="BF"/>
          <w:sz w:val="28"/>
          <w:szCs w:val="28"/>
        </w:rPr>
      </w:pPr>
    </w:p>
    <w:p w:rsidR="003853A6" w:rsidRPr="008D4AA3" w:rsidRDefault="003853A6" w:rsidP="00DC78ED">
      <w:pPr>
        <w:rPr>
          <w:color w:val="E36C0A" w:themeColor="accent6" w:themeShade="BF"/>
        </w:rPr>
      </w:pPr>
    </w:p>
    <w:p w:rsidR="003853A6" w:rsidRPr="008D4AA3" w:rsidRDefault="003853A6" w:rsidP="00DC78ED">
      <w:pPr>
        <w:rPr>
          <w:color w:val="E36C0A" w:themeColor="accent6" w:themeShade="BF"/>
        </w:rPr>
      </w:pPr>
    </w:p>
    <w:p w:rsidR="003853A6" w:rsidRPr="008D4AA3" w:rsidRDefault="003853A6" w:rsidP="00DC78ED">
      <w:pPr>
        <w:rPr>
          <w:color w:val="E36C0A" w:themeColor="accent6" w:themeShade="BF"/>
          <w:sz w:val="28"/>
          <w:szCs w:val="28"/>
        </w:rPr>
      </w:pPr>
    </w:p>
    <w:p w:rsidR="003853A6" w:rsidRPr="008D4AA3" w:rsidRDefault="003853A6" w:rsidP="00DC78ED">
      <w:pPr>
        <w:rPr>
          <w:color w:val="E36C0A" w:themeColor="accent6" w:themeShade="BF"/>
          <w:sz w:val="28"/>
          <w:szCs w:val="28"/>
        </w:rPr>
      </w:pPr>
    </w:p>
    <w:p w:rsidR="003853A6" w:rsidRPr="008D4AA3" w:rsidRDefault="00B15E60" w:rsidP="00DC78ED">
      <w:pPr>
        <w:rPr>
          <w:color w:val="E36C0A" w:themeColor="accent6" w:themeShade="BF"/>
          <w:sz w:val="28"/>
          <w:szCs w:val="28"/>
        </w:rPr>
      </w:pPr>
      <w:r w:rsidRPr="008D4AA3">
        <w:rPr>
          <w:noProof/>
          <w:color w:val="E36C0A" w:themeColor="accent6" w:themeShade="BF"/>
        </w:rPr>
        <w:drawing>
          <wp:anchor distT="0" distB="0" distL="114300" distR="114300" simplePos="0" relativeHeight="251685376" behindDoc="0" locked="0" layoutInCell="1" allowOverlap="1" wp14:anchorId="3894F774" wp14:editId="45E5DEED">
            <wp:simplePos x="0" y="0"/>
            <wp:positionH relativeFrom="column">
              <wp:posOffset>5829300</wp:posOffset>
            </wp:positionH>
            <wp:positionV relativeFrom="paragraph">
              <wp:posOffset>161290</wp:posOffset>
            </wp:positionV>
            <wp:extent cx="857250" cy="857250"/>
            <wp:effectExtent l="0" t="0" r="0" b="0"/>
            <wp:wrapNone/>
            <wp:docPr id="288" name="Bilde 245" descr="Risør kunstby far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Risør kunstby farg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53A6" w:rsidRPr="008D4AA3" w:rsidRDefault="00B15E60" w:rsidP="00DC78ED">
      <w:pPr>
        <w:rPr>
          <w:color w:val="E36C0A" w:themeColor="accent6" w:themeShade="BF"/>
        </w:rPr>
      </w:pPr>
      <w:r w:rsidRPr="008D4AA3">
        <w:rPr>
          <w:noProof/>
          <w:color w:val="E36C0A" w:themeColor="accent6" w:themeShade="BF"/>
        </w:rPr>
        <mc:AlternateContent>
          <mc:Choice Requires="wpc">
            <w:drawing>
              <wp:anchor distT="0" distB="0" distL="114300" distR="114300" simplePos="0" relativeHeight="251624960" behindDoc="1" locked="0" layoutInCell="1" allowOverlap="1" wp14:anchorId="0ECF956B" wp14:editId="4CA3E12B">
                <wp:simplePos x="0" y="0"/>
                <wp:positionH relativeFrom="column">
                  <wp:posOffset>-571500</wp:posOffset>
                </wp:positionH>
                <wp:positionV relativeFrom="paragraph">
                  <wp:posOffset>146685</wp:posOffset>
                </wp:positionV>
                <wp:extent cx="7658100" cy="342900"/>
                <wp:effectExtent l="0" t="3810" r="0" b="5715"/>
                <wp:wrapNone/>
                <wp:docPr id="287" name="Lerret 246"/>
                <wp:cNvGraphicFramePr>
                  <a:graphicFrameLocks xmlns:a="http://schemas.openxmlformats.org/drawingml/2006/main" noChangeAspect="1"/>
                </wp:cNvGraphicFramePr>
                <a:graphic xmlns:a="http://schemas.openxmlformats.org/drawingml/2006/main">
                  <a:graphicData uri="http://schemas.microsoft.com/office/word/2010/wordprocessingCanvas">
                    <wpc:wpc>
                      <wpc:bg>
                        <a:blipFill dpi="0" rotWithShape="1">
                          <a:blip r:embed="rId10">
                            <a:alphaModFix amt="25000"/>
                          </a:blip>
                          <a:srcRect/>
                          <a:tile tx="0" ty="0" sx="100000" sy="100000" flip="none" algn="tl"/>
                        </a:blipFill>
                      </wpc:bg>
                      <wpc:whole>
                        <a:ln>
                          <a:noFill/>
                        </a:ln>
                      </wpc:whole>
                    </wpc:wpc>
                  </a:graphicData>
                </a:graphic>
                <wp14:sizeRelH relativeFrom="page">
                  <wp14:pctWidth>0</wp14:pctWidth>
                </wp14:sizeRelH>
                <wp14:sizeRelV relativeFrom="page">
                  <wp14:pctHeight>0</wp14:pctHeight>
                </wp14:sizeRelV>
              </wp:anchor>
            </w:drawing>
          </mc:Choice>
          <mc:Fallback>
            <w:pict>
              <v:group id="Lerret 246" o:spid="_x0000_s1026" editas="canvas" style="position:absolute;margin-left:-45pt;margin-top:11.55pt;width:603pt;height:27pt;z-index:-251691520" coordsize="76581,34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581;height:3429;visibility:visible;mso-wrap-style:square" filled="t">
                  <v:fill r:id="rId11" o:title="" opacity=".25" recolor="t" rotate="t" o:detectmouseclick="t" type="tile"/>
                  <v:path o:connecttype="none"/>
                </v:shape>
              </v:group>
            </w:pict>
          </mc:Fallback>
        </mc:AlternateContent>
      </w:r>
    </w:p>
    <w:p w:rsidR="003853A6" w:rsidRPr="008D4AA3" w:rsidRDefault="00D21D6C" w:rsidP="0022609A">
      <w:pPr>
        <w:pStyle w:val="StilRisrKommuneKapitler"/>
        <w:ind w:left="0"/>
        <w:jc w:val="both"/>
        <w:rPr>
          <w:color w:val="E36C0A" w:themeColor="accent6" w:themeShade="BF"/>
        </w:rPr>
      </w:pPr>
      <w:r w:rsidRPr="008D4AA3">
        <w:rPr>
          <w:color w:val="E36C0A" w:themeColor="accent6" w:themeShade="BF"/>
        </w:rPr>
        <w:t>Vedtatt av Risør bystyre xx</w:t>
      </w:r>
      <w:r w:rsidR="00FE048A" w:rsidRPr="008D4AA3">
        <w:rPr>
          <w:color w:val="E36C0A" w:themeColor="accent6" w:themeShade="BF"/>
        </w:rPr>
        <w:t>.</w:t>
      </w:r>
      <w:r w:rsidRPr="008D4AA3">
        <w:rPr>
          <w:color w:val="E36C0A" w:themeColor="accent6" w:themeShade="BF"/>
        </w:rPr>
        <w:t>xx</w:t>
      </w:r>
      <w:r w:rsidR="00FE048A" w:rsidRPr="008D4AA3">
        <w:rPr>
          <w:color w:val="E36C0A" w:themeColor="accent6" w:themeShade="BF"/>
        </w:rPr>
        <w:t>.2</w:t>
      </w:r>
      <w:r w:rsidR="003853A6" w:rsidRPr="008D4AA3">
        <w:rPr>
          <w:color w:val="E36C0A" w:themeColor="accent6" w:themeShade="BF"/>
        </w:rPr>
        <w:t>01</w:t>
      </w:r>
      <w:r w:rsidRPr="008D4AA3">
        <w:rPr>
          <w:color w:val="E36C0A" w:themeColor="accent6" w:themeShade="BF"/>
        </w:rPr>
        <w:t>3</w:t>
      </w:r>
      <w:r w:rsidR="003853A6" w:rsidRPr="008D4AA3">
        <w:rPr>
          <w:color w:val="E36C0A" w:themeColor="accent6" w:themeShade="BF"/>
        </w:rPr>
        <w:t>, politisk sak</w:t>
      </w:r>
      <w:r w:rsidR="003853A6" w:rsidRPr="008D4AA3">
        <w:rPr>
          <w:color w:val="E36C0A" w:themeColor="accent6" w:themeShade="BF"/>
          <w:shd w:val="clear" w:color="auto" w:fill="FFFFFF"/>
        </w:rPr>
        <w:t xml:space="preserve"> </w:t>
      </w:r>
      <w:r w:rsidRPr="008D4AA3">
        <w:rPr>
          <w:color w:val="E36C0A" w:themeColor="accent6" w:themeShade="BF"/>
          <w:shd w:val="clear" w:color="auto" w:fill="FFFFFF"/>
        </w:rPr>
        <w:t>xx</w:t>
      </w:r>
      <w:r w:rsidR="00FE048A" w:rsidRPr="008D4AA3">
        <w:rPr>
          <w:color w:val="E36C0A" w:themeColor="accent6" w:themeShade="BF"/>
        </w:rPr>
        <w:t>/1</w:t>
      </w:r>
      <w:r w:rsidRPr="008D4AA3">
        <w:rPr>
          <w:color w:val="E36C0A" w:themeColor="accent6" w:themeShade="BF"/>
        </w:rPr>
        <w:t>3</w:t>
      </w:r>
      <w:r w:rsidR="00FE048A" w:rsidRPr="008D4AA3">
        <w:rPr>
          <w:color w:val="E36C0A" w:themeColor="accent6" w:themeShade="BF"/>
        </w:rPr>
        <w:t>, Arki</w:t>
      </w:r>
      <w:r w:rsidR="003853A6" w:rsidRPr="008D4AA3">
        <w:rPr>
          <w:color w:val="E36C0A" w:themeColor="accent6" w:themeShade="BF"/>
        </w:rPr>
        <w:t xml:space="preserve">vsak </w:t>
      </w:r>
      <w:r w:rsidR="0022609A" w:rsidRPr="008D4AA3">
        <w:rPr>
          <w:color w:val="E36C0A" w:themeColor="accent6" w:themeShade="BF"/>
        </w:rPr>
        <w:t>20</w:t>
      </w:r>
      <w:r w:rsidR="00C61867" w:rsidRPr="008D4AA3">
        <w:rPr>
          <w:color w:val="E36C0A" w:themeColor="accent6" w:themeShade="BF"/>
        </w:rPr>
        <w:t>1</w:t>
      </w:r>
      <w:r w:rsidRPr="008D4AA3">
        <w:rPr>
          <w:color w:val="E36C0A" w:themeColor="accent6" w:themeShade="BF"/>
        </w:rPr>
        <w:t>1</w:t>
      </w:r>
      <w:r w:rsidR="0022609A" w:rsidRPr="008D4AA3">
        <w:rPr>
          <w:color w:val="E36C0A" w:themeColor="accent6" w:themeShade="BF"/>
        </w:rPr>
        <w:t>/</w:t>
      </w:r>
      <w:r w:rsidRPr="008D4AA3">
        <w:rPr>
          <w:color w:val="E36C0A" w:themeColor="accent6" w:themeShade="BF"/>
        </w:rPr>
        <w:t>1086</w:t>
      </w:r>
    </w:p>
    <w:p w:rsidR="003853A6" w:rsidRPr="008D4AA3" w:rsidRDefault="0022609A" w:rsidP="0022609A">
      <w:pPr>
        <w:spacing w:before="80" w:after="40"/>
        <w:ind w:left="0"/>
        <w:rPr>
          <w:rFonts w:ascii="Arial Black" w:hAnsi="Arial Black" w:cs="Helvetica"/>
          <w:color w:val="E36C0A" w:themeColor="accent6" w:themeShade="BF"/>
          <w:sz w:val="28"/>
          <w:szCs w:val="28"/>
        </w:rPr>
      </w:pPr>
      <w:r w:rsidRPr="008D4AA3">
        <w:rPr>
          <w:rFonts w:ascii="Arial Black" w:hAnsi="Arial Black" w:cs="Helvetica"/>
          <w:color w:val="E36C0A" w:themeColor="accent6" w:themeShade="BF"/>
          <w:sz w:val="8"/>
          <w:szCs w:val="8"/>
        </w:rPr>
        <w:br/>
      </w:r>
      <w:r w:rsidR="00B15E60" w:rsidRPr="008D4AA3">
        <w:rPr>
          <w:rFonts w:ascii="Arial Black" w:hAnsi="Arial Black" w:cs="Helvetica"/>
          <w:noProof/>
          <w:color w:val="E36C0A" w:themeColor="accent6" w:themeShade="BF"/>
          <w:sz w:val="12"/>
          <w:szCs w:val="12"/>
        </w:rPr>
        <mc:AlternateContent>
          <mc:Choice Requires="wpc">
            <w:drawing>
              <wp:anchor distT="0" distB="0" distL="114300" distR="114300" simplePos="0" relativeHeight="251623936" behindDoc="1" locked="0" layoutInCell="1" allowOverlap="1" wp14:anchorId="71886A8C" wp14:editId="196C5DF8">
                <wp:simplePos x="0" y="0"/>
                <wp:positionH relativeFrom="column">
                  <wp:posOffset>-571500</wp:posOffset>
                </wp:positionH>
                <wp:positionV relativeFrom="paragraph">
                  <wp:posOffset>49530</wp:posOffset>
                </wp:positionV>
                <wp:extent cx="7658100" cy="1339850"/>
                <wp:effectExtent l="0" t="1905" r="0" b="1270"/>
                <wp:wrapNone/>
                <wp:docPr id="286" name="Lerret 24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0066CC"/>
                        </a:solidFill>
                      </wpc:bg>
                      <wpc:whole>
                        <a:ln>
                          <a:noFill/>
                        </a:ln>
                      </wpc:whole>
                    </wpc:wpc>
                  </a:graphicData>
                </a:graphic>
                <wp14:sizeRelH relativeFrom="page">
                  <wp14:pctWidth>0</wp14:pctWidth>
                </wp14:sizeRelH>
                <wp14:sizeRelV relativeFrom="page">
                  <wp14:pctHeight>0</wp14:pctHeight>
                </wp14:sizeRelV>
              </wp:anchor>
            </w:drawing>
          </mc:Choice>
          <mc:Fallback>
            <w:pict>
              <v:group id="Lerret 248" o:spid="_x0000_s1026" editas="canvas" style="position:absolute;margin-left:-45pt;margin-top:3.9pt;width:603pt;height:105.5pt;z-index:-251692544" coordsize="76581,13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">
                <v:shape id="_x0000_s1027" type="#_x0000_t75" style="position:absolute;width:76581;height:13398;visibility:visible;mso-wrap-style:square" filled="t" fillcolor="#06c">
                  <v:fill o:detectmouseclick="t"/>
                  <v:path o:connecttype="none"/>
                </v:shape>
              </v:group>
            </w:pict>
          </mc:Fallback>
        </mc:AlternateContent>
      </w:r>
      <w:r w:rsidR="003853A6" w:rsidRPr="008D4AA3">
        <w:rPr>
          <w:rFonts w:ascii="Arial Black" w:hAnsi="Arial Black" w:cs="Helvetica"/>
          <w:color w:val="E36C0A" w:themeColor="accent6" w:themeShade="BF"/>
          <w:sz w:val="28"/>
          <w:szCs w:val="28"/>
        </w:rPr>
        <w:t>Risør - for gjestfrihet, nyskapning og mangfold</w:t>
      </w:r>
    </w:p>
    <w:p w:rsidR="003853A6" w:rsidRPr="008D4AA3" w:rsidRDefault="003853A6" w:rsidP="0022609A">
      <w:pPr>
        <w:spacing w:before="40" w:after="0"/>
        <w:ind w:left="0"/>
        <w:rPr>
          <w:rFonts w:ascii="Arial" w:hAnsi="Arial" w:cs="Arial"/>
          <w:color w:val="E36C0A" w:themeColor="accent6" w:themeShade="BF"/>
          <w:sz w:val="22"/>
          <w:szCs w:val="22"/>
        </w:rPr>
      </w:pPr>
      <w:r w:rsidRPr="008D4AA3">
        <w:rPr>
          <w:rFonts w:ascii="Arial" w:hAnsi="Arial" w:cs="Arial"/>
          <w:color w:val="E36C0A" w:themeColor="accent6" w:themeShade="BF"/>
          <w:sz w:val="22"/>
          <w:szCs w:val="22"/>
        </w:rPr>
        <w:t>Økt bosetting og livskvalitet gjennom forebygging, bevaring, vekst og utvikling.</w:t>
      </w:r>
    </w:p>
    <w:p w:rsidR="000D6ECB" w:rsidRPr="008D4AA3" w:rsidRDefault="000D6ECB" w:rsidP="000D6ECB">
      <w:pPr>
        <w:rPr>
          <w:rFonts w:ascii="Arial" w:hAnsi="Arial" w:cs="Arial"/>
          <w:b/>
          <w:color w:val="E36C0A" w:themeColor="accent6" w:themeShade="BF"/>
        </w:rPr>
      </w:pPr>
      <w:r w:rsidRPr="008D4AA3">
        <w:rPr>
          <w:rFonts w:ascii="Arial" w:hAnsi="Arial" w:cs="Arial"/>
          <w:b/>
          <w:color w:val="E36C0A" w:themeColor="accent6" w:themeShade="BF"/>
        </w:rPr>
        <w:lastRenderedPageBreak/>
        <w:t>INNHOLD</w:t>
      </w:r>
    </w:p>
    <w:p w:rsidR="00471A92" w:rsidRPr="008D4AA3" w:rsidRDefault="00BB03E0">
      <w:pPr>
        <w:pStyle w:val="INNH1"/>
        <w:tabs>
          <w:tab w:val="left" w:pos="2878"/>
          <w:tab w:val="right" w:leader="dot" w:pos="10194"/>
        </w:tabs>
        <w:rPr>
          <w:b w:val="0"/>
          <w:noProof/>
          <w:color w:val="E36C0A" w:themeColor="accent6" w:themeShade="BF"/>
        </w:rPr>
      </w:pPr>
      <w:r w:rsidRPr="008D4AA3">
        <w:rPr>
          <w:color w:val="E36C0A" w:themeColor="accent6" w:themeShade="BF"/>
        </w:rPr>
        <w:fldChar w:fldCharType="begin"/>
      </w:r>
      <w:r w:rsidRPr="008D4AA3">
        <w:rPr>
          <w:color w:val="E36C0A" w:themeColor="accent6" w:themeShade="BF"/>
        </w:rPr>
        <w:instrText xml:space="preserve"> TOC \o "2-3" \h \z \t "Overskrift 1;1" </w:instrText>
      </w:r>
      <w:r w:rsidRPr="008D4AA3">
        <w:rPr>
          <w:color w:val="E36C0A" w:themeColor="accent6" w:themeShade="BF"/>
        </w:rPr>
        <w:fldChar w:fldCharType="separate"/>
      </w:r>
      <w:hyperlink w:anchor="_Toc323292283" w:history="1">
        <w:r w:rsidR="00471A92" w:rsidRPr="008D4AA3">
          <w:rPr>
            <w:rStyle w:val="Hyperkobling"/>
            <w:noProof/>
            <w:color w:val="E36C0A" w:themeColor="accent6" w:themeShade="BF"/>
          </w:rPr>
          <w:t>1)</w:t>
        </w:r>
        <w:r w:rsidR="00471A92" w:rsidRPr="008D4AA3">
          <w:rPr>
            <w:b w:val="0"/>
            <w:noProof/>
            <w:color w:val="E36C0A" w:themeColor="accent6" w:themeShade="BF"/>
          </w:rPr>
          <w:tab/>
        </w:r>
        <w:r w:rsidR="00471A92" w:rsidRPr="008D4AA3">
          <w:rPr>
            <w:rStyle w:val="Hyperkobling"/>
            <w:noProof/>
            <w:color w:val="E36C0A" w:themeColor="accent6" w:themeShade="BF"/>
          </w:rPr>
          <w:t>Rådmannens kommentar</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_Toc323292283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6</w:t>
        </w:r>
        <w:r w:rsidR="00471A92" w:rsidRPr="008D4AA3">
          <w:rPr>
            <w:noProof/>
            <w:webHidden/>
            <w:color w:val="E36C0A" w:themeColor="accent6" w:themeShade="BF"/>
          </w:rPr>
          <w:fldChar w:fldCharType="end"/>
        </w:r>
      </w:hyperlink>
    </w:p>
    <w:p w:rsidR="00471A92" w:rsidRPr="008D4AA3" w:rsidRDefault="00E87156">
      <w:pPr>
        <w:pStyle w:val="INNH1"/>
        <w:tabs>
          <w:tab w:val="left" w:pos="2878"/>
          <w:tab w:val="right" w:leader="dot" w:pos="10194"/>
        </w:tabs>
        <w:rPr>
          <w:b w:val="0"/>
          <w:noProof/>
          <w:color w:val="E36C0A" w:themeColor="accent6" w:themeShade="BF"/>
        </w:rPr>
      </w:pPr>
      <w:hyperlink w:anchor="_Toc323292284" w:history="1">
        <w:r w:rsidR="00471A92" w:rsidRPr="008D4AA3">
          <w:rPr>
            <w:rStyle w:val="Hyperkobling"/>
            <w:noProof/>
            <w:color w:val="E36C0A" w:themeColor="accent6" w:themeShade="BF"/>
          </w:rPr>
          <w:t>2)</w:t>
        </w:r>
        <w:r w:rsidR="00471A92" w:rsidRPr="008D4AA3">
          <w:rPr>
            <w:b w:val="0"/>
            <w:noProof/>
            <w:color w:val="E36C0A" w:themeColor="accent6" w:themeShade="BF"/>
          </w:rPr>
          <w:tab/>
        </w:r>
        <w:r w:rsidR="00471A92" w:rsidRPr="008D4AA3">
          <w:rPr>
            <w:rStyle w:val="Hyperkobling"/>
            <w:noProof/>
            <w:color w:val="E36C0A" w:themeColor="accent6" w:themeShade="BF"/>
          </w:rPr>
          <w:t>Årshjulet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_Toc323292284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8</w:t>
        </w:r>
        <w:r w:rsidR="00471A92" w:rsidRPr="008D4AA3">
          <w:rPr>
            <w:noProof/>
            <w:webHidden/>
            <w:color w:val="E36C0A" w:themeColor="accent6" w:themeShade="BF"/>
          </w:rPr>
          <w:fldChar w:fldCharType="end"/>
        </w:r>
      </w:hyperlink>
    </w:p>
    <w:p w:rsidR="00471A92" w:rsidRPr="008D4AA3" w:rsidRDefault="00E87156">
      <w:pPr>
        <w:pStyle w:val="INNH1"/>
        <w:tabs>
          <w:tab w:val="left" w:pos="2878"/>
          <w:tab w:val="right" w:leader="dot" w:pos="10194"/>
        </w:tabs>
        <w:rPr>
          <w:b w:val="0"/>
          <w:noProof/>
          <w:color w:val="E36C0A" w:themeColor="accent6" w:themeShade="BF"/>
        </w:rPr>
      </w:pPr>
      <w:hyperlink w:anchor="_Toc323292285" w:history="1">
        <w:r w:rsidR="00471A92" w:rsidRPr="008D4AA3">
          <w:rPr>
            <w:rStyle w:val="Hyperkobling"/>
            <w:noProof/>
            <w:color w:val="E36C0A" w:themeColor="accent6" w:themeShade="BF"/>
          </w:rPr>
          <w:t>3)</w:t>
        </w:r>
        <w:r w:rsidR="00471A92" w:rsidRPr="008D4AA3">
          <w:rPr>
            <w:b w:val="0"/>
            <w:noProof/>
            <w:color w:val="E36C0A" w:themeColor="accent6" w:themeShade="BF"/>
          </w:rPr>
          <w:tab/>
        </w:r>
        <w:r w:rsidR="00471A92" w:rsidRPr="008D4AA3">
          <w:rPr>
            <w:rStyle w:val="Hyperkobling"/>
            <w:noProof/>
            <w:color w:val="E36C0A" w:themeColor="accent6" w:themeShade="BF"/>
          </w:rPr>
          <w:t>Det politiske år</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_Toc323292285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10</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286" w:history="1">
        <w:r w:rsidR="00471A92" w:rsidRPr="008D4AA3">
          <w:rPr>
            <w:rStyle w:val="Hyperkobling"/>
            <w:noProof/>
            <w:color w:val="E36C0A" w:themeColor="accent6" w:themeShade="BF"/>
          </w:rPr>
          <w:t>3.1</w:t>
        </w:r>
        <w:r w:rsidR="00471A92" w:rsidRPr="008D4AA3">
          <w:rPr>
            <w:noProof/>
            <w:color w:val="E36C0A" w:themeColor="accent6" w:themeShade="BF"/>
          </w:rPr>
          <w:tab/>
        </w:r>
        <w:r w:rsidR="00471A92" w:rsidRPr="008D4AA3">
          <w:rPr>
            <w:rStyle w:val="Hyperkobling"/>
            <w:noProof/>
            <w:color w:val="E36C0A" w:themeColor="accent6" w:themeShade="BF"/>
          </w:rPr>
          <w:t>Generelt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_Toc323292286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10</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287" w:history="1">
        <w:r w:rsidR="00471A92" w:rsidRPr="008D4AA3">
          <w:rPr>
            <w:rStyle w:val="Hyperkobling"/>
            <w:noProof/>
            <w:color w:val="E36C0A" w:themeColor="accent6" w:themeShade="BF"/>
          </w:rPr>
          <w:t>3.2</w:t>
        </w:r>
        <w:r w:rsidR="00471A92" w:rsidRPr="008D4AA3">
          <w:rPr>
            <w:noProof/>
            <w:color w:val="E36C0A" w:themeColor="accent6" w:themeShade="BF"/>
          </w:rPr>
          <w:tab/>
        </w:r>
        <w:r w:rsidR="00471A92" w:rsidRPr="008D4AA3">
          <w:rPr>
            <w:rStyle w:val="Hyperkobling"/>
            <w:noProof/>
            <w:color w:val="E36C0A" w:themeColor="accent6" w:themeShade="BF"/>
          </w:rPr>
          <w:t>Kommunevalg 2011</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_Toc323292287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10</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288" w:history="1">
        <w:r w:rsidR="00471A92" w:rsidRPr="008D4AA3">
          <w:rPr>
            <w:rStyle w:val="Hyperkobling"/>
            <w:noProof/>
            <w:color w:val="E36C0A" w:themeColor="accent6" w:themeShade="BF"/>
          </w:rPr>
          <w:t>3.3</w:t>
        </w:r>
        <w:r w:rsidR="00471A92" w:rsidRPr="008D4AA3">
          <w:rPr>
            <w:noProof/>
            <w:color w:val="E36C0A" w:themeColor="accent6" w:themeShade="BF"/>
          </w:rPr>
          <w:tab/>
        </w:r>
        <w:r w:rsidR="00471A92" w:rsidRPr="008D4AA3">
          <w:rPr>
            <w:rStyle w:val="Hyperkobling"/>
            <w:noProof/>
            <w:color w:val="E36C0A" w:themeColor="accent6" w:themeShade="BF"/>
          </w:rPr>
          <w:t>Politisk organisering fra kommunevalget 2011</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_Toc323292288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11</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289" w:history="1">
        <w:r w:rsidR="00471A92" w:rsidRPr="008D4AA3">
          <w:rPr>
            <w:rStyle w:val="Hyperkobling"/>
            <w:noProof/>
            <w:color w:val="E36C0A" w:themeColor="accent6" w:themeShade="BF"/>
          </w:rPr>
          <w:t>3.4</w:t>
        </w:r>
        <w:r w:rsidR="00471A92" w:rsidRPr="008D4AA3">
          <w:rPr>
            <w:noProof/>
            <w:color w:val="E36C0A" w:themeColor="accent6" w:themeShade="BF"/>
          </w:rPr>
          <w:tab/>
        </w:r>
        <w:r w:rsidR="00471A92" w:rsidRPr="008D4AA3">
          <w:rPr>
            <w:rStyle w:val="Hyperkobling"/>
            <w:noProof/>
            <w:color w:val="E36C0A" w:themeColor="accent6" w:themeShade="BF"/>
          </w:rPr>
          <w:t>Bystyre og politisk valgte representanter i 2011</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_Toc323292289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12</w:t>
        </w:r>
        <w:r w:rsidR="00471A92" w:rsidRPr="008D4AA3">
          <w:rPr>
            <w:noProof/>
            <w:webHidden/>
            <w:color w:val="E36C0A" w:themeColor="accent6" w:themeShade="BF"/>
          </w:rPr>
          <w:fldChar w:fldCharType="end"/>
        </w:r>
      </w:hyperlink>
    </w:p>
    <w:p w:rsidR="00471A92" w:rsidRPr="008D4AA3" w:rsidRDefault="00E87156">
      <w:pPr>
        <w:pStyle w:val="INNH3"/>
        <w:tabs>
          <w:tab w:val="left" w:pos="3272"/>
          <w:tab w:val="right" w:leader="dot" w:pos="10194"/>
        </w:tabs>
        <w:rPr>
          <w:i w:val="0"/>
          <w:noProof/>
          <w:color w:val="E36C0A" w:themeColor="accent6" w:themeShade="BF"/>
        </w:rPr>
      </w:pPr>
      <w:hyperlink w:anchor="_Toc323292290" w:history="1">
        <w:r w:rsidR="00471A92" w:rsidRPr="008D4AA3">
          <w:rPr>
            <w:rStyle w:val="Hyperkobling"/>
            <w:noProof/>
            <w:color w:val="E36C0A" w:themeColor="accent6" w:themeShade="BF"/>
          </w:rPr>
          <w:t>3.4.1</w:t>
        </w:r>
        <w:r w:rsidR="00471A92" w:rsidRPr="008D4AA3">
          <w:rPr>
            <w:i w:val="0"/>
            <w:noProof/>
            <w:color w:val="E36C0A" w:themeColor="accent6" w:themeShade="BF"/>
          </w:rPr>
          <w:tab/>
        </w:r>
        <w:r w:rsidR="00471A92" w:rsidRPr="008D4AA3">
          <w:rPr>
            <w:rStyle w:val="Hyperkobling"/>
            <w:noProof/>
            <w:color w:val="E36C0A" w:themeColor="accent6" w:themeShade="BF"/>
          </w:rPr>
          <w:t>Før kommunevalget 2011</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_Toc323292290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12</w:t>
        </w:r>
        <w:r w:rsidR="00471A92" w:rsidRPr="008D4AA3">
          <w:rPr>
            <w:noProof/>
            <w:webHidden/>
            <w:color w:val="E36C0A" w:themeColor="accent6" w:themeShade="BF"/>
          </w:rPr>
          <w:fldChar w:fldCharType="end"/>
        </w:r>
      </w:hyperlink>
    </w:p>
    <w:p w:rsidR="00471A92" w:rsidRPr="008D4AA3" w:rsidRDefault="00E87156">
      <w:pPr>
        <w:pStyle w:val="INNH3"/>
        <w:tabs>
          <w:tab w:val="left" w:pos="3272"/>
          <w:tab w:val="right" w:leader="dot" w:pos="10194"/>
        </w:tabs>
        <w:rPr>
          <w:i w:val="0"/>
          <w:noProof/>
          <w:color w:val="E36C0A" w:themeColor="accent6" w:themeShade="BF"/>
        </w:rPr>
      </w:pPr>
      <w:hyperlink w:anchor="_Toc323292291" w:history="1">
        <w:r w:rsidR="00471A92" w:rsidRPr="008D4AA3">
          <w:rPr>
            <w:rStyle w:val="Hyperkobling"/>
            <w:noProof/>
            <w:color w:val="E36C0A" w:themeColor="accent6" w:themeShade="BF"/>
          </w:rPr>
          <w:t>3.4.2</w:t>
        </w:r>
        <w:r w:rsidR="00471A92" w:rsidRPr="008D4AA3">
          <w:rPr>
            <w:i w:val="0"/>
            <w:noProof/>
            <w:color w:val="E36C0A" w:themeColor="accent6" w:themeShade="BF"/>
          </w:rPr>
          <w:tab/>
        </w:r>
        <w:r w:rsidR="00471A92" w:rsidRPr="008D4AA3">
          <w:rPr>
            <w:rStyle w:val="Hyperkobling"/>
            <w:noProof/>
            <w:color w:val="E36C0A" w:themeColor="accent6" w:themeShade="BF"/>
          </w:rPr>
          <w:t>Etter kommunevalget 2011</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_Toc323292291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12</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292" w:history="1">
        <w:r w:rsidR="00471A92" w:rsidRPr="008D4AA3">
          <w:rPr>
            <w:rStyle w:val="Hyperkobling"/>
            <w:noProof/>
            <w:color w:val="E36C0A" w:themeColor="accent6" w:themeShade="BF"/>
          </w:rPr>
          <w:t>3.5</w:t>
        </w:r>
        <w:r w:rsidR="00471A92" w:rsidRPr="008D4AA3">
          <w:rPr>
            <w:noProof/>
            <w:color w:val="E36C0A" w:themeColor="accent6" w:themeShade="BF"/>
          </w:rPr>
          <w:tab/>
        </w:r>
        <w:r w:rsidR="00471A92" w:rsidRPr="008D4AA3">
          <w:rPr>
            <w:rStyle w:val="Hyperkobling"/>
            <w:noProof/>
            <w:color w:val="E36C0A" w:themeColor="accent6" w:themeShade="BF"/>
          </w:rPr>
          <w:t>Andre politiske initiativ</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_Toc323292292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13</w:t>
        </w:r>
        <w:r w:rsidR="00471A92" w:rsidRPr="008D4AA3">
          <w:rPr>
            <w:noProof/>
            <w:webHidden/>
            <w:color w:val="E36C0A" w:themeColor="accent6" w:themeShade="BF"/>
          </w:rPr>
          <w:fldChar w:fldCharType="end"/>
        </w:r>
      </w:hyperlink>
    </w:p>
    <w:p w:rsidR="00471A92" w:rsidRPr="008D4AA3" w:rsidRDefault="00E87156">
      <w:pPr>
        <w:pStyle w:val="INNH3"/>
        <w:tabs>
          <w:tab w:val="left" w:pos="3272"/>
          <w:tab w:val="right" w:leader="dot" w:pos="10194"/>
        </w:tabs>
        <w:rPr>
          <w:i w:val="0"/>
          <w:noProof/>
          <w:color w:val="E36C0A" w:themeColor="accent6" w:themeShade="BF"/>
        </w:rPr>
      </w:pPr>
      <w:hyperlink w:anchor="_Toc323292293" w:history="1">
        <w:r w:rsidR="00471A92" w:rsidRPr="008D4AA3">
          <w:rPr>
            <w:rStyle w:val="Hyperkobling"/>
            <w:noProof/>
            <w:color w:val="E36C0A" w:themeColor="accent6" w:themeShade="BF"/>
          </w:rPr>
          <w:t>3.5.1</w:t>
        </w:r>
        <w:r w:rsidR="00471A92" w:rsidRPr="008D4AA3">
          <w:rPr>
            <w:i w:val="0"/>
            <w:noProof/>
            <w:color w:val="E36C0A" w:themeColor="accent6" w:themeShade="BF"/>
          </w:rPr>
          <w:tab/>
        </w:r>
        <w:r w:rsidR="00471A92" w:rsidRPr="008D4AA3">
          <w:rPr>
            <w:rStyle w:val="Hyperkobling"/>
            <w:noProof/>
            <w:color w:val="E36C0A" w:themeColor="accent6" w:themeShade="BF"/>
          </w:rPr>
          <w:t>Barnas bystyre</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_Toc323292293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13</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294" w:history="1">
        <w:r w:rsidR="00471A92" w:rsidRPr="008D4AA3">
          <w:rPr>
            <w:rStyle w:val="Hyperkobling"/>
            <w:noProof/>
            <w:color w:val="E36C0A" w:themeColor="accent6" w:themeShade="BF"/>
          </w:rPr>
          <w:t>3.6</w:t>
        </w:r>
        <w:r w:rsidR="00471A92" w:rsidRPr="008D4AA3">
          <w:rPr>
            <w:noProof/>
            <w:color w:val="E36C0A" w:themeColor="accent6" w:themeShade="BF"/>
          </w:rPr>
          <w:tab/>
        </w:r>
        <w:r w:rsidR="00471A92" w:rsidRPr="008D4AA3">
          <w:rPr>
            <w:rStyle w:val="Hyperkobling"/>
            <w:noProof/>
            <w:color w:val="E36C0A" w:themeColor="accent6" w:themeShade="BF"/>
          </w:rPr>
          <w:t>Vurdering og analyse</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_Toc323292294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13</w:t>
        </w:r>
        <w:r w:rsidR="00471A92" w:rsidRPr="008D4AA3">
          <w:rPr>
            <w:noProof/>
            <w:webHidden/>
            <w:color w:val="E36C0A" w:themeColor="accent6" w:themeShade="BF"/>
          </w:rPr>
          <w:fldChar w:fldCharType="end"/>
        </w:r>
      </w:hyperlink>
    </w:p>
    <w:p w:rsidR="00471A92" w:rsidRPr="008D4AA3" w:rsidRDefault="00E87156">
      <w:pPr>
        <w:pStyle w:val="INNH1"/>
        <w:tabs>
          <w:tab w:val="left" w:pos="2878"/>
          <w:tab w:val="right" w:leader="dot" w:pos="10194"/>
        </w:tabs>
        <w:rPr>
          <w:b w:val="0"/>
          <w:noProof/>
          <w:color w:val="E36C0A" w:themeColor="accent6" w:themeShade="BF"/>
        </w:rPr>
      </w:pPr>
      <w:hyperlink w:anchor="_Toc323292295" w:history="1">
        <w:r w:rsidR="00471A92" w:rsidRPr="008D4AA3">
          <w:rPr>
            <w:rStyle w:val="Hyperkobling"/>
            <w:noProof/>
            <w:color w:val="E36C0A" w:themeColor="accent6" w:themeShade="BF"/>
          </w:rPr>
          <w:t>4)</w:t>
        </w:r>
        <w:r w:rsidR="00471A92" w:rsidRPr="008D4AA3">
          <w:rPr>
            <w:b w:val="0"/>
            <w:noProof/>
            <w:color w:val="E36C0A" w:themeColor="accent6" w:themeShade="BF"/>
          </w:rPr>
          <w:tab/>
        </w:r>
        <w:r w:rsidR="00471A92" w:rsidRPr="008D4AA3">
          <w:rPr>
            <w:rStyle w:val="Hyperkobling"/>
            <w:noProof/>
            <w:color w:val="E36C0A" w:themeColor="accent6" w:themeShade="BF"/>
          </w:rPr>
          <w:t>Den kommunale organisasjonen</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_Toc323292295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14</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296" w:history="1">
        <w:r w:rsidR="00471A92" w:rsidRPr="008D4AA3">
          <w:rPr>
            <w:rStyle w:val="Hyperkobling"/>
            <w:noProof/>
            <w:color w:val="E36C0A" w:themeColor="accent6" w:themeShade="BF"/>
          </w:rPr>
          <w:t>4.1</w:t>
        </w:r>
        <w:r w:rsidR="00471A92" w:rsidRPr="008D4AA3">
          <w:rPr>
            <w:noProof/>
            <w:color w:val="E36C0A" w:themeColor="accent6" w:themeShade="BF"/>
          </w:rPr>
          <w:tab/>
        </w:r>
        <w:r w:rsidR="00471A92" w:rsidRPr="008D4AA3">
          <w:rPr>
            <w:rStyle w:val="Hyperkobling"/>
            <w:noProof/>
            <w:color w:val="E36C0A" w:themeColor="accent6" w:themeShade="BF"/>
          </w:rPr>
          <w:t>Organisasjonskart fom. H2011</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_Toc323292296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14</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297" w:history="1">
        <w:r w:rsidR="00471A92" w:rsidRPr="008D4AA3">
          <w:rPr>
            <w:rStyle w:val="Hyperkobling"/>
            <w:noProof/>
            <w:color w:val="E36C0A" w:themeColor="accent6" w:themeShade="BF"/>
          </w:rPr>
          <w:t>4.2</w:t>
        </w:r>
        <w:r w:rsidR="00471A92" w:rsidRPr="008D4AA3">
          <w:rPr>
            <w:noProof/>
            <w:color w:val="E36C0A" w:themeColor="accent6" w:themeShade="BF"/>
          </w:rPr>
          <w:tab/>
        </w:r>
        <w:r w:rsidR="00471A92" w:rsidRPr="008D4AA3">
          <w:rPr>
            <w:rStyle w:val="Hyperkobling"/>
            <w:noProof/>
            <w:color w:val="E36C0A" w:themeColor="accent6" w:themeShade="BF"/>
          </w:rPr>
          <w:t>Oppsummering av de største endringene ila. 2011</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_Toc323292297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14</w:t>
        </w:r>
        <w:r w:rsidR="00471A92" w:rsidRPr="008D4AA3">
          <w:rPr>
            <w:noProof/>
            <w:webHidden/>
            <w:color w:val="E36C0A" w:themeColor="accent6" w:themeShade="BF"/>
          </w:rPr>
          <w:fldChar w:fldCharType="end"/>
        </w:r>
      </w:hyperlink>
    </w:p>
    <w:p w:rsidR="00471A92" w:rsidRPr="008D4AA3" w:rsidRDefault="00E87156">
      <w:pPr>
        <w:pStyle w:val="INNH3"/>
        <w:tabs>
          <w:tab w:val="left" w:pos="3272"/>
          <w:tab w:val="right" w:leader="dot" w:pos="10194"/>
        </w:tabs>
        <w:rPr>
          <w:i w:val="0"/>
          <w:noProof/>
          <w:color w:val="E36C0A" w:themeColor="accent6" w:themeShade="BF"/>
        </w:rPr>
      </w:pPr>
      <w:hyperlink w:anchor="_Toc323292298" w:history="1">
        <w:r w:rsidR="00471A92" w:rsidRPr="008D4AA3">
          <w:rPr>
            <w:rStyle w:val="Hyperkobling"/>
            <w:noProof/>
            <w:color w:val="E36C0A" w:themeColor="accent6" w:themeShade="BF"/>
          </w:rPr>
          <w:t>4.2.1</w:t>
        </w:r>
        <w:r w:rsidR="00471A92" w:rsidRPr="008D4AA3">
          <w:rPr>
            <w:i w:val="0"/>
            <w:noProof/>
            <w:color w:val="E36C0A" w:themeColor="accent6" w:themeShade="BF"/>
          </w:rPr>
          <w:tab/>
        </w:r>
        <w:r w:rsidR="00471A92" w:rsidRPr="008D4AA3">
          <w:rPr>
            <w:rStyle w:val="Hyperkobling"/>
            <w:noProof/>
            <w:color w:val="E36C0A" w:themeColor="accent6" w:themeShade="BF"/>
          </w:rPr>
          <w:t>Endringer hos rådmannen</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_Toc323292298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14</w:t>
        </w:r>
        <w:r w:rsidR="00471A92" w:rsidRPr="008D4AA3">
          <w:rPr>
            <w:noProof/>
            <w:webHidden/>
            <w:color w:val="E36C0A" w:themeColor="accent6" w:themeShade="BF"/>
          </w:rPr>
          <w:fldChar w:fldCharType="end"/>
        </w:r>
      </w:hyperlink>
    </w:p>
    <w:p w:rsidR="00471A92" w:rsidRPr="008D4AA3" w:rsidRDefault="00E87156">
      <w:pPr>
        <w:pStyle w:val="INNH3"/>
        <w:tabs>
          <w:tab w:val="left" w:pos="3272"/>
          <w:tab w:val="right" w:leader="dot" w:pos="10194"/>
        </w:tabs>
        <w:rPr>
          <w:i w:val="0"/>
          <w:noProof/>
          <w:color w:val="E36C0A" w:themeColor="accent6" w:themeShade="BF"/>
        </w:rPr>
      </w:pPr>
      <w:hyperlink w:anchor="_Toc323292299" w:history="1">
        <w:r w:rsidR="00471A92" w:rsidRPr="008D4AA3">
          <w:rPr>
            <w:rStyle w:val="Hyperkobling"/>
            <w:noProof/>
            <w:color w:val="E36C0A" w:themeColor="accent6" w:themeShade="BF"/>
          </w:rPr>
          <w:t>4.2.2</w:t>
        </w:r>
        <w:r w:rsidR="00471A92" w:rsidRPr="008D4AA3">
          <w:rPr>
            <w:i w:val="0"/>
            <w:noProof/>
            <w:color w:val="E36C0A" w:themeColor="accent6" w:themeShade="BF"/>
          </w:rPr>
          <w:tab/>
        </w:r>
        <w:r w:rsidR="00471A92" w:rsidRPr="008D4AA3">
          <w:rPr>
            <w:rStyle w:val="Hyperkobling"/>
            <w:noProof/>
            <w:color w:val="E36C0A" w:themeColor="accent6" w:themeShade="BF"/>
          </w:rPr>
          <w:t>Endringer i enhetsstrukturen</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_Toc323292299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14</w:t>
        </w:r>
        <w:r w:rsidR="00471A92" w:rsidRPr="008D4AA3">
          <w:rPr>
            <w:noProof/>
            <w:webHidden/>
            <w:color w:val="E36C0A" w:themeColor="accent6" w:themeShade="BF"/>
          </w:rPr>
          <w:fldChar w:fldCharType="end"/>
        </w:r>
      </w:hyperlink>
    </w:p>
    <w:p w:rsidR="00471A92" w:rsidRPr="008D4AA3" w:rsidRDefault="00E87156">
      <w:pPr>
        <w:pStyle w:val="INNH3"/>
        <w:tabs>
          <w:tab w:val="left" w:pos="3272"/>
          <w:tab w:val="right" w:leader="dot" w:pos="10194"/>
        </w:tabs>
        <w:rPr>
          <w:i w:val="0"/>
          <w:noProof/>
          <w:color w:val="E36C0A" w:themeColor="accent6" w:themeShade="BF"/>
        </w:rPr>
      </w:pPr>
      <w:hyperlink w:anchor="_Toc323292300" w:history="1">
        <w:r w:rsidR="00471A92" w:rsidRPr="008D4AA3">
          <w:rPr>
            <w:rStyle w:val="Hyperkobling"/>
            <w:noProof/>
            <w:color w:val="E36C0A" w:themeColor="accent6" w:themeShade="BF"/>
          </w:rPr>
          <w:t>4.2.3</w:t>
        </w:r>
        <w:r w:rsidR="00471A92" w:rsidRPr="008D4AA3">
          <w:rPr>
            <w:i w:val="0"/>
            <w:noProof/>
            <w:color w:val="E36C0A" w:themeColor="accent6" w:themeShade="BF"/>
          </w:rPr>
          <w:tab/>
        </w:r>
        <w:r w:rsidR="00471A92" w:rsidRPr="008D4AA3">
          <w:rPr>
            <w:rStyle w:val="Hyperkobling"/>
            <w:noProof/>
            <w:color w:val="E36C0A" w:themeColor="accent6" w:themeShade="BF"/>
          </w:rPr>
          <w:t>Endringer i bemanning i 2011</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_Toc323292300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15</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301" w:history="1">
        <w:r w:rsidR="00471A92" w:rsidRPr="008D4AA3">
          <w:rPr>
            <w:rStyle w:val="Hyperkobling"/>
            <w:noProof/>
            <w:color w:val="E36C0A" w:themeColor="accent6" w:themeShade="BF"/>
          </w:rPr>
          <w:t>4.3</w:t>
        </w:r>
        <w:r w:rsidR="00471A92" w:rsidRPr="008D4AA3">
          <w:rPr>
            <w:noProof/>
            <w:color w:val="E36C0A" w:themeColor="accent6" w:themeShade="BF"/>
          </w:rPr>
          <w:tab/>
        </w:r>
        <w:r w:rsidR="00471A92" w:rsidRPr="008D4AA3">
          <w:rPr>
            <w:rStyle w:val="Hyperkobling"/>
            <w:noProof/>
            <w:color w:val="E36C0A" w:themeColor="accent6" w:themeShade="BF"/>
          </w:rPr>
          <w:t>Lærlinger</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_Toc323292301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16</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302" w:history="1">
        <w:r w:rsidR="00471A92" w:rsidRPr="008D4AA3">
          <w:rPr>
            <w:rStyle w:val="Hyperkobling"/>
            <w:noProof/>
            <w:color w:val="E36C0A" w:themeColor="accent6" w:themeShade="BF"/>
          </w:rPr>
          <w:t>4.4</w:t>
        </w:r>
        <w:r w:rsidR="00471A92" w:rsidRPr="008D4AA3">
          <w:rPr>
            <w:noProof/>
            <w:color w:val="E36C0A" w:themeColor="accent6" w:themeShade="BF"/>
          </w:rPr>
          <w:tab/>
        </w:r>
        <w:r w:rsidR="00471A92" w:rsidRPr="008D4AA3">
          <w:rPr>
            <w:rStyle w:val="Hyperkobling"/>
            <w:noProof/>
            <w:color w:val="E36C0A" w:themeColor="accent6" w:themeShade="BF"/>
          </w:rPr>
          <w:t>Vurdering og analyse</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_Toc323292302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17</w:t>
        </w:r>
        <w:r w:rsidR="00471A92" w:rsidRPr="008D4AA3">
          <w:rPr>
            <w:noProof/>
            <w:webHidden/>
            <w:color w:val="E36C0A" w:themeColor="accent6" w:themeShade="BF"/>
          </w:rPr>
          <w:fldChar w:fldCharType="end"/>
        </w:r>
      </w:hyperlink>
    </w:p>
    <w:p w:rsidR="00471A92" w:rsidRPr="008D4AA3" w:rsidRDefault="00E87156">
      <w:pPr>
        <w:pStyle w:val="INNH1"/>
        <w:tabs>
          <w:tab w:val="left" w:pos="2878"/>
          <w:tab w:val="right" w:leader="dot" w:pos="10194"/>
        </w:tabs>
        <w:rPr>
          <w:b w:val="0"/>
          <w:noProof/>
          <w:color w:val="E36C0A" w:themeColor="accent6" w:themeShade="BF"/>
        </w:rPr>
      </w:pPr>
      <w:hyperlink w:anchor="_Toc323292303" w:history="1">
        <w:r w:rsidR="00471A92" w:rsidRPr="008D4AA3">
          <w:rPr>
            <w:rStyle w:val="Hyperkobling"/>
            <w:noProof/>
            <w:color w:val="E36C0A" w:themeColor="accent6" w:themeShade="BF"/>
          </w:rPr>
          <w:t>5)</w:t>
        </w:r>
        <w:r w:rsidR="00471A92" w:rsidRPr="008D4AA3">
          <w:rPr>
            <w:b w:val="0"/>
            <w:noProof/>
            <w:color w:val="E36C0A" w:themeColor="accent6" w:themeShade="BF"/>
          </w:rPr>
          <w:tab/>
        </w:r>
        <w:r w:rsidR="00471A92" w:rsidRPr="008D4AA3">
          <w:rPr>
            <w:rStyle w:val="Hyperkobling"/>
            <w:noProof/>
            <w:color w:val="E36C0A" w:themeColor="accent6" w:themeShade="BF"/>
          </w:rPr>
          <w:t>Økonomisk resultat – vurderinger og kommentarer</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_Toc323292303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18</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304" w:history="1">
        <w:r w:rsidR="00471A92" w:rsidRPr="008D4AA3">
          <w:rPr>
            <w:rStyle w:val="Hyperkobling"/>
            <w:noProof/>
            <w:color w:val="E36C0A" w:themeColor="accent6" w:themeShade="BF"/>
          </w:rPr>
          <w:t>5.1</w:t>
        </w:r>
        <w:r w:rsidR="00471A92" w:rsidRPr="008D4AA3">
          <w:rPr>
            <w:noProof/>
            <w:color w:val="E36C0A" w:themeColor="accent6" w:themeShade="BF"/>
          </w:rPr>
          <w:tab/>
        </w:r>
        <w:r w:rsidR="00471A92" w:rsidRPr="008D4AA3">
          <w:rPr>
            <w:rStyle w:val="Hyperkobling"/>
            <w:noProof/>
            <w:color w:val="E36C0A" w:themeColor="accent6" w:themeShade="BF"/>
          </w:rPr>
          <w:t>Driftsresultat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_Toc323292304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18</w:t>
        </w:r>
        <w:r w:rsidR="00471A92" w:rsidRPr="008D4AA3">
          <w:rPr>
            <w:noProof/>
            <w:webHidden/>
            <w:color w:val="E36C0A" w:themeColor="accent6" w:themeShade="BF"/>
          </w:rPr>
          <w:fldChar w:fldCharType="end"/>
        </w:r>
      </w:hyperlink>
    </w:p>
    <w:p w:rsidR="00471A92" w:rsidRPr="008D4AA3" w:rsidRDefault="00E87156">
      <w:pPr>
        <w:pStyle w:val="INNH3"/>
        <w:tabs>
          <w:tab w:val="left" w:pos="3272"/>
          <w:tab w:val="right" w:leader="dot" w:pos="10194"/>
        </w:tabs>
        <w:rPr>
          <w:i w:val="0"/>
          <w:noProof/>
          <w:color w:val="E36C0A" w:themeColor="accent6" w:themeShade="BF"/>
        </w:rPr>
      </w:pPr>
      <w:hyperlink w:anchor="_Toc323292305" w:history="1">
        <w:r w:rsidR="00471A92" w:rsidRPr="008D4AA3">
          <w:rPr>
            <w:rStyle w:val="Hyperkobling"/>
            <w:noProof/>
            <w:color w:val="E36C0A" w:themeColor="accent6" w:themeShade="BF"/>
          </w:rPr>
          <w:t>5.1.1</w:t>
        </w:r>
        <w:r w:rsidR="00471A92" w:rsidRPr="008D4AA3">
          <w:rPr>
            <w:i w:val="0"/>
            <w:noProof/>
            <w:color w:val="E36C0A" w:themeColor="accent6" w:themeShade="BF"/>
          </w:rPr>
          <w:tab/>
        </w:r>
        <w:r w:rsidR="00471A92" w:rsidRPr="008D4AA3">
          <w:rPr>
            <w:rStyle w:val="Hyperkobling"/>
            <w:noProof/>
            <w:color w:val="E36C0A" w:themeColor="accent6" w:themeShade="BF"/>
          </w:rPr>
          <w:t>Driftsinntekter, driftsutgifter, skatt- og rammetilskudd</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_Toc323292305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18</w:t>
        </w:r>
        <w:r w:rsidR="00471A92" w:rsidRPr="008D4AA3">
          <w:rPr>
            <w:noProof/>
            <w:webHidden/>
            <w:color w:val="E36C0A" w:themeColor="accent6" w:themeShade="BF"/>
          </w:rPr>
          <w:fldChar w:fldCharType="end"/>
        </w:r>
      </w:hyperlink>
    </w:p>
    <w:p w:rsidR="00471A92" w:rsidRPr="008D4AA3" w:rsidRDefault="00E87156">
      <w:pPr>
        <w:pStyle w:val="INNH3"/>
        <w:tabs>
          <w:tab w:val="left" w:pos="3272"/>
          <w:tab w:val="right" w:leader="dot" w:pos="10194"/>
        </w:tabs>
        <w:rPr>
          <w:i w:val="0"/>
          <w:noProof/>
          <w:color w:val="E36C0A" w:themeColor="accent6" w:themeShade="BF"/>
        </w:rPr>
      </w:pPr>
      <w:hyperlink w:anchor="_Toc323292306" w:history="1">
        <w:r w:rsidR="00471A92" w:rsidRPr="008D4AA3">
          <w:rPr>
            <w:rStyle w:val="Hyperkobling"/>
            <w:noProof/>
            <w:color w:val="E36C0A" w:themeColor="accent6" w:themeShade="BF"/>
          </w:rPr>
          <w:t>5.1.2</w:t>
        </w:r>
        <w:r w:rsidR="00471A92" w:rsidRPr="008D4AA3">
          <w:rPr>
            <w:i w:val="0"/>
            <w:noProof/>
            <w:color w:val="E36C0A" w:themeColor="accent6" w:themeShade="BF"/>
          </w:rPr>
          <w:tab/>
        </w:r>
        <w:r w:rsidR="00471A92" w:rsidRPr="008D4AA3">
          <w:rPr>
            <w:rStyle w:val="Hyperkobling"/>
            <w:noProof/>
            <w:color w:val="E36C0A" w:themeColor="accent6" w:themeShade="BF"/>
          </w:rPr>
          <w:t>Vesentlige endringer ift. opprinnelig budsjett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_Toc323292306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20</w:t>
        </w:r>
        <w:r w:rsidR="00471A92" w:rsidRPr="008D4AA3">
          <w:rPr>
            <w:noProof/>
            <w:webHidden/>
            <w:color w:val="E36C0A" w:themeColor="accent6" w:themeShade="BF"/>
          </w:rPr>
          <w:fldChar w:fldCharType="end"/>
        </w:r>
      </w:hyperlink>
    </w:p>
    <w:p w:rsidR="00471A92" w:rsidRPr="008D4AA3" w:rsidRDefault="00E87156">
      <w:pPr>
        <w:pStyle w:val="INNH3"/>
        <w:tabs>
          <w:tab w:val="left" w:pos="3272"/>
          <w:tab w:val="right" w:leader="dot" w:pos="10194"/>
        </w:tabs>
        <w:rPr>
          <w:i w:val="0"/>
          <w:noProof/>
          <w:color w:val="E36C0A" w:themeColor="accent6" w:themeShade="BF"/>
        </w:rPr>
      </w:pPr>
      <w:hyperlink w:anchor="_Toc323292307" w:history="1">
        <w:r w:rsidR="00471A92" w:rsidRPr="008D4AA3">
          <w:rPr>
            <w:rStyle w:val="Hyperkobling"/>
            <w:noProof/>
            <w:color w:val="E36C0A" w:themeColor="accent6" w:themeShade="BF"/>
          </w:rPr>
          <w:t>5.1.3</w:t>
        </w:r>
        <w:r w:rsidR="00471A92" w:rsidRPr="008D4AA3">
          <w:rPr>
            <w:i w:val="0"/>
            <w:noProof/>
            <w:color w:val="E36C0A" w:themeColor="accent6" w:themeShade="BF"/>
          </w:rPr>
          <w:tab/>
        </w:r>
        <w:r w:rsidR="00471A92" w:rsidRPr="008D4AA3">
          <w:rPr>
            <w:rStyle w:val="Hyperkobling"/>
            <w:noProof/>
            <w:color w:val="E36C0A" w:themeColor="accent6" w:themeShade="BF"/>
          </w:rPr>
          <w:t>Driftsresultat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_Toc323292307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21</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308" w:history="1">
        <w:r w:rsidR="00471A92" w:rsidRPr="008D4AA3">
          <w:rPr>
            <w:rStyle w:val="Hyperkobling"/>
            <w:noProof/>
            <w:color w:val="E36C0A" w:themeColor="accent6" w:themeShade="BF"/>
          </w:rPr>
          <w:t>5.2</w:t>
        </w:r>
        <w:r w:rsidR="00471A92" w:rsidRPr="008D4AA3">
          <w:rPr>
            <w:noProof/>
            <w:color w:val="E36C0A" w:themeColor="accent6" w:themeShade="BF"/>
          </w:rPr>
          <w:tab/>
        </w:r>
        <w:r w:rsidR="00471A92" w:rsidRPr="008D4AA3">
          <w:rPr>
            <w:rStyle w:val="Hyperkobling"/>
            <w:noProof/>
            <w:color w:val="E36C0A" w:themeColor="accent6" w:themeShade="BF"/>
          </w:rPr>
          <w:t>Renter, Gjeld og Pensjonsforpliktelser</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_Toc323292308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22</w:t>
        </w:r>
        <w:r w:rsidR="00471A92" w:rsidRPr="008D4AA3">
          <w:rPr>
            <w:noProof/>
            <w:webHidden/>
            <w:color w:val="E36C0A" w:themeColor="accent6" w:themeShade="BF"/>
          </w:rPr>
          <w:fldChar w:fldCharType="end"/>
        </w:r>
      </w:hyperlink>
    </w:p>
    <w:p w:rsidR="00471A92" w:rsidRPr="008D4AA3" w:rsidRDefault="00E87156">
      <w:pPr>
        <w:pStyle w:val="INNH3"/>
        <w:tabs>
          <w:tab w:val="left" w:pos="3272"/>
          <w:tab w:val="right" w:leader="dot" w:pos="10194"/>
        </w:tabs>
        <w:rPr>
          <w:i w:val="0"/>
          <w:noProof/>
          <w:color w:val="E36C0A" w:themeColor="accent6" w:themeShade="BF"/>
        </w:rPr>
      </w:pPr>
      <w:hyperlink w:anchor="_Toc323292309" w:history="1">
        <w:r w:rsidR="00471A92" w:rsidRPr="008D4AA3">
          <w:rPr>
            <w:rStyle w:val="Hyperkobling"/>
            <w:noProof/>
            <w:color w:val="E36C0A" w:themeColor="accent6" w:themeShade="BF"/>
          </w:rPr>
          <w:t>5.2.1</w:t>
        </w:r>
        <w:r w:rsidR="00471A92" w:rsidRPr="008D4AA3">
          <w:rPr>
            <w:i w:val="0"/>
            <w:noProof/>
            <w:color w:val="E36C0A" w:themeColor="accent6" w:themeShade="BF"/>
          </w:rPr>
          <w:tab/>
        </w:r>
        <w:r w:rsidR="00471A92" w:rsidRPr="008D4AA3">
          <w:rPr>
            <w:rStyle w:val="Hyperkobling"/>
            <w:noProof/>
            <w:color w:val="E36C0A" w:themeColor="accent6" w:themeShade="BF"/>
          </w:rPr>
          <w:t>Gjeld og pensjonsforpliktelser</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_Toc323292309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22</w:t>
        </w:r>
        <w:r w:rsidR="00471A92" w:rsidRPr="008D4AA3">
          <w:rPr>
            <w:noProof/>
            <w:webHidden/>
            <w:color w:val="E36C0A" w:themeColor="accent6" w:themeShade="BF"/>
          </w:rPr>
          <w:fldChar w:fldCharType="end"/>
        </w:r>
      </w:hyperlink>
    </w:p>
    <w:p w:rsidR="00471A92" w:rsidRPr="008D4AA3" w:rsidRDefault="00E87156">
      <w:pPr>
        <w:pStyle w:val="INNH3"/>
        <w:tabs>
          <w:tab w:val="left" w:pos="3272"/>
          <w:tab w:val="right" w:leader="dot" w:pos="10194"/>
        </w:tabs>
        <w:rPr>
          <w:i w:val="0"/>
          <w:noProof/>
          <w:color w:val="E36C0A" w:themeColor="accent6" w:themeShade="BF"/>
        </w:rPr>
      </w:pPr>
      <w:hyperlink w:anchor="_Toc323292310" w:history="1">
        <w:r w:rsidR="00471A92" w:rsidRPr="008D4AA3">
          <w:rPr>
            <w:rStyle w:val="Hyperkobling"/>
            <w:noProof/>
            <w:color w:val="E36C0A" w:themeColor="accent6" w:themeShade="BF"/>
          </w:rPr>
          <w:t>5.2.2</w:t>
        </w:r>
        <w:r w:rsidR="00471A92" w:rsidRPr="008D4AA3">
          <w:rPr>
            <w:i w:val="0"/>
            <w:noProof/>
            <w:color w:val="E36C0A" w:themeColor="accent6" w:themeShade="BF"/>
          </w:rPr>
          <w:tab/>
        </w:r>
        <w:r w:rsidR="00471A92" w:rsidRPr="008D4AA3">
          <w:rPr>
            <w:rStyle w:val="Hyperkobling"/>
            <w:noProof/>
            <w:color w:val="E36C0A" w:themeColor="accent6" w:themeShade="BF"/>
          </w:rPr>
          <w:t>Netto lånegjeld pr. innbygger</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_Toc323292310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23</w:t>
        </w:r>
        <w:r w:rsidR="00471A92" w:rsidRPr="008D4AA3">
          <w:rPr>
            <w:noProof/>
            <w:webHidden/>
            <w:color w:val="E36C0A" w:themeColor="accent6" w:themeShade="BF"/>
          </w:rPr>
          <w:fldChar w:fldCharType="end"/>
        </w:r>
      </w:hyperlink>
    </w:p>
    <w:p w:rsidR="00471A92" w:rsidRPr="008D4AA3" w:rsidRDefault="00E87156">
      <w:pPr>
        <w:pStyle w:val="INNH3"/>
        <w:tabs>
          <w:tab w:val="left" w:pos="3272"/>
          <w:tab w:val="right" w:leader="dot" w:pos="10194"/>
        </w:tabs>
        <w:rPr>
          <w:i w:val="0"/>
          <w:noProof/>
          <w:color w:val="E36C0A" w:themeColor="accent6" w:themeShade="BF"/>
        </w:rPr>
      </w:pPr>
      <w:hyperlink w:anchor="_Toc323292311" w:history="1">
        <w:r w:rsidR="00471A92" w:rsidRPr="008D4AA3">
          <w:rPr>
            <w:rStyle w:val="Hyperkobling"/>
            <w:noProof/>
            <w:color w:val="E36C0A" w:themeColor="accent6" w:themeShade="BF"/>
          </w:rPr>
          <w:t>5.2.3</w:t>
        </w:r>
        <w:r w:rsidR="00471A92" w:rsidRPr="008D4AA3">
          <w:rPr>
            <w:i w:val="0"/>
            <w:noProof/>
            <w:color w:val="E36C0A" w:themeColor="accent6" w:themeShade="BF"/>
          </w:rPr>
          <w:tab/>
        </w:r>
        <w:r w:rsidR="00471A92" w:rsidRPr="008D4AA3">
          <w:rPr>
            <w:rStyle w:val="Hyperkobling"/>
            <w:noProof/>
            <w:color w:val="E36C0A" w:themeColor="accent6" w:themeShade="BF"/>
          </w:rPr>
          <w:t>Lånegivere og renter</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_Toc323292311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23</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312" w:history="1">
        <w:r w:rsidR="00471A92" w:rsidRPr="008D4AA3">
          <w:rPr>
            <w:rStyle w:val="Hyperkobling"/>
            <w:noProof/>
            <w:color w:val="E36C0A" w:themeColor="accent6" w:themeShade="BF"/>
          </w:rPr>
          <w:t>5.3</w:t>
        </w:r>
        <w:r w:rsidR="00471A92" w:rsidRPr="008D4AA3">
          <w:rPr>
            <w:noProof/>
            <w:color w:val="E36C0A" w:themeColor="accent6" w:themeShade="BF"/>
          </w:rPr>
          <w:tab/>
        </w:r>
        <w:r w:rsidR="00471A92" w:rsidRPr="008D4AA3">
          <w:rPr>
            <w:rStyle w:val="Hyperkobling"/>
            <w:noProof/>
            <w:color w:val="E36C0A" w:themeColor="accent6" w:themeShade="BF"/>
          </w:rPr>
          <w:t>Utlån</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_Toc323292312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25</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313" w:history="1">
        <w:r w:rsidR="00471A92" w:rsidRPr="008D4AA3">
          <w:rPr>
            <w:rStyle w:val="Hyperkobling"/>
            <w:noProof/>
            <w:color w:val="E36C0A" w:themeColor="accent6" w:themeShade="BF"/>
          </w:rPr>
          <w:t>5.4</w:t>
        </w:r>
        <w:r w:rsidR="00471A92" w:rsidRPr="008D4AA3">
          <w:rPr>
            <w:noProof/>
            <w:color w:val="E36C0A" w:themeColor="accent6" w:themeShade="BF"/>
          </w:rPr>
          <w:tab/>
        </w:r>
        <w:r w:rsidR="00471A92" w:rsidRPr="008D4AA3">
          <w:rPr>
            <w:rStyle w:val="Hyperkobling"/>
            <w:noProof/>
            <w:color w:val="E36C0A" w:themeColor="accent6" w:themeShade="BF"/>
          </w:rPr>
          <w:t>Arbeidskapital og likviditet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_Toc323292313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26</w:t>
        </w:r>
        <w:r w:rsidR="00471A92" w:rsidRPr="008D4AA3">
          <w:rPr>
            <w:noProof/>
            <w:webHidden/>
            <w:color w:val="E36C0A" w:themeColor="accent6" w:themeShade="BF"/>
          </w:rPr>
          <w:fldChar w:fldCharType="end"/>
        </w:r>
      </w:hyperlink>
    </w:p>
    <w:p w:rsidR="00471A92" w:rsidRPr="008D4AA3" w:rsidRDefault="00E87156">
      <w:pPr>
        <w:pStyle w:val="INNH3"/>
        <w:tabs>
          <w:tab w:val="left" w:pos="3272"/>
          <w:tab w:val="right" w:leader="dot" w:pos="10194"/>
        </w:tabs>
        <w:rPr>
          <w:i w:val="0"/>
          <w:noProof/>
          <w:color w:val="E36C0A" w:themeColor="accent6" w:themeShade="BF"/>
        </w:rPr>
      </w:pPr>
      <w:hyperlink w:anchor="_Toc323292314" w:history="1">
        <w:r w:rsidR="00471A92" w:rsidRPr="008D4AA3">
          <w:rPr>
            <w:rStyle w:val="Hyperkobling"/>
            <w:noProof/>
            <w:color w:val="E36C0A" w:themeColor="accent6" w:themeShade="BF"/>
          </w:rPr>
          <w:t>5.4.1</w:t>
        </w:r>
        <w:r w:rsidR="00471A92" w:rsidRPr="008D4AA3">
          <w:rPr>
            <w:i w:val="0"/>
            <w:noProof/>
            <w:color w:val="E36C0A" w:themeColor="accent6" w:themeShade="BF"/>
          </w:rPr>
          <w:tab/>
        </w:r>
        <w:r w:rsidR="00471A92" w:rsidRPr="008D4AA3">
          <w:rPr>
            <w:rStyle w:val="Hyperkobling"/>
            <w:noProof/>
            <w:color w:val="E36C0A" w:themeColor="accent6" w:themeShade="BF"/>
          </w:rPr>
          <w:t>Arbeidskapital</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_Toc323292314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26</w:t>
        </w:r>
        <w:r w:rsidR="00471A92" w:rsidRPr="008D4AA3">
          <w:rPr>
            <w:noProof/>
            <w:webHidden/>
            <w:color w:val="E36C0A" w:themeColor="accent6" w:themeShade="BF"/>
          </w:rPr>
          <w:fldChar w:fldCharType="end"/>
        </w:r>
      </w:hyperlink>
    </w:p>
    <w:p w:rsidR="00471A92" w:rsidRPr="008D4AA3" w:rsidRDefault="00E87156">
      <w:pPr>
        <w:pStyle w:val="INNH3"/>
        <w:tabs>
          <w:tab w:val="left" w:pos="3272"/>
          <w:tab w:val="right" w:leader="dot" w:pos="10194"/>
        </w:tabs>
        <w:rPr>
          <w:i w:val="0"/>
          <w:noProof/>
          <w:color w:val="E36C0A" w:themeColor="accent6" w:themeShade="BF"/>
        </w:rPr>
      </w:pPr>
      <w:hyperlink w:anchor="_Toc323292315" w:history="1">
        <w:r w:rsidR="00471A92" w:rsidRPr="008D4AA3">
          <w:rPr>
            <w:rStyle w:val="Hyperkobling"/>
            <w:noProof/>
            <w:color w:val="E36C0A" w:themeColor="accent6" w:themeShade="BF"/>
          </w:rPr>
          <w:t>5.4.2</w:t>
        </w:r>
        <w:r w:rsidR="00471A92" w:rsidRPr="008D4AA3">
          <w:rPr>
            <w:i w:val="0"/>
            <w:noProof/>
            <w:color w:val="E36C0A" w:themeColor="accent6" w:themeShade="BF"/>
          </w:rPr>
          <w:tab/>
        </w:r>
        <w:r w:rsidR="00471A92" w:rsidRPr="008D4AA3">
          <w:rPr>
            <w:rStyle w:val="Hyperkobling"/>
            <w:noProof/>
            <w:color w:val="E36C0A" w:themeColor="accent6" w:themeShade="BF"/>
          </w:rPr>
          <w:t>Likviditet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_Toc323292315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26</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316" w:history="1">
        <w:r w:rsidR="00471A92" w:rsidRPr="008D4AA3">
          <w:rPr>
            <w:rStyle w:val="Hyperkobling"/>
            <w:noProof/>
            <w:color w:val="E36C0A" w:themeColor="accent6" w:themeShade="BF"/>
          </w:rPr>
          <w:t>5.5</w:t>
        </w:r>
        <w:r w:rsidR="00471A92" w:rsidRPr="008D4AA3">
          <w:rPr>
            <w:noProof/>
            <w:color w:val="E36C0A" w:themeColor="accent6" w:themeShade="BF"/>
          </w:rPr>
          <w:tab/>
        </w:r>
        <w:r w:rsidR="00471A92" w:rsidRPr="008D4AA3">
          <w:rPr>
            <w:rStyle w:val="Hyperkobling"/>
            <w:noProof/>
            <w:color w:val="E36C0A" w:themeColor="accent6" w:themeShade="BF"/>
          </w:rPr>
          <w:t>Netto driftsrammer</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_Toc323292316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27</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317" w:history="1">
        <w:r w:rsidR="00471A92" w:rsidRPr="008D4AA3">
          <w:rPr>
            <w:rStyle w:val="Hyperkobling"/>
            <w:noProof/>
            <w:color w:val="E36C0A" w:themeColor="accent6" w:themeShade="BF"/>
          </w:rPr>
          <w:t>5.6</w:t>
        </w:r>
        <w:r w:rsidR="00471A92" w:rsidRPr="008D4AA3">
          <w:rPr>
            <w:noProof/>
            <w:color w:val="E36C0A" w:themeColor="accent6" w:themeShade="BF"/>
          </w:rPr>
          <w:tab/>
        </w:r>
        <w:r w:rsidR="00471A92" w:rsidRPr="008D4AA3">
          <w:rPr>
            <w:rStyle w:val="Hyperkobling"/>
            <w:noProof/>
            <w:color w:val="E36C0A" w:themeColor="accent6" w:themeShade="BF"/>
          </w:rPr>
          <w:t>Driftsenhetene 2011</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_Toc323292317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28</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318" w:history="1">
        <w:r w:rsidR="00471A92" w:rsidRPr="008D4AA3">
          <w:rPr>
            <w:rStyle w:val="Hyperkobling"/>
            <w:noProof/>
            <w:color w:val="E36C0A" w:themeColor="accent6" w:themeShade="BF"/>
          </w:rPr>
          <w:t>5.7</w:t>
        </w:r>
        <w:r w:rsidR="00471A92" w:rsidRPr="008D4AA3">
          <w:rPr>
            <w:noProof/>
            <w:color w:val="E36C0A" w:themeColor="accent6" w:themeShade="BF"/>
          </w:rPr>
          <w:tab/>
        </w:r>
        <w:r w:rsidR="00471A92" w:rsidRPr="008D4AA3">
          <w:rPr>
            <w:rStyle w:val="Hyperkobling"/>
            <w:noProof/>
            <w:color w:val="E36C0A" w:themeColor="accent6" w:themeShade="BF"/>
          </w:rPr>
          <w:t>Investeringsregnskapet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_Toc323292318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35</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319" w:history="1">
        <w:r w:rsidR="00471A92" w:rsidRPr="008D4AA3">
          <w:rPr>
            <w:rStyle w:val="Hyperkobling"/>
            <w:noProof/>
            <w:color w:val="E36C0A" w:themeColor="accent6" w:themeShade="BF"/>
          </w:rPr>
          <w:t>5.8</w:t>
        </w:r>
        <w:r w:rsidR="00471A92" w:rsidRPr="008D4AA3">
          <w:rPr>
            <w:noProof/>
            <w:color w:val="E36C0A" w:themeColor="accent6" w:themeShade="BF"/>
          </w:rPr>
          <w:tab/>
        </w:r>
        <w:r w:rsidR="00471A92" w:rsidRPr="008D4AA3">
          <w:rPr>
            <w:rStyle w:val="Hyperkobling"/>
            <w:noProof/>
            <w:color w:val="E36C0A" w:themeColor="accent6" w:themeShade="BF"/>
          </w:rPr>
          <w:t>Tilbakemelding på budsjettvedtaket for 2011</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_Toc323292319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36</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320" w:history="1">
        <w:r w:rsidR="00471A92" w:rsidRPr="008D4AA3">
          <w:rPr>
            <w:rStyle w:val="Hyperkobling"/>
            <w:noProof/>
            <w:color w:val="E36C0A" w:themeColor="accent6" w:themeShade="BF"/>
          </w:rPr>
          <w:t>5.9</w:t>
        </w:r>
        <w:r w:rsidR="00471A92" w:rsidRPr="008D4AA3">
          <w:rPr>
            <w:noProof/>
            <w:color w:val="E36C0A" w:themeColor="accent6" w:themeShade="BF"/>
          </w:rPr>
          <w:tab/>
        </w:r>
        <w:r w:rsidR="00471A92" w:rsidRPr="008D4AA3">
          <w:rPr>
            <w:rStyle w:val="Hyperkobling"/>
            <w:noProof/>
            <w:color w:val="E36C0A" w:themeColor="accent6" w:themeShade="BF"/>
          </w:rPr>
          <w:t>KOSTRA</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_Toc323292320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38</w:t>
        </w:r>
        <w:r w:rsidR="00471A92" w:rsidRPr="008D4AA3">
          <w:rPr>
            <w:noProof/>
            <w:webHidden/>
            <w:color w:val="E36C0A" w:themeColor="accent6" w:themeShade="BF"/>
          </w:rPr>
          <w:fldChar w:fldCharType="end"/>
        </w:r>
      </w:hyperlink>
    </w:p>
    <w:p w:rsidR="00471A92" w:rsidRPr="008D4AA3" w:rsidRDefault="00E87156">
      <w:pPr>
        <w:pStyle w:val="INNH1"/>
        <w:tabs>
          <w:tab w:val="left" w:pos="2878"/>
          <w:tab w:val="right" w:leader="dot" w:pos="10194"/>
        </w:tabs>
        <w:rPr>
          <w:b w:val="0"/>
          <w:noProof/>
          <w:color w:val="E36C0A" w:themeColor="accent6" w:themeShade="BF"/>
        </w:rPr>
      </w:pPr>
      <w:hyperlink w:anchor="_Toc323292321" w:history="1">
        <w:r w:rsidR="00471A92" w:rsidRPr="008D4AA3">
          <w:rPr>
            <w:rStyle w:val="Hyperkobling"/>
            <w:noProof/>
            <w:color w:val="E36C0A" w:themeColor="accent6" w:themeShade="BF"/>
          </w:rPr>
          <w:t>6)</w:t>
        </w:r>
        <w:r w:rsidR="00471A92" w:rsidRPr="008D4AA3">
          <w:rPr>
            <w:b w:val="0"/>
            <w:noProof/>
            <w:color w:val="E36C0A" w:themeColor="accent6" w:themeShade="BF"/>
          </w:rPr>
          <w:tab/>
        </w:r>
        <w:r w:rsidR="00471A92" w:rsidRPr="008D4AA3">
          <w:rPr>
            <w:rStyle w:val="Hyperkobling"/>
            <w:noProof/>
            <w:color w:val="E36C0A" w:themeColor="accent6" w:themeShade="BF"/>
          </w:rPr>
          <w:t>Helse, Miljø og Sikkerhet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_Toc323292321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40</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322" w:history="1">
        <w:r w:rsidR="00471A92" w:rsidRPr="008D4AA3">
          <w:rPr>
            <w:rStyle w:val="Hyperkobling"/>
            <w:noProof/>
            <w:color w:val="E36C0A" w:themeColor="accent6" w:themeShade="BF"/>
          </w:rPr>
          <w:t>6.1</w:t>
        </w:r>
        <w:r w:rsidR="00471A92" w:rsidRPr="008D4AA3">
          <w:rPr>
            <w:noProof/>
            <w:color w:val="E36C0A" w:themeColor="accent6" w:themeShade="BF"/>
          </w:rPr>
          <w:tab/>
        </w:r>
        <w:r w:rsidR="00471A92" w:rsidRPr="008D4AA3">
          <w:rPr>
            <w:rStyle w:val="Hyperkobling"/>
            <w:noProof/>
            <w:color w:val="E36C0A" w:themeColor="accent6" w:themeShade="BF"/>
          </w:rPr>
          <w:t>Sykefravær</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_Toc323292322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40</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323" w:history="1">
        <w:r w:rsidR="00471A92" w:rsidRPr="008D4AA3">
          <w:rPr>
            <w:rStyle w:val="Hyperkobling"/>
            <w:noProof/>
            <w:color w:val="E36C0A" w:themeColor="accent6" w:themeShade="BF"/>
          </w:rPr>
          <w:t>6.2</w:t>
        </w:r>
        <w:r w:rsidR="00471A92" w:rsidRPr="008D4AA3">
          <w:rPr>
            <w:noProof/>
            <w:color w:val="E36C0A" w:themeColor="accent6" w:themeShade="BF"/>
          </w:rPr>
          <w:tab/>
        </w:r>
        <w:r w:rsidR="00471A92" w:rsidRPr="008D4AA3">
          <w:rPr>
            <w:rStyle w:val="Hyperkobling"/>
            <w:noProof/>
            <w:color w:val="E36C0A" w:themeColor="accent6" w:themeShade="BF"/>
          </w:rPr>
          <w:t>HMS-arbeid</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_Toc323292323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41</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324" w:history="1">
        <w:r w:rsidR="00471A92" w:rsidRPr="008D4AA3">
          <w:rPr>
            <w:rStyle w:val="Hyperkobling"/>
            <w:noProof/>
            <w:color w:val="E36C0A" w:themeColor="accent6" w:themeShade="BF"/>
          </w:rPr>
          <w:t>6.3</w:t>
        </w:r>
        <w:r w:rsidR="00471A92" w:rsidRPr="008D4AA3">
          <w:rPr>
            <w:noProof/>
            <w:color w:val="E36C0A" w:themeColor="accent6" w:themeShade="BF"/>
          </w:rPr>
          <w:tab/>
        </w:r>
        <w:r w:rsidR="00471A92" w:rsidRPr="008D4AA3">
          <w:rPr>
            <w:rStyle w:val="Hyperkobling"/>
            <w:noProof/>
            <w:color w:val="E36C0A" w:themeColor="accent6" w:themeShade="BF"/>
          </w:rPr>
          <w:t>Arbeidsmiljøutvalget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_Toc323292324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41</w:t>
        </w:r>
        <w:r w:rsidR="00471A92" w:rsidRPr="008D4AA3">
          <w:rPr>
            <w:noProof/>
            <w:webHidden/>
            <w:color w:val="E36C0A" w:themeColor="accent6" w:themeShade="BF"/>
          </w:rPr>
          <w:fldChar w:fldCharType="end"/>
        </w:r>
      </w:hyperlink>
    </w:p>
    <w:p w:rsidR="00471A92" w:rsidRPr="008D4AA3" w:rsidRDefault="00E87156">
      <w:pPr>
        <w:pStyle w:val="INNH1"/>
        <w:tabs>
          <w:tab w:val="left" w:pos="2878"/>
          <w:tab w:val="right" w:leader="dot" w:pos="10194"/>
        </w:tabs>
        <w:rPr>
          <w:b w:val="0"/>
          <w:noProof/>
          <w:color w:val="E36C0A" w:themeColor="accent6" w:themeShade="BF"/>
        </w:rPr>
      </w:pPr>
      <w:hyperlink w:anchor="_Toc323292325" w:history="1">
        <w:r w:rsidR="00471A92" w:rsidRPr="008D4AA3">
          <w:rPr>
            <w:rStyle w:val="Hyperkobling"/>
            <w:noProof/>
            <w:color w:val="E36C0A" w:themeColor="accent6" w:themeShade="BF"/>
          </w:rPr>
          <w:t>7)</w:t>
        </w:r>
        <w:r w:rsidR="00471A92" w:rsidRPr="008D4AA3">
          <w:rPr>
            <w:b w:val="0"/>
            <w:noProof/>
            <w:color w:val="E36C0A" w:themeColor="accent6" w:themeShade="BF"/>
          </w:rPr>
          <w:tab/>
        </w:r>
        <w:r w:rsidR="00471A92" w:rsidRPr="008D4AA3">
          <w:rPr>
            <w:rStyle w:val="Hyperkobling"/>
            <w:noProof/>
            <w:color w:val="E36C0A" w:themeColor="accent6" w:themeShade="BF"/>
          </w:rPr>
          <w:t>Likestilling</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_Toc323292325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43</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326" w:history="1">
        <w:r w:rsidR="00471A92" w:rsidRPr="008D4AA3">
          <w:rPr>
            <w:rStyle w:val="Hyperkobling"/>
            <w:noProof/>
            <w:color w:val="E36C0A" w:themeColor="accent6" w:themeShade="BF"/>
          </w:rPr>
          <w:t>7.1</w:t>
        </w:r>
        <w:r w:rsidR="00471A92" w:rsidRPr="008D4AA3">
          <w:rPr>
            <w:noProof/>
            <w:color w:val="E36C0A" w:themeColor="accent6" w:themeShade="BF"/>
          </w:rPr>
          <w:tab/>
        </w:r>
        <w:r w:rsidR="00471A92" w:rsidRPr="008D4AA3">
          <w:rPr>
            <w:rStyle w:val="Hyperkobling"/>
            <w:noProof/>
            <w:color w:val="E36C0A" w:themeColor="accent6" w:themeShade="BF"/>
          </w:rPr>
          <w:t>Redegjørelse for tilstanden</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_Toc323292326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43</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327" w:history="1">
        <w:r w:rsidR="00471A92" w:rsidRPr="008D4AA3">
          <w:rPr>
            <w:rStyle w:val="Hyperkobling"/>
            <w:noProof/>
            <w:color w:val="E36C0A" w:themeColor="accent6" w:themeShade="BF"/>
          </w:rPr>
          <w:t>7.2</w:t>
        </w:r>
        <w:r w:rsidR="00471A92" w:rsidRPr="008D4AA3">
          <w:rPr>
            <w:noProof/>
            <w:color w:val="E36C0A" w:themeColor="accent6" w:themeShade="BF"/>
          </w:rPr>
          <w:tab/>
        </w:r>
        <w:r w:rsidR="00471A92" w:rsidRPr="008D4AA3">
          <w:rPr>
            <w:rStyle w:val="Hyperkobling"/>
            <w:noProof/>
            <w:color w:val="E36C0A" w:themeColor="accent6" w:themeShade="BF"/>
          </w:rPr>
          <w:t>Redegjørelse for tiltak</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_Toc323292327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44</w:t>
        </w:r>
        <w:r w:rsidR="00471A92" w:rsidRPr="008D4AA3">
          <w:rPr>
            <w:noProof/>
            <w:webHidden/>
            <w:color w:val="E36C0A" w:themeColor="accent6" w:themeShade="BF"/>
          </w:rPr>
          <w:fldChar w:fldCharType="end"/>
        </w:r>
      </w:hyperlink>
    </w:p>
    <w:p w:rsidR="00471A92" w:rsidRPr="008D4AA3" w:rsidRDefault="00E87156">
      <w:pPr>
        <w:pStyle w:val="INNH1"/>
        <w:tabs>
          <w:tab w:val="left" w:pos="2878"/>
          <w:tab w:val="right" w:leader="dot" w:pos="10194"/>
        </w:tabs>
        <w:rPr>
          <w:b w:val="0"/>
          <w:noProof/>
          <w:color w:val="E36C0A" w:themeColor="accent6" w:themeShade="BF"/>
        </w:rPr>
      </w:pPr>
      <w:hyperlink w:anchor="_Toc323292328" w:history="1">
        <w:r w:rsidR="00471A92" w:rsidRPr="008D4AA3">
          <w:rPr>
            <w:rStyle w:val="Hyperkobling"/>
            <w:noProof/>
            <w:color w:val="E36C0A" w:themeColor="accent6" w:themeShade="BF"/>
          </w:rPr>
          <w:t>8)</w:t>
        </w:r>
        <w:r w:rsidR="00471A92" w:rsidRPr="008D4AA3">
          <w:rPr>
            <w:b w:val="0"/>
            <w:noProof/>
            <w:color w:val="E36C0A" w:themeColor="accent6" w:themeShade="BF"/>
          </w:rPr>
          <w:tab/>
        </w:r>
        <w:r w:rsidR="00471A92" w:rsidRPr="008D4AA3">
          <w:rPr>
            <w:rStyle w:val="Hyperkobling"/>
            <w:noProof/>
            <w:color w:val="E36C0A" w:themeColor="accent6" w:themeShade="BF"/>
          </w:rPr>
          <w:t>Etikk</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_Toc323292328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46</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329" w:history="1">
        <w:r w:rsidR="00471A92" w:rsidRPr="008D4AA3">
          <w:rPr>
            <w:rStyle w:val="Hyperkobling"/>
            <w:noProof/>
            <w:color w:val="E36C0A" w:themeColor="accent6" w:themeShade="BF"/>
          </w:rPr>
          <w:t>8.1</w:t>
        </w:r>
        <w:r w:rsidR="00471A92" w:rsidRPr="008D4AA3">
          <w:rPr>
            <w:noProof/>
            <w:color w:val="E36C0A" w:themeColor="accent6" w:themeShade="BF"/>
          </w:rPr>
          <w:tab/>
        </w:r>
        <w:r w:rsidR="00471A92" w:rsidRPr="008D4AA3">
          <w:rPr>
            <w:rStyle w:val="Hyperkobling"/>
            <w:noProof/>
            <w:color w:val="E36C0A" w:themeColor="accent6" w:themeShade="BF"/>
          </w:rPr>
          <w:t>Etiske retningslinjer for ansatte</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_Toc323292329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46</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330" w:history="1">
        <w:r w:rsidR="00471A92" w:rsidRPr="008D4AA3">
          <w:rPr>
            <w:rStyle w:val="Hyperkobling"/>
            <w:noProof/>
            <w:color w:val="E36C0A" w:themeColor="accent6" w:themeShade="BF"/>
          </w:rPr>
          <w:t>8.2</w:t>
        </w:r>
        <w:r w:rsidR="00471A92" w:rsidRPr="008D4AA3">
          <w:rPr>
            <w:noProof/>
            <w:color w:val="E36C0A" w:themeColor="accent6" w:themeShade="BF"/>
          </w:rPr>
          <w:tab/>
        </w:r>
        <w:r w:rsidR="00471A92" w:rsidRPr="008D4AA3">
          <w:rPr>
            <w:rStyle w:val="Hyperkobling"/>
            <w:noProof/>
            <w:color w:val="E36C0A" w:themeColor="accent6" w:themeShade="BF"/>
          </w:rPr>
          <w:t>Styrevervregisteret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_Toc323292330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46</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331" w:history="1">
        <w:r w:rsidR="00471A92" w:rsidRPr="008D4AA3">
          <w:rPr>
            <w:rStyle w:val="Hyperkobling"/>
            <w:noProof/>
            <w:color w:val="E36C0A" w:themeColor="accent6" w:themeShade="BF"/>
          </w:rPr>
          <w:t>8.3</w:t>
        </w:r>
        <w:r w:rsidR="00471A92" w:rsidRPr="008D4AA3">
          <w:rPr>
            <w:noProof/>
            <w:color w:val="E36C0A" w:themeColor="accent6" w:themeShade="BF"/>
          </w:rPr>
          <w:tab/>
        </w:r>
        <w:r w:rsidR="00471A92" w:rsidRPr="008D4AA3">
          <w:rPr>
            <w:rStyle w:val="Hyperkobling"/>
            <w:noProof/>
            <w:color w:val="E36C0A" w:themeColor="accent6" w:themeShade="BF"/>
          </w:rPr>
          <w:t>Innkjøp</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_Toc323292331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46</w:t>
        </w:r>
        <w:r w:rsidR="00471A92" w:rsidRPr="008D4AA3">
          <w:rPr>
            <w:noProof/>
            <w:webHidden/>
            <w:color w:val="E36C0A" w:themeColor="accent6" w:themeShade="BF"/>
          </w:rPr>
          <w:fldChar w:fldCharType="end"/>
        </w:r>
      </w:hyperlink>
    </w:p>
    <w:p w:rsidR="00471A92" w:rsidRPr="008D4AA3" w:rsidRDefault="00E87156">
      <w:pPr>
        <w:pStyle w:val="INNH1"/>
        <w:tabs>
          <w:tab w:val="left" w:pos="2878"/>
          <w:tab w:val="right" w:leader="dot" w:pos="10194"/>
        </w:tabs>
        <w:rPr>
          <w:b w:val="0"/>
          <w:noProof/>
          <w:color w:val="E36C0A" w:themeColor="accent6" w:themeShade="BF"/>
        </w:rPr>
      </w:pPr>
      <w:hyperlink w:anchor="_Toc323292332" w:history="1">
        <w:r w:rsidR="00471A92" w:rsidRPr="008D4AA3">
          <w:rPr>
            <w:rStyle w:val="Hyperkobling"/>
            <w:noProof/>
            <w:color w:val="E36C0A" w:themeColor="accent6" w:themeShade="BF"/>
          </w:rPr>
          <w:t>9)</w:t>
        </w:r>
        <w:r w:rsidR="00471A92" w:rsidRPr="008D4AA3">
          <w:rPr>
            <w:b w:val="0"/>
            <w:noProof/>
            <w:color w:val="E36C0A" w:themeColor="accent6" w:themeShade="BF"/>
          </w:rPr>
          <w:tab/>
        </w:r>
        <w:r w:rsidR="00471A92" w:rsidRPr="008D4AA3">
          <w:rPr>
            <w:rStyle w:val="Hyperkobling"/>
            <w:noProof/>
            <w:color w:val="E36C0A" w:themeColor="accent6" w:themeShade="BF"/>
          </w:rPr>
          <w:t>Samfunnsutvikling</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_Toc323292332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47</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333" w:history="1">
        <w:r w:rsidR="00471A92" w:rsidRPr="008D4AA3">
          <w:rPr>
            <w:rStyle w:val="Hyperkobling"/>
            <w:noProof/>
            <w:color w:val="E36C0A" w:themeColor="accent6" w:themeShade="BF"/>
          </w:rPr>
          <w:t>9.1</w:t>
        </w:r>
        <w:r w:rsidR="00471A92" w:rsidRPr="008D4AA3">
          <w:rPr>
            <w:noProof/>
            <w:color w:val="E36C0A" w:themeColor="accent6" w:themeShade="BF"/>
          </w:rPr>
          <w:tab/>
        </w:r>
        <w:r w:rsidR="00471A92" w:rsidRPr="008D4AA3">
          <w:rPr>
            <w:rStyle w:val="Hyperkobling"/>
            <w:noProof/>
            <w:color w:val="E36C0A" w:themeColor="accent6" w:themeShade="BF"/>
          </w:rPr>
          <w:t>Generell utvikling igjennom året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_Toc323292333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47</w:t>
        </w:r>
        <w:r w:rsidR="00471A92" w:rsidRPr="008D4AA3">
          <w:rPr>
            <w:noProof/>
            <w:webHidden/>
            <w:color w:val="E36C0A" w:themeColor="accent6" w:themeShade="BF"/>
          </w:rPr>
          <w:fldChar w:fldCharType="end"/>
        </w:r>
      </w:hyperlink>
    </w:p>
    <w:p w:rsidR="00471A92" w:rsidRPr="008D4AA3" w:rsidRDefault="00E87156">
      <w:pPr>
        <w:pStyle w:val="INNH2"/>
        <w:tabs>
          <w:tab w:val="left" w:pos="2978"/>
          <w:tab w:val="right" w:leader="dot" w:pos="10194"/>
        </w:tabs>
        <w:rPr>
          <w:noProof/>
          <w:color w:val="E36C0A" w:themeColor="accent6" w:themeShade="BF"/>
        </w:rPr>
      </w:pPr>
      <w:hyperlink w:anchor="_Toc323292334" w:history="1">
        <w:r w:rsidR="00471A92" w:rsidRPr="008D4AA3">
          <w:rPr>
            <w:rStyle w:val="Hyperkobling"/>
            <w:noProof/>
            <w:color w:val="E36C0A" w:themeColor="accent6" w:themeShade="BF"/>
          </w:rPr>
          <w:t>9.2</w:t>
        </w:r>
        <w:r w:rsidR="00471A92" w:rsidRPr="008D4AA3">
          <w:rPr>
            <w:noProof/>
            <w:color w:val="E36C0A" w:themeColor="accent6" w:themeShade="BF"/>
          </w:rPr>
          <w:tab/>
        </w:r>
        <w:r w:rsidR="00471A92" w:rsidRPr="008D4AA3">
          <w:rPr>
            <w:rStyle w:val="Hyperkobling"/>
            <w:noProof/>
            <w:color w:val="E36C0A" w:themeColor="accent6" w:themeShade="BF"/>
          </w:rPr>
          <w:t>Vurdering og analyse</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_Toc323292334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48</w:t>
        </w:r>
        <w:r w:rsidR="00471A92" w:rsidRPr="008D4AA3">
          <w:rPr>
            <w:noProof/>
            <w:webHidden/>
            <w:color w:val="E36C0A" w:themeColor="accent6" w:themeShade="BF"/>
          </w:rPr>
          <w:fldChar w:fldCharType="end"/>
        </w:r>
      </w:hyperlink>
    </w:p>
    <w:p w:rsidR="00471A92" w:rsidRPr="008D4AA3" w:rsidRDefault="00E87156">
      <w:pPr>
        <w:pStyle w:val="INNH3"/>
        <w:tabs>
          <w:tab w:val="left" w:pos="3272"/>
          <w:tab w:val="right" w:leader="dot" w:pos="10194"/>
        </w:tabs>
        <w:rPr>
          <w:i w:val="0"/>
          <w:noProof/>
          <w:color w:val="E36C0A" w:themeColor="accent6" w:themeShade="BF"/>
        </w:rPr>
      </w:pPr>
      <w:hyperlink w:anchor="_Toc323292335" w:history="1">
        <w:r w:rsidR="00471A92" w:rsidRPr="008D4AA3">
          <w:rPr>
            <w:rStyle w:val="Hyperkobling"/>
            <w:noProof/>
            <w:color w:val="E36C0A" w:themeColor="accent6" w:themeShade="BF"/>
          </w:rPr>
          <w:t>9.2.1</w:t>
        </w:r>
        <w:r w:rsidR="00471A92" w:rsidRPr="008D4AA3">
          <w:rPr>
            <w:i w:val="0"/>
            <w:noProof/>
            <w:color w:val="E36C0A" w:themeColor="accent6" w:themeShade="BF"/>
          </w:rPr>
          <w:tab/>
        </w:r>
        <w:r w:rsidR="00471A92" w:rsidRPr="008D4AA3">
          <w:rPr>
            <w:rStyle w:val="Hyperkobling"/>
            <w:noProof/>
            <w:color w:val="E36C0A" w:themeColor="accent6" w:themeShade="BF"/>
          </w:rPr>
          <w:t>Befolkningsutvikling</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_Toc323292335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48</w:t>
        </w:r>
        <w:r w:rsidR="00471A92" w:rsidRPr="008D4AA3">
          <w:rPr>
            <w:noProof/>
            <w:webHidden/>
            <w:color w:val="E36C0A" w:themeColor="accent6" w:themeShade="BF"/>
          </w:rPr>
          <w:fldChar w:fldCharType="end"/>
        </w:r>
      </w:hyperlink>
    </w:p>
    <w:p w:rsidR="00471A92" w:rsidRPr="008D4AA3" w:rsidRDefault="00E87156">
      <w:pPr>
        <w:pStyle w:val="INNH1"/>
        <w:tabs>
          <w:tab w:val="left" w:pos="2998"/>
          <w:tab w:val="right" w:leader="dot" w:pos="10194"/>
        </w:tabs>
        <w:rPr>
          <w:b w:val="0"/>
          <w:noProof/>
          <w:color w:val="E36C0A" w:themeColor="accent6" w:themeShade="BF"/>
        </w:rPr>
      </w:pPr>
      <w:hyperlink w:anchor="_Toc323292336" w:history="1">
        <w:r w:rsidR="00471A92" w:rsidRPr="008D4AA3">
          <w:rPr>
            <w:rStyle w:val="Hyperkobling"/>
            <w:noProof/>
            <w:color w:val="E36C0A" w:themeColor="accent6" w:themeShade="BF"/>
          </w:rPr>
          <w:t>10)</w:t>
        </w:r>
        <w:r w:rsidR="00471A92" w:rsidRPr="008D4AA3">
          <w:rPr>
            <w:b w:val="0"/>
            <w:noProof/>
            <w:color w:val="E36C0A" w:themeColor="accent6" w:themeShade="BF"/>
          </w:rPr>
          <w:tab/>
        </w:r>
        <w:r w:rsidR="00471A92" w:rsidRPr="008D4AA3">
          <w:rPr>
            <w:rStyle w:val="Hyperkobling"/>
            <w:noProof/>
            <w:color w:val="E36C0A" w:themeColor="accent6" w:themeShade="BF"/>
          </w:rPr>
          <w:t>Bo- og levekår</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_Toc323292336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50</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337" w:history="1">
        <w:r w:rsidR="00471A92" w:rsidRPr="008D4AA3">
          <w:rPr>
            <w:rStyle w:val="Hyperkobling"/>
            <w:noProof/>
            <w:color w:val="E36C0A" w:themeColor="accent6" w:themeShade="BF"/>
          </w:rPr>
          <w:t>10.1</w:t>
        </w:r>
        <w:r w:rsidR="00471A92" w:rsidRPr="008D4AA3">
          <w:rPr>
            <w:noProof/>
            <w:color w:val="E36C0A" w:themeColor="accent6" w:themeShade="BF"/>
          </w:rPr>
          <w:tab/>
        </w:r>
        <w:r w:rsidR="00471A92" w:rsidRPr="008D4AA3">
          <w:rPr>
            <w:rStyle w:val="Hyperkobling"/>
            <w:noProof/>
            <w:color w:val="E36C0A" w:themeColor="accent6" w:themeShade="BF"/>
          </w:rPr>
          <w:t>Generell utvikling igjennom året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_Toc323292337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50</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38" w:history="1">
        <w:r w:rsidR="00471A92" w:rsidRPr="008D4AA3">
          <w:rPr>
            <w:rStyle w:val="Hyperkobling"/>
            <w:noProof/>
            <w:color w:val="E36C0A" w:themeColor="accent6" w:themeShade="BF"/>
          </w:rPr>
          <w:t>10.1.1</w:t>
        </w:r>
        <w:r w:rsidR="00471A92" w:rsidRPr="008D4AA3">
          <w:rPr>
            <w:i w:val="0"/>
            <w:noProof/>
            <w:color w:val="E36C0A" w:themeColor="accent6" w:themeShade="BF"/>
          </w:rPr>
          <w:tab/>
        </w:r>
        <w:r w:rsidR="00471A92" w:rsidRPr="008D4AA3">
          <w:rPr>
            <w:rStyle w:val="Hyperkobling"/>
            <w:noProof/>
            <w:color w:val="E36C0A" w:themeColor="accent6" w:themeShade="BF"/>
          </w:rPr>
          <w:t>Politisk aktivitet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_Toc323292338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50</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39" w:history="1">
        <w:r w:rsidR="00471A92" w:rsidRPr="008D4AA3">
          <w:rPr>
            <w:rStyle w:val="Hyperkobling"/>
            <w:noProof/>
            <w:color w:val="E36C0A" w:themeColor="accent6" w:themeShade="BF"/>
          </w:rPr>
          <w:t>10.1.2</w:t>
        </w:r>
        <w:r w:rsidR="00471A92" w:rsidRPr="008D4AA3">
          <w:rPr>
            <w:i w:val="0"/>
            <w:noProof/>
            <w:color w:val="E36C0A" w:themeColor="accent6" w:themeShade="BF"/>
          </w:rPr>
          <w:tab/>
        </w:r>
        <w:r w:rsidR="00471A92" w:rsidRPr="008D4AA3">
          <w:rPr>
            <w:rStyle w:val="Hyperkobling"/>
            <w:noProof/>
            <w:color w:val="E36C0A" w:themeColor="accent6" w:themeShade="BF"/>
          </w:rPr>
          <w:t>Administrativt fokus</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_Toc323292339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51</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340" w:history="1">
        <w:r w:rsidR="00471A92" w:rsidRPr="008D4AA3">
          <w:rPr>
            <w:rStyle w:val="Hyperkobling"/>
            <w:noProof/>
            <w:color w:val="E36C0A" w:themeColor="accent6" w:themeShade="BF"/>
          </w:rPr>
          <w:t>10.2</w:t>
        </w:r>
        <w:r w:rsidR="00471A92" w:rsidRPr="008D4AA3">
          <w:rPr>
            <w:noProof/>
            <w:color w:val="E36C0A" w:themeColor="accent6" w:themeShade="BF"/>
          </w:rPr>
          <w:tab/>
        </w:r>
        <w:r w:rsidR="00471A92" w:rsidRPr="008D4AA3">
          <w:rPr>
            <w:rStyle w:val="Hyperkobling"/>
            <w:noProof/>
            <w:color w:val="E36C0A" w:themeColor="accent6" w:themeShade="BF"/>
          </w:rPr>
          <w:t>Tilbakemelding på tiltak i handlingsprogrammet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_Toc323292340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53</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341" w:history="1">
        <w:r w:rsidR="00471A92" w:rsidRPr="008D4AA3">
          <w:rPr>
            <w:rStyle w:val="Hyperkobling"/>
            <w:noProof/>
            <w:color w:val="E36C0A" w:themeColor="accent6" w:themeShade="BF"/>
          </w:rPr>
          <w:t>10.3</w:t>
        </w:r>
        <w:r w:rsidR="00471A92" w:rsidRPr="008D4AA3">
          <w:rPr>
            <w:noProof/>
            <w:color w:val="E36C0A" w:themeColor="accent6" w:themeShade="BF"/>
          </w:rPr>
          <w:tab/>
        </w:r>
        <w:r w:rsidR="00471A92" w:rsidRPr="008D4AA3">
          <w:rPr>
            <w:rStyle w:val="Hyperkobling"/>
            <w:noProof/>
            <w:color w:val="E36C0A" w:themeColor="accent6" w:themeShade="BF"/>
          </w:rPr>
          <w:t>Vurdering og analyse</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_Toc323292341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57</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42" w:history="1">
        <w:r w:rsidR="00471A92" w:rsidRPr="008D4AA3">
          <w:rPr>
            <w:rStyle w:val="Hyperkobling"/>
            <w:noProof/>
            <w:color w:val="E36C0A" w:themeColor="accent6" w:themeShade="BF"/>
          </w:rPr>
          <w:t>10.3.1</w:t>
        </w:r>
        <w:r w:rsidR="00471A92" w:rsidRPr="008D4AA3">
          <w:rPr>
            <w:i w:val="0"/>
            <w:noProof/>
            <w:color w:val="E36C0A" w:themeColor="accent6" w:themeShade="BF"/>
          </w:rPr>
          <w:tab/>
        </w:r>
        <w:r w:rsidR="00471A92" w:rsidRPr="008D4AA3">
          <w:rPr>
            <w:rStyle w:val="Hyperkobling"/>
            <w:noProof/>
            <w:color w:val="E36C0A" w:themeColor="accent6" w:themeShade="BF"/>
          </w:rPr>
          <w:t>Tjenester i hjemmet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_Toc323292342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57</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43" w:history="1">
        <w:r w:rsidR="00471A92" w:rsidRPr="008D4AA3">
          <w:rPr>
            <w:rStyle w:val="Hyperkobling"/>
            <w:noProof/>
            <w:color w:val="E36C0A" w:themeColor="accent6" w:themeShade="BF"/>
          </w:rPr>
          <w:t>10.3.2</w:t>
        </w:r>
        <w:r w:rsidR="00471A92" w:rsidRPr="008D4AA3">
          <w:rPr>
            <w:i w:val="0"/>
            <w:noProof/>
            <w:color w:val="E36C0A" w:themeColor="accent6" w:themeShade="BF"/>
          </w:rPr>
          <w:tab/>
        </w:r>
        <w:r w:rsidR="00471A92" w:rsidRPr="008D4AA3">
          <w:rPr>
            <w:rStyle w:val="Hyperkobling"/>
            <w:noProof/>
            <w:color w:val="E36C0A" w:themeColor="accent6" w:themeShade="BF"/>
          </w:rPr>
          <w:t>Tjenester på institusjon</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_Toc323292343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58</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44" w:history="1">
        <w:r w:rsidR="00471A92" w:rsidRPr="008D4AA3">
          <w:rPr>
            <w:rStyle w:val="Hyperkobling"/>
            <w:noProof/>
            <w:color w:val="E36C0A" w:themeColor="accent6" w:themeShade="BF"/>
          </w:rPr>
          <w:t>10.3.3</w:t>
        </w:r>
        <w:r w:rsidR="00471A92" w:rsidRPr="008D4AA3">
          <w:rPr>
            <w:i w:val="0"/>
            <w:noProof/>
            <w:color w:val="E36C0A" w:themeColor="accent6" w:themeShade="BF"/>
          </w:rPr>
          <w:tab/>
        </w:r>
        <w:r w:rsidR="00471A92" w:rsidRPr="008D4AA3">
          <w:rPr>
            <w:rStyle w:val="Hyperkobling"/>
            <w:noProof/>
            <w:color w:val="E36C0A" w:themeColor="accent6" w:themeShade="BF"/>
          </w:rPr>
          <w:t>Behandlende tjenester</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_Toc323292344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59</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45" w:history="1">
        <w:r w:rsidR="00471A92" w:rsidRPr="008D4AA3">
          <w:rPr>
            <w:rStyle w:val="Hyperkobling"/>
            <w:noProof/>
            <w:color w:val="E36C0A" w:themeColor="accent6" w:themeShade="BF"/>
          </w:rPr>
          <w:t>10.3.4</w:t>
        </w:r>
        <w:r w:rsidR="00471A92" w:rsidRPr="008D4AA3">
          <w:rPr>
            <w:i w:val="0"/>
            <w:noProof/>
            <w:color w:val="E36C0A" w:themeColor="accent6" w:themeShade="BF"/>
          </w:rPr>
          <w:tab/>
        </w:r>
        <w:r w:rsidR="00471A92" w:rsidRPr="008D4AA3">
          <w:rPr>
            <w:rStyle w:val="Hyperkobling"/>
            <w:noProof/>
            <w:color w:val="E36C0A" w:themeColor="accent6" w:themeShade="BF"/>
          </w:rPr>
          <w:t>Helsestasjon og skolehelsetjeneste</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_Toc323292345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60</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46" w:history="1">
        <w:r w:rsidR="00471A92" w:rsidRPr="008D4AA3">
          <w:rPr>
            <w:rStyle w:val="Hyperkobling"/>
            <w:noProof/>
            <w:color w:val="E36C0A" w:themeColor="accent6" w:themeShade="BF"/>
          </w:rPr>
          <w:t>10.3.5</w:t>
        </w:r>
        <w:r w:rsidR="00471A92" w:rsidRPr="008D4AA3">
          <w:rPr>
            <w:i w:val="0"/>
            <w:noProof/>
            <w:color w:val="E36C0A" w:themeColor="accent6" w:themeShade="BF"/>
          </w:rPr>
          <w:tab/>
        </w:r>
        <w:r w:rsidR="00471A92" w:rsidRPr="008D4AA3">
          <w:rPr>
            <w:rStyle w:val="Hyperkobling"/>
            <w:noProof/>
            <w:color w:val="E36C0A" w:themeColor="accent6" w:themeShade="BF"/>
          </w:rPr>
          <w:t>Rusforebyggende arbeid</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_Toc323292346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61</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47" w:history="1">
        <w:r w:rsidR="00471A92" w:rsidRPr="008D4AA3">
          <w:rPr>
            <w:rStyle w:val="Hyperkobling"/>
            <w:noProof/>
            <w:color w:val="E36C0A" w:themeColor="accent6" w:themeShade="BF"/>
          </w:rPr>
          <w:t>10.3.6</w:t>
        </w:r>
        <w:r w:rsidR="00471A92" w:rsidRPr="008D4AA3">
          <w:rPr>
            <w:i w:val="0"/>
            <w:noProof/>
            <w:color w:val="E36C0A" w:themeColor="accent6" w:themeShade="BF"/>
          </w:rPr>
          <w:tab/>
        </w:r>
        <w:r w:rsidR="00471A92" w:rsidRPr="008D4AA3">
          <w:rPr>
            <w:rStyle w:val="Hyperkobling"/>
            <w:noProof/>
            <w:color w:val="E36C0A" w:themeColor="accent6" w:themeShade="BF"/>
          </w:rPr>
          <w:t>Boligsosial arbeid</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_Toc323292347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61</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48" w:history="1">
        <w:r w:rsidR="00471A92" w:rsidRPr="008D4AA3">
          <w:rPr>
            <w:rStyle w:val="Hyperkobling"/>
            <w:noProof/>
            <w:color w:val="E36C0A" w:themeColor="accent6" w:themeShade="BF"/>
          </w:rPr>
          <w:t>10.3.7</w:t>
        </w:r>
        <w:r w:rsidR="00471A92" w:rsidRPr="008D4AA3">
          <w:rPr>
            <w:i w:val="0"/>
            <w:noProof/>
            <w:color w:val="E36C0A" w:themeColor="accent6" w:themeShade="BF"/>
          </w:rPr>
          <w:tab/>
        </w:r>
        <w:r w:rsidR="00471A92" w:rsidRPr="008D4AA3">
          <w:rPr>
            <w:rStyle w:val="Hyperkobling"/>
            <w:noProof/>
            <w:color w:val="E36C0A" w:themeColor="accent6" w:themeShade="BF"/>
          </w:rPr>
          <w:t>Tilrettelagt arbeid</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_Toc323292348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61</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49" w:history="1">
        <w:r w:rsidR="00471A92" w:rsidRPr="008D4AA3">
          <w:rPr>
            <w:rStyle w:val="Hyperkobling"/>
            <w:noProof/>
            <w:color w:val="E36C0A" w:themeColor="accent6" w:themeShade="BF"/>
          </w:rPr>
          <w:t>10.3.8</w:t>
        </w:r>
        <w:r w:rsidR="00471A92" w:rsidRPr="008D4AA3">
          <w:rPr>
            <w:i w:val="0"/>
            <w:noProof/>
            <w:color w:val="E36C0A" w:themeColor="accent6" w:themeShade="BF"/>
          </w:rPr>
          <w:tab/>
        </w:r>
        <w:r w:rsidR="00471A92" w:rsidRPr="008D4AA3">
          <w:rPr>
            <w:rStyle w:val="Hyperkobling"/>
            <w:noProof/>
            <w:color w:val="E36C0A" w:themeColor="accent6" w:themeShade="BF"/>
          </w:rPr>
          <w:t>NAV</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_Toc323292349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62</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50" w:history="1">
        <w:r w:rsidR="00471A92" w:rsidRPr="008D4AA3">
          <w:rPr>
            <w:rStyle w:val="Hyperkobling"/>
            <w:noProof/>
            <w:color w:val="E36C0A" w:themeColor="accent6" w:themeShade="BF"/>
          </w:rPr>
          <w:t>10.3.9</w:t>
        </w:r>
        <w:r w:rsidR="00471A92" w:rsidRPr="008D4AA3">
          <w:rPr>
            <w:i w:val="0"/>
            <w:noProof/>
            <w:color w:val="E36C0A" w:themeColor="accent6" w:themeShade="BF"/>
          </w:rPr>
          <w:tab/>
        </w:r>
        <w:r w:rsidR="00471A92" w:rsidRPr="008D4AA3">
          <w:rPr>
            <w:rStyle w:val="Hyperkobling"/>
            <w:noProof/>
            <w:color w:val="E36C0A" w:themeColor="accent6" w:themeShade="BF"/>
          </w:rPr>
          <w:t>Mottak av mindreårige flyktninger</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_Toc323292350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64</w:t>
        </w:r>
        <w:r w:rsidR="00471A92" w:rsidRPr="008D4AA3">
          <w:rPr>
            <w:noProof/>
            <w:webHidden/>
            <w:color w:val="E36C0A" w:themeColor="accent6" w:themeShade="BF"/>
          </w:rPr>
          <w:fldChar w:fldCharType="end"/>
        </w:r>
      </w:hyperlink>
    </w:p>
    <w:p w:rsidR="00471A92" w:rsidRPr="008D4AA3" w:rsidRDefault="00E87156">
      <w:pPr>
        <w:pStyle w:val="INNH3"/>
        <w:tabs>
          <w:tab w:val="left" w:pos="3512"/>
          <w:tab w:val="right" w:leader="dot" w:pos="10194"/>
        </w:tabs>
        <w:rPr>
          <w:i w:val="0"/>
          <w:noProof/>
          <w:color w:val="E36C0A" w:themeColor="accent6" w:themeShade="BF"/>
        </w:rPr>
      </w:pPr>
      <w:hyperlink w:anchor="_Toc323292351" w:history="1">
        <w:r w:rsidR="00471A92" w:rsidRPr="008D4AA3">
          <w:rPr>
            <w:rStyle w:val="Hyperkobling"/>
            <w:noProof/>
            <w:color w:val="E36C0A" w:themeColor="accent6" w:themeShade="BF"/>
          </w:rPr>
          <w:t>10.3.10</w:t>
        </w:r>
        <w:r w:rsidR="00471A92" w:rsidRPr="008D4AA3">
          <w:rPr>
            <w:i w:val="0"/>
            <w:noProof/>
            <w:color w:val="E36C0A" w:themeColor="accent6" w:themeShade="BF"/>
          </w:rPr>
          <w:tab/>
        </w:r>
        <w:r w:rsidR="00471A92" w:rsidRPr="008D4AA3">
          <w:rPr>
            <w:rStyle w:val="Hyperkobling"/>
            <w:noProof/>
            <w:color w:val="E36C0A" w:themeColor="accent6" w:themeShade="BF"/>
          </w:rPr>
          <w:t>Barnehagene</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_Toc323292351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64</w:t>
        </w:r>
        <w:r w:rsidR="00471A92" w:rsidRPr="008D4AA3">
          <w:rPr>
            <w:noProof/>
            <w:webHidden/>
            <w:color w:val="E36C0A" w:themeColor="accent6" w:themeShade="BF"/>
          </w:rPr>
          <w:fldChar w:fldCharType="end"/>
        </w:r>
      </w:hyperlink>
    </w:p>
    <w:p w:rsidR="00471A92" w:rsidRPr="008D4AA3" w:rsidRDefault="00E87156">
      <w:pPr>
        <w:pStyle w:val="INNH3"/>
        <w:tabs>
          <w:tab w:val="left" w:pos="3512"/>
          <w:tab w:val="right" w:leader="dot" w:pos="10194"/>
        </w:tabs>
        <w:rPr>
          <w:i w:val="0"/>
          <w:noProof/>
          <w:color w:val="E36C0A" w:themeColor="accent6" w:themeShade="BF"/>
        </w:rPr>
      </w:pPr>
      <w:hyperlink w:anchor="_Toc323292352" w:history="1">
        <w:r w:rsidR="00471A92" w:rsidRPr="008D4AA3">
          <w:rPr>
            <w:rStyle w:val="Hyperkobling"/>
            <w:noProof/>
            <w:color w:val="E36C0A" w:themeColor="accent6" w:themeShade="BF"/>
          </w:rPr>
          <w:t>10.3.11</w:t>
        </w:r>
        <w:r w:rsidR="00471A92" w:rsidRPr="008D4AA3">
          <w:rPr>
            <w:i w:val="0"/>
            <w:noProof/>
            <w:color w:val="E36C0A" w:themeColor="accent6" w:themeShade="BF"/>
          </w:rPr>
          <w:tab/>
        </w:r>
        <w:r w:rsidR="00471A92" w:rsidRPr="008D4AA3">
          <w:rPr>
            <w:rStyle w:val="Hyperkobling"/>
            <w:noProof/>
            <w:color w:val="E36C0A" w:themeColor="accent6" w:themeShade="BF"/>
          </w:rPr>
          <w:t>Barnevern</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_Toc323292352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65</w:t>
        </w:r>
        <w:r w:rsidR="00471A92" w:rsidRPr="008D4AA3">
          <w:rPr>
            <w:noProof/>
            <w:webHidden/>
            <w:color w:val="E36C0A" w:themeColor="accent6" w:themeShade="BF"/>
          </w:rPr>
          <w:fldChar w:fldCharType="end"/>
        </w:r>
      </w:hyperlink>
    </w:p>
    <w:p w:rsidR="00471A92" w:rsidRPr="008D4AA3" w:rsidRDefault="00E87156">
      <w:pPr>
        <w:pStyle w:val="INNH3"/>
        <w:tabs>
          <w:tab w:val="left" w:pos="3512"/>
          <w:tab w:val="right" w:leader="dot" w:pos="10194"/>
        </w:tabs>
        <w:rPr>
          <w:i w:val="0"/>
          <w:noProof/>
          <w:color w:val="E36C0A" w:themeColor="accent6" w:themeShade="BF"/>
        </w:rPr>
      </w:pPr>
      <w:hyperlink w:anchor="_Toc323292353" w:history="1">
        <w:r w:rsidR="00471A92" w:rsidRPr="008D4AA3">
          <w:rPr>
            <w:rStyle w:val="Hyperkobling"/>
            <w:noProof/>
            <w:color w:val="E36C0A" w:themeColor="accent6" w:themeShade="BF"/>
          </w:rPr>
          <w:t>10.3.12</w:t>
        </w:r>
        <w:r w:rsidR="00471A92" w:rsidRPr="008D4AA3">
          <w:rPr>
            <w:i w:val="0"/>
            <w:noProof/>
            <w:color w:val="E36C0A" w:themeColor="accent6" w:themeShade="BF"/>
          </w:rPr>
          <w:tab/>
        </w:r>
        <w:r w:rsidR="00471A92" w:rsidRPr="008D4AA3">
          <w:rPr>
            <w:rStyle w:val="Hyperkobling"/>
            <w:noProof/>
            <w:color w:val="E36C0A" w:themeColor="accent6" w:themeShade="BF"/>
          </w:rPr>
          <w:t>Ungdomsklubb og utekontakt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_Toc323292353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67</w:t>
        </w:r>
        <w:r w:rsidR="00471A92" w:rsidRPr="008D4AA3">
          <w:rPr>
            <w:noProof/>
            <w:webHidden/>
            <w:color w:val="E36C0A" w:themeColor="accent6" w:themeShade="BF"/>
          </w:rPr>
          <w:fldChar w:fldCharType="end"/>
        </w:r>
      </w:hyperlink>
    </w:p>
    <w:p w:rsidR="00471A92" w:rsidRPr="008D4AA3" w:rsidRDefault="00E87156">
      <w:pPr>
        <w:pStyle w:val="INNH3"/>
        <w:tabs>
          <w:tab w:val="left" w:pos="3512"/>
          <w:tab w:val="right" w:leader="dot" w:pos="10194"/>
        </w:tabs>
        <w:rPr>
          <w:i w:val="0"/>
          <w:noProof/>
          <w:color w:val="E36C0A" w:themeColor="accent6" w:themeShade="BF"/>
        </w:rPr>
      </w:pPr>
      <w:hyperlink w:anchor="_Toc323292354" w:history="1">
        <w:r w:rsidR="00471A92" w:rsidRPr="008D4AA3">
          <w:rPr>
            <w:rStyle w:val="Hyperkobling"/>
            <w:noProof/>
            <w:color w:val="E36C0A" w:themeColor="accent6" w:themeShade="BF"/>
          </w:rPr>
          <w:t>10.3.13</w:t>
        </w:r>
        <w:r w:rsidR="00471A92" w:rsidRPr="008D4AA3">
          <w:rPr>
            <w:i w:val="0"/>
            <w:noProof/>
            <w:color w:val="E36C0A" w:themeColor="accent6" w:themeShade="BF"/>
          </w:rPr>
          <w:tab/>
        </w:r>
        <w:r w:rsidR="00471A92" w:rsidRPr="008D4AA3">
          <w:rPr>
            <w:rStyle w:val="Hyperkobling"/>
            <w:noProof/>
            <w:color w:val="E36C0A" w:themeColor="accent6" w:themeShade="BF"/>
          </w:rPr>
          <w:t>SFO tilbudet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_Toc323292354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67</w:t>
        </w:r>
        <w:r w:rsidR="00471A92" w:rsidRPr="008D4AA3">
          <w:rPr>
            <w:noProof/>
            <w:webHidden/>
            <w:color w:val="E36C0A" w:themeColor="accent6" w:themeShade="BF"/>
          </w:rPr>
          <w:fldChar w:fldCharType="end"/>
        </w:r>
      </w:hyperlink>
    </w:p>
    <w:p w:rsidR="00471A92" w:rsidRPr="008D4AA3" w:rsidRDefault="00E87156">
      <w:pPr>
        <w:pStyle w:val="INNH3"/>
        <w:tabs>
          <w:tab w:val="left" w:pos="3512"/>
          <w:tab w:val="right" w:leader="dot" w:pos="10194"/>
        </w:tabs>
        <w:rPr>
          <w:i w:val="0"/>
          <w:noProof/>
          <w:color w:val="E36C0A" w:themeColor="accent6" w:themeShade="BF"/>
        </w:rPr>
      </w:pPr>
      <w:hyperlink w:anchor="_Toc323292355" w:history="1">
        <w:r w:rsidR="00471A92" w:rsidRPr="008D4AA3">
          <w:rPr>
            <w:rStyle w:val="Hyperkobling"/>
            <w:noProof/>
            <w:color w:val="E36C0A" w:themeColor="accent6" w:themeShade="BF"/>
          </w:rPr>
          <w:t>10.3.14</w:t>
        </w:r>
        <w:r w:rsidR="00471A92" w:rsidRPr="008D4AA3">
          <w:rPr>
            <w:i w:val="0"/>
            <w:noProof/>
            <w:color w:val="E36C0A" w:themeColor="accent6" w:themeShade="BF"/>
          </w:rPr>
          <w:tab/>
        </w:r>
        <w:r w:rsidR="00471A92" w:rsidRPr="008D4AA3">
          <w:rPr>
            <w:rStyle w:val="Hyperkobling"/>
            <w:noProof/>
            <w:color w:val="E36C0A" w:themeColor="accent6" w:themeShade="BF"/>
          </w:rPr>
          <w:t>SLT-arbeidet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_Toc323292355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68</w:t>
        </w:r>
        <w:r w:rsidR="00471A92" w:rsidRPr="008D4AA3">
          <w:rPr>
            <w:noProof/>
            <w:webHidden/>
            <w:color w:val="E36C0A" w:themeColor="accent6" w:themeShade="BF"/>
          </w:rPr>
          <w:fldChar w:fldCharType="end"/>
        </w:r>
      </w:hyperlink>
    </w:p>
    <w:p w:rsidR="00471A92" w:rsidRPr="008D4AA3" w:rsidRDefault="00E87156">
      <w:pPr>
        <w:pStyle w:val="INNH3"/>
        <w:tabs>
          <w:tab w:val="left" w:pos="3512"/>
          <w:tab w:val="right" w:leader="dot" w:pos="10194"/>
        </w:tabs>
        <w:rPr>
          <w:i w:val="0"/>
          <w:noProof/>
          <w:color w:val="E36C0A" w:themeColor="accent6" w:themeShade="BF"/>
        </w:rPr>
      </w:pPr>
      <w:hyperlink w:anchor="_Toc323292356" w:history="1">
        <w:r w:rsidR="00471A92" w:rsidRPr="008D4AA3">
          <w:rPr>
            <w:rStyle w:val="Hyperkobling"/>
            <w:noProof/>
            <w:color w:val="E36C0A" w:themeColor="accent6" w:themeShade="BF"/>
          </w:rPr>
          <w:t>10.3.15</w:t>
        </w:r>
        <w:r w:rsidR="00471A92" w:rsidRPr="008D4AA3">
          <w:rPr>
            <w:i w:val="0"/>
            <w:noProof/>
            <w:color w:val="E36C0A" w:themeColor="accent6" w:themeShade="BF"/>
          </w:rPr>
          <w:tab/>
        </w:r>
        <w:r w:rsidR="00471A92" w:rsidRPr="008D4AA3">
          <w:rPr>
            <w:rStyle w:val="Hyperkobling"/>
            <w:noProof/>
            <w:color w:val="E36C0A" w:themeColor="accent6" w:themeShade="BF"/>
          </w:rPr>
          <w:t>Brannvesen</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_Toc323292356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68</w:t>
        </w:r>
        <w:r w:rsidR="00471A92" w:rsidRPr="008D4AA3">
          <w:rPr>
            <w:noProof/>
            <w:webHidden/>
            <w:color w:val="E36C0A" w:themeColor="accent6" w:themeShade="BF"/>
          </w:rPr>
          <w:fldChar w:fldCharType="end"/>
        </w:r>
      </w:hyperlink>
    </w:p>
    <w:p w:rsidR="00471A92" w:rsidRPr="008D4AA3" w:rsidRDefault="00E87156">
      <w:pPr>
        <w:pStyle w:val="INNH3"/>
        <w:tabs>
          <w:tab w:val="left" w:pos="3512"/>
          <w:tab w:val="right" w:leader="dot" w:pos="10194"/>
        </w:tabs>
        <w:rPr>
          <w:i w:val="0"/>
          <w:noProof/>
          <w:color w:val="E36C0A" w:themeColor="accent6" w:themeShade="BF"/>
        </w:rPr>
      </w:pPr>
      <w:hyperlink w:anchor="_Toc323292357" w:history="1">
        <w:r w:rsidR="00471A92" w:rsidRPr="008D4AA3">
          <w:rPr>
            <w:rStyle w:val="Hyperkobling"/>
            <w:noProof/>
            <w:color w:val="E36C0A" w:themeColor="accent6" w:themeShade="BF"/>
          </w:rPr>
          <w:t>10.3.16</w:t>
        </w:r>
        <w:r w:rsidR="00471A92" w:rsidRPr="008D4AA3">
          <w:rPr>
            <w:i w:val="0"/>
            <w:noProof/>
            <w:color w:val="E36C0A" w:themeColor="accent6" w:themeShade="BF"/>
          </w:rPr>
          <w:tab/>
        </w:r>
        <w:r w:rsidR="00471A92" w:rsidRPr="008D4AA3">
          <w:rPr>
            <w:rStyle w:val="Hyperkobling"/>
            <w:noProof/>
            <w:color w:val="E36C0A" w:themeColor="accent6" w:themeShade="BF"/>
          </w:rPr>
          <w:t>Beredskapsarbeid</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_Toc323292357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68</w:t>
        </w:r>
        <w:r w:rsidR="00471A92" w:rsidRPr="008D4AA3">
          <w:rPr>
            <w:noProof/>
            <w:webHidden/>
            <w:color w:val="E36C0A" w:themeColor="accent6" w:themeShade="BF"/>
          </w:rPr>
          <w:fldChar w:fldCharType="end"/>
        </w:r>
      </w:hyperlink>
    </w:p>
    <w:p w:rsidR="00471A92" w:rsidRPr="008D4AA3" w:rsidRDefault="00E87156">
      <w:pPr>
        <w:pStyle w:val="INNH3"/>
        <w:tabs>
          <w:tab w:val="left" w:pos="3512"/>
          <w:tab w:val="right" w:leader="dot" w:pos="10194"/>
        </w:tabs>
        <w:rPr>
          <w:i w:val="0"/>
          <w:noProof/>
          <w:color w:val="E36C0A" w:themeColor="accent6" w:themeShade="BF"/>
        </w:rPr>
      </w:pPr>
      <w:hyperlink w:anchor="_Toc323292358" w:history="1">
        <w:r w:rsidR="00471A92" w:rsidRPr="008D4AA3">
          <w:rPr>
            <w:rStyle w:val="Hyperkobling"/>
            <w:noProof/>
            <w:color w:val="E36C0A" w:themeColor="accent6" w:themeShade="BF"/>
          </w:rPr>
          <w:t>10.3.17</w:t>
        </w:r>
        <w:r w:rsidR="00471A92" w:rsidRPr="008D4AA3">
          <w:rPr>
            <w:i w:val="0"/>
            <w:noProof/>
            <w:color w:val="E36C0A" w:themeColor="accent6" w:themeShade="BF"/>
          </w:rPr>
          <w:tab/>
        </w:r>
        <w:r w:rsidR="00471A92" w:rsidRPr="008D4AA3">
          <w:rPr>
            <w:rStyle w:val="Hyperkobling"/>
            <w:noProof/>
            <w:color w:val="E36C0A" w:themeColor="accent6" w:themeShade="BF"/>
          </w:rPr>
          <w:t>Plansaksbehandling</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_Toc323292358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68</w:t>
        </w:r>
        <w:r w:rsidR="00471A92" w:rsidRPr="008D4AA3">
          <w:rPr>
            <w:noProof/>
            <w:webHidden/>
            <w:color w:val="E36C0A" w:themeColor="accent6" w:themeShade="BF"/>
          </w:rPr>
          <w:fldChar w:fldCharType="end"/>
        </w:r>
      </w:hyperlink>
    </w:p>
    <w:p w:rsidR="00471A92" w:rsidRPr="008D4AA3" w:rsidRDefault="00E87156">
      <w:pPr>
        <w:pStyle w:val="INNH3"/>
        <w:tabs>
          <w:tab w:val="left" w:pos="3512"/>
          <w:tab w:val="right" w:leader="dot" w:pos="10194"/>
        </w:tabs>
        <w:rPr>
          <w:i w:val="0"/>
          <w:noProof/>
          <w:color w:val="E36C0A" w:themeColor="accent6" w:themeShade="BF"/>
        </w:rPr>
      </w:pPr>
      <w:hyperlink w:anchor="_Toc323292359" w:history="1">
        <w:r w:rsidR="00471A92" w:rsidRPr="008D4AA3">
          <w:rPr>
            <w:rStyle w:val="Hyperkobling"/>
            <w:noProof/>
            <w:color w:val="E36C0A" w:themeColor="accent6" w:themeShade="BF"/>
          </w:rPr>
          <w:t>10.3.18</w:t>
        </w:r>
        <w:r w:rsidR="00471A92" w:rsidRPr="008D4AA3">
          <w:rPr>
            <w:i w:val="0"/>
            <w:noProof/>
            <w:color w:val="E36C0A" w:themeColor="accent6" w:themeShade="BF"/>
          </w:rPr>
          <w:tab/>
        </w:r>
        <w:r w:rsidR="00471A92" w:rsidRPr="008D4AA3">
          <w:rPr>
            <w:rStyle w:val="Hyperkobling"/>
            <w:noProof/>
            <w:color w:val="E36C0A" w:themeColor="accent6" w:themeShade="BF"/>
          </w:rPr>
          <w:t>Byggesaksbehandling</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_Toc323292359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69</w:t>
        </w:r>
        <w:r w:rsidR="00471A92" w:rsidRPr="008D4AA3">
          <w:rPr>
            <w:noProof/>
            <w:webHidden/>
            <w:color w:val="E36C0A" w:themeColor="accent6" w:themeShade="BF"/>
          </w:rPr>
          <w:fldChar w:fldCharType="end"/>
        </w:r>
      </w:hyperlink>
    </w:p>
    <w:p w:rsidR="00471A92" w:rsidRPr="008D4AA3" w:rsidRDefault="00E87156">
      <w:pPr>
        <w:pStyle w:val="INNH3"/>
        <w:tabs>
          <w:tab w:val="left" w:pos="3512"/>
          <w:tab w:val="right" w:leader="dot" w:pos="10194"/>
        </w:tabs>
        <w:rPr>
          <w:i w:val="0"/>
          <w:noProof/>
          <w:color w:val="E36C0A" w:themeColor="accent6" w:themeShade="BF"/>
        </w:rPr>
      </w:pPr>
      <w:hyperlink w:anchor="_Toc323292360" w:history="1">
        <w:r w:rsidR="00471A92" w:rsidRPr="008D4AA3">
          <w:rPr>
            <w:rStyle w:val="Hyperkobling"/>
            <w:noProof/>
            <w:color w:val="E36C0A" w:themeColor="accent6" w:themeShade="BF"/>
          </w:rPr>
          <w:t>10.3.19</w:t>
        </w:r>
        <w:r w:rsidR="00471A92" w:rsidRPr="008D4AA3">
          <w:rPr>
            <w:i w:val="0"/>
            <w:noProof/>
            <w:color w:val="E36C0A" w:themeColor="accent6" w:themeShade="BF"/>
          </w:rPr>
          <w:tab/>
        </w:r>
        <w:r w:rsidR="00471A92" w:rsidRPr="008D4AA3">
          <w:rPr>
            <w:rStyle w:val="Hyperkobling"/>
            <w:noProof/>
            <w:color w:val="E36C0A" w:themeColor="accent6" w:themeShade="BF"/>
          </w:rPr>
          <w:t>Kart og oppmåling</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_Toc323292360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70</w:t>
        </w:r>
        <w:r w:rsidR="00471A92" w:rsidRPr="008D4AA3">
          <w:rPr>
            <w:noProof/>
            <w:webHidden/>
            <w:color w:val="E36C0A" w:themeColor="accent6" w:themeShade="BF"/>
          </w:rPr>
          <w:fldChar w:fldCharType="end"/>
        </w:r>
      </w:hyperlink>
    </w:p>
    <w:p w:rsidR="00471A92" w:rsidRPr="008D4AA3" w:rsidRDefault="00E87156">
      <w:pPr>
        <w:pStyle w:val="INNH3"/>
        <w:tabs>
          <w:tab w:val="left" w:pos="3512"/>
          <w:tab w:val="right" w:leader="dot" w:pos="10194"/>
        </w:tabs>
        <w:rPr>
          <w:i w:val="0"/>
          <w:noProof/>
          <w:color w:val="E36C0A" w:themeColor="accent6" w:themeShade="BF"/>
        </w:rPr>
      </w:pPr>
      <w:hyperlink w:anchor="_Toc323292361" w:history="1">
        <w:r w:rsidR="00471A92" w:rsidRPr="008D4AA3">
          <w:rPr>
            <w:rStyle w:val="Hyperkobling"/>
            <w:noProof/>
            <w:color w:val="E36C0A" w:themeColor="accent6" w:themeShade="BF"/>
          </w:rPr>
          <w:t>10.3.20</w:t>
        </w:r>
        <w:r w:rsidR="00471A92" w:rsidRPr="008D4AA3">
          <w:rPr>
            <w:i w:val="0"/>
            <w:noProof/>
            <w:color w:val="E36C0A" w:themeColor="accent6" w:themeShade="BF"/>
          </w:rPr>
          <w:tab/>
        </w:r>
        <w:r w:rsidR="00471A92" w:rsidRPr="008D4AA3">
          <w:rPr>
            <w:rStyle w:val="Hyperkobling"/>
            <w:noProof/>
            <w:color w:val="E36C0A" w:themeColor="accent6" w:themeShade="BF"/>
          </w:rPr>
          <w:t>Jord- og skogbruksforvaltningen</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_Toc323292361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70</w:t>
        </w:r>
        <w:r w:rsidR="00471A92" w:rsidRPr="008D4AA3">
          <w:rPr>
            <w:noProof/>
            <w:webHidden/>
            <w:color w:val="E36C0A" w:themeColor="accent6" w:themeShade="BF"/>
          </w:rPr>
          <w:fldChar w:fldCharType="end"/>
        </w:r>
      </w:hyperlink>
    </w:p>
    <w:p w:rsidR="00471A92" w:rsidRPr="008D4AA3" w:rsidRDefault="00E87156">
      <w:pPr>
        <w:pStyle w:val="INNH3"/>
        <w:tabs>
          <w:tab w:val="left" w:pos="3512"/>
          <w:tab w:val="right" w:leader="dot" w:pos="10194"/>
        </w:tabs>
        <w:rPr>
          <w:i w:val="0"/>
          <w:noProof/>
          <w:color w:val="E36C0A" w:themeColor="accent6" w:themeShade="BF"/>
        </w:rPr>
      </w:pPr>
      <w:hyperlink w:anchor="_Toc323292362" w:history="1">
        <w:r w:rsidR="00471A92" w:rsidRPr="008D4AA3">
          <w:rPr>
            <w:rStyle w:val="Hyperkobling"/>
            <w:noProof/>
            <w:color w:val="E36C0A" w:themeColor="accent6" w:themeShade="BF"/>
          </w:rPr>
          <w:t>10.3.21</w:t>
        </w:r>
        <w:r w:rsidR="00471A92" w:rsidRPr="008D4AA3">
          <w:rPr>
            <w:i w:val="0"/>
            <w:noProof/>
            <w:color w:val="E36C0A" w:themeColor="accent6" w:themeShade="BF"/>
          </w:rPr>
          <w:tab/>
        </w:r>
        <w:r w:rsidR="00471A92" w:rsidRPr="008D4AA3">
          <w:rPr>
            <w:rStyle w:val="Hyperkobling"/>
            <w:noProof/>
            <w:color w:val="E36C0A" w:themeColor="accent6" w:themeShade="BF"/>
          </w:rPr>
          <w:t>Oppfølging av boplikt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_Toc323292362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71</w:t>
        </w:r>
        <w:r w:rsidR="00471A92" w:rsidRPr="008D4AA3">
          <w:rPr>
            <w:noProof/>
            <w:webHidden/>
            <w:color w:val="E36C0A" w:themeColor="accent6" w:themeShade="BF"/>
          </w:rPr>
          <w:fldChar w:fldCharType="end"/>
        </w:r>
      </w:hyperlink>
    </w:p>
    <w:p w:rsidR="00471A92" w:rsidRPr="008D4AA3" w:rsidRDefault="00E87156">
      <w:pPr>
        <w:pStyle w:val="INNH1"/>
        <w:tabs>
          <w:tab w:val="left" w:pos="2998"/>
          <w:tab w:val="right" w:leader="dot" w:pos="10194"/>
        </w:tabs>
        <w:rPr>
          <w:b w:val="0"/>
          <w:noProof/>
          <w:color w:val="E36C0A" w:themeColor="accent6" w:themeShade="BF"/>
        </w:rPr>
      </w:pPr>
      <w:hyperlink w:anchor="_Toc323292363" w:history="1">
        <w:r w:rsidR="00471A92" w:rsidRPr="008D4AA3">
          <w:rPr>
            <w:rStyle w:val="Hyperkobling"/>
            <w:noProof/>
            <w:color w:val="E36C0A" w:themeColor="accent6" w:themeShade="BF"/>
          </w:rPr>
          <w:t>11)</w:t>
        </w:r>
        <w:r w:rsidR="00471A92" w:rsidRPr="008D4AA3">
          <w:rPr>
            <w:b w:val="0"/>
            <w:noProof/>
            <w:color w:val="E36C0A" w:themeColor="accent6" w:themeShade="BF"/>
          </w:rPr>
          <w:tab/>
        </w:r>
        <w:r w:rsidR="00471A92" w:rsidRPr="008D4AA3">
          <w:rPr>
            <w:rStyle w:val="Hyperkobling"/>
            <w:noProof/>
            <w:color w:val="E36C0A" w:themeColor="accent6" w:themeShade="BF"/>
          </w:rPr>
          <w:t>Infrastruktur</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_Toc323292363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72</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364" w:history="1">
        <w:r w:rsidR="00471A92" w:rsidRPr="008D4AA3">
          <w:rPr>
            <w:rStyle w:val="Hyperkobling"/>
            <w:noProof/>
            <w:color w:val="E36C0A" w:themeColor="accent6" w:themeShade="BF"/>
          </w:rPr>
          <w:t>11.1</w:t>
        </w:r>
        <w:r w:rsidR="00471A92" w:rsidRPr="008D4AA3">
          <w:rPr>
            <w:noProof/>
            <w:color w:val="E36C0A" w:themeColor="accent6" w:themeShade="BF"/>
          </w:rPr>
          <w:tab/>
        </w:r>
        <w:r w:rsidR="00471A92" w:rsidRPr="008D4AA3">
          <w:rPr>
            <w:rStyle w:val="Hyperkobling"/>
            <w:noProof/>
            <w:color w:val="E36C0A" w:themeColor="accent6" w:themeShade="BF"/>
          </w:rPr>
          <w:t>Generell utvikling igjennom året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_Toc323292364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72</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65" w:history="1">
        <w:r w:rsidR="00471A92" w:rsidRPr="008D4AA3">
          <w:rPr>
            <w:rStyle w:val="Hyperkobling"/>
            <w:noProof/>
            <w:color w:val="E36C0A" w:themeColor="accent6" w:themeShade="BF"/>
          </w:rPr>
          <w:t>11.1.1</w:t>
        </w:r>
        <w:r w:rsidR="00471A92" w:rsidRPr="008D4AA3">
          <w:rPr>
            <w:i w:val="0"/>
            <w:noProof/>
            <w:color w:val="E36C0A" w:themeColor="accent6" w:themeShade="BF"/>
          </w:rPr>
          <w:tab/>
        </w:r>
        <w:r w:rsidR="00471A92" w:rsidRPr="008D4AA3">
          <w:rPr>
            <w:rStyle w:val="Hyperkobling"/>
            <w:noProof/>
            <w:color w:val="E36C0A" w:themeColor="accent6" w:themeShade="BF"/>
          </w:rPr>
          <w:t>Politisk aktivitet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_Toc323292365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72</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66" w:history="1">
        <w:r w:rsidR="00471A92" w:rsidRPr="008D4AA3">
          <w:rPr>
            <w:rStyle w:val="Hyperkobling"/>
            <w:noProof/>
            <w:color w:val="E36C0A" w:themeColor="accent6" w:themeShade="BF"/>
          </w:rPr>
          <w:t>11.1.2</w:t>
        </w:r>
        <w:r w:rsidR="00471A92" w:rsidRPr="008D4AA3">
          <w:rPr>
            <w:i w:val="0"/>
            <w:noProof/>
            <w:color w:val="E36C0A" w:themeColor="accent6" w:themeShade="BF"/>
          </w:rPr>
          <w:tab/>
        </w:r>
        <w:r w:rsidR="00471A92" w:rsidRPr="008D4AA3">
          <w:rPr>
            <w:rStyle w:val="Hyperkobling"/>
            <w:noProof/>
            <w:color w:val="E36C0A" w:themeColor="accent6" w:themeShade="BF"/>
          </w:rPr>
          <w:t>Administrativt fokus</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_Toc323292366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73</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367" w:history="1">
        <w:r w:rsidR="00471A92" w:rsidRPr="008D4AA3">
          <w:rPr>
            <w:rStyle w:val="Hyperkobling"/>
            <w:noProof/>
            <w:color w:val="E36C0A" w:themeColor="accent6" w:themeShade="BF"/>
          </w:rPr>
          <w:t>11.2</w:t>
        </w:r>
        <w:r w:rsidR="00471A92" w:rsidRPr="008D4AA3">
          <w:rPr>
            <w:noProof/>
            <w:color w:val="E36C0A" w:themeColor="accent6" w:themeShade="BF"/>
          </w:rPr>
          <w:tab/>
        </w:r>
        <w:r w:rsidR="00471A92" w:rsidRPr="008D4AA3">
          <w:rPr>
            <w:rStyle w:val="Hyperkobling"/>
            <w:noProof/>
            <w:color w:val="E36C0A" w:themeColor="accent6" w:themeShade="BF"/>
          </w:rPr>
          <w:t>Tilbakemelding på tiltak i handlingsprogrammet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_Toc323292367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73</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368" w:history="1">
        <w:r w:rsidR="00471A92" w:rsidRPr="008D4AA3">
          <w:rPr>
            <w:rStyle w:val="Hyperkobling"/>
            <w:noProof/>
            <w:color w:val="E36C0A" w:themeColor="accent6" w:themeShade="BF"/>
          </w:rPr>
          <w:t>11.3</w:t>
        </w:r>
        <w:r w:rsidR="00471A92" w:rsidRPr="008D4AA3">
          <w:rPr>
            <w:noProof/>
            <w:color w:val="E36C0A" w:themeColor="accent6" w:themeShade="BF"/>
          </w:rPr>
          <w:tab/>
        </w:r>
        <w:r w:rsidR="00471A92" w:rsidRPr="008D4AA3">
          <w:rPr>
            <w:rStyle w:val="Hyperkobling"/>
            <w:noProof/>
            <w:color w:val="E36C0A" w:themeColor="accent6" w:themeShade="BF"/>
          </w:rPr>
          <w:t>Vurdering og analyse</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_Toc323292368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76</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69" w:history="1">
        <w:r w:rsidR="00471A92" w:rsidRPr="008D4AA3">
          <w:rPr>
            <w:rStyle w:val="Hyperkobling"/>
            <w:noProof/>
            <w:color w:val="E36C0A" w:themeColor="accent6" w:themeShade="BF"/>
          </w:rPr>
          <w:t>11.3.1</w:t>
        </w:r>
        <w:r w:rsidR="00471A92" w:rsidRPr="008D4AA3">
          <w:rPr>
            <w:i w:val="0"/>
            <w:noProof/>
            <w:color w:val="E36C0A" w:themeColor="accent6" w:themeShade="BF"/>
          </w:rPr>
          <w:tab/>
        </w:r>
        <w:r w:rsidR="00471A92" w:rsidRPr="008D4AA3">
          <w:rPr>
            <w:rStyle w:val="Hyperkobling"/>
            <w:noProof/>
            <w:color w:val="E36C0A" w:themeColor="accent6" w:themeShade="BF"/>
          </w:rPr>
          <w:t>Veier</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_Toc323292369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76</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70" w:history="1">
        <w:r w:rsidR="00471A92" w:rsidRPr="008D4AA3">
          <w:rPr>
            <w:rStyle w:val="Hyperkobling"/>
            <w:noProof/>
            <w:color w:val="E36C0A" w:themeColor="accent6" w:themeShade="BF"/>
          </w:rPr>
          <w:t>11.3.2</w:t>
        </w:r>
        <w:r w:rsidR="00471A92" w:rsidRPr="008D4AA3">
          <w:rPr>
            <w:i w:val="0"/>
            <w:noProof/>
            <w:color w:val="E36C0A" w:themeColor="accent6" w:themeShade="BF"/>
          </w:rPr>
          <w:tab/>
        </w:r>
        <w:r w:rsidR="00471A92" w:rsidRPr="008D4AA3">
          <w:rPr>
            <w:rStyle w:val="Hyperkobling"/>
            <w:noProof/>
            <w:color w:val="E36C0A" w:themeColor="accent6" w:themeShade="BF"/>
          </w:rPr>
          <w:t>Boliger og Boligtomter</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_Toc323292370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77</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71" w:history="1">
        <w:r w:rsidR="00471A92" w:rsidRPr="008D4AA3">
          <w:rPr>
            <w:rStyle w:val="Hyperkobling"/>
            <w:noProof/>
            <w:color w:val="E36C0A" w:themeColor="accent6" w:themeShade="BF"/>
          </w:rPr>
          <w:t>11.3.3</w:t>
        </w:r>
        <w:r w:rsidR="00471A92" w:rsidRPr="008D4AA3">
          <w:rPr>
            <w:i w:val="0"/>
            <w:noProof/>
            <w:color w:val="E36C0A" w:themeColor="accent6" w:themeShade="BF"/>
          </w:rPr>
          <w:tab/>
        </w:r>
        <w:r w:rsidR="00471A92" w:rsidRPr="008D4AA3">
          <w:rPr>
            <w:rStyle w:val="Hyperkobling"/>
            <w:noProof/>
            <w:color w:val="E36C0A" w:themeColor="accent6" w:themeShade="BF"/>
          </w:rPr>
          <w:t>Havn</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_Toc323292371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78</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72" w:history="1">
        <w:r w:rsidR="00471A92" w:rsidRPr="008D4AA3">
          <w:rPr>
            <w:rStyle w:val="Hyperkobling"/>
            <w:noProof/>
            <w:color w:val="E36C0A" w:themeColor="accent6" w:themeShade="BF"/>
          </w:rPr>
          <w:t>11.3.4</w:t>
        </w:r>
        <w:r w:rsidR="00471A92" w:rsidRPr="008D4AA3">
          <w:rPr>
            <w:i w:val="0"/>
            <w:noProof/>
            <w:color w:val="E36C0A" w:themeColor="accent6" w:themeShade="BF"/>
          </w:rPr>
          <w:tab/>
        </w:r>
        <w:r w:rsidR="00471A92" w:rsidRPr="008D4AA3">
          <w:rPr>
            <w:rStyle w:val="Hyperkobling"/>
            <w:noProof/>
            <w:color w:val="E36C0A" w:themeColor="accent6" w:themeShade="BF"/>
          </w:rPr>
          <w:t>Parker og lekeplasser</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_Toc323292372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78</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73" w:history="1">
        <w:r w:rsidR="00471A92" w:rsidRPr="008D4AA3">
          <w:rPr>
            <w:rStyle w:val="Hyperkobling"/>
            <w:noProof/>
            <w:color w:val="E36C0A" w:themeColor="accent6" w:themeShade="BF"/>
          </w:rPr>
          <w:t>11.3.5</w:t>
        </w:r>
        <w:r w:rsidR="00471A92" w:rsidRPr="008D4AA3">
          <w:rPr>
            <w:i w:val="0"/>
            <w:noProof/>
            <w:color w:val="E36C0A" w:themeColor="accent6" w:themeShade="BF"/>
          </w:rPr>
          <w:tab/>
        </w:r>
        <w:r w:rsidR="00471A92" w:rsidRPr="008D4AA3">
          <w:rPr>
            <w:rStyle w:val="Hyperkobling"/>
            <w:noProof/>
            <w:color w:val="E36C0A" w:themeColor="accent6" w:themeShade="BF"/>
          </w:rPr>
          <w:t>Kommunale bygg</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_Toc323292373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79</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74" w:history="1">
        <w:r w:rsidR="00471A92" w:rsidRPr="008D4AA3">
          <w:rPr>
            <w:rStyle w:val="Hyperkobling"/>
            <w:noProof/>
            <w:color w:val="E36C0A" w:themeColor="accent6" w:themeShade="BF"/>
          </w:rPr>
          <w:t>11.3.6</w:t>
        </w:r>
        <w:r w:rsidR="00471A92" w:rsidRPr="008D4AA3">
          <w:rPr>
            <w:i w:val="0"/>
            <w:noProof/>
            <w:color w:val="E36C0A" w:themeColor="accent6" w:themeShade="BF"/>
          </w:rPr>
          <w:tab/>
        </w:r>
        <w:r w:rsidR="00471A92" w:rsidRPr="008D4AA3">
          <w:rPr>
            <w:rStyle w:val="Hyperkobling"/>
            <w:noProof/>
            <w:color w:val="E36C0A" w:themeColor="accent6" w:themeShade="BF"/>
          </w:rPr>
          <w:t>Kommunen som byggherre</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_Toc323292374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81</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75" w:history="1">
        <w:r w:rsidR="00471A92" w:rsidRPr="008D4AA3">
          <w:rPr>
            <w:rStyle w:val="Hyperkobling"/>
            <w:noProof/>
            <w:color w:val="E36C0A" w:themeColor="accent6" w:themeShade="BF"/>
          </w:rPr>
          <w:t>11.3.7</w:t>
        </w:r>
        <w:r w:rsidR="00471A92" w:rsidRPr="008D4AA3">
          <w:rPr>
            <w:i w:val="0"/>
            <w:noProof/>
            <w:color w:val="E36C0A" w:themeColor="accent6" w:themeShade="BF"/>
          </w:rPr>
          <w:tab/>
        </w:r>
        <w:r w:rsidR="00471A92" w:rsidRPr="008D4AA3">
          <w:rPr>
            <w:rStyle w:val="Hyperkobling"/>
            <w:noProof/>
            <w:color w:val="E36C0A" w:themeColor="accent6" w:themeShade="BF"/>
          </w:rPr>
          <w:t>Vann og avløp</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_Toc323292375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81</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76" w:history="1">
        <w:r w:rsidR="00471A92" w:rsidRPr="008D4AA3">
          <w:rPr>
            <w:rStyle w:val="Hyperkobling"/>
            <w:noProof/>
            <w:color w:val="E36C0A" w:themeColor="accent6" w:themeShade="BF"/>
          </w:rPr>
          <w:t>11.3.8</w:t>
        </w:r>
        <w:r w:rsidR="00471A92" w:rsidRPr="008D4AA3">
          <w:rPr>
            <w:i w:val="0"/>
            <w:noProof/>
            <w:color w:val="E36C0A" w:themeColor="accent6" w:themeShade="BF"/>
          </w:rPr>
          <w:tab/>
        </w:r>
        <w:r w:rsidR="00471A92" w:rsidRPr="008D4AA3">
          <w:rPr>
            <w:rStyle w:val="Hyperkobling"/>
            <w:noProof/>
            <w:color w:val="E36C0A" w:themeColor="accent6" w:themeShade="BF"/>
          </w:rPr>
          <w:t>Renovasjon</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_Toc323292376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82</w:t>
        </w:r>
        <w:r w:rsidR="00471A92" w:rsidRPr="008D4AA3">
          <w:rPr>
            <w:noProof/>
            <w:webHidden/>
            <w:color w:val="E36C0A" w:themeColor="accent6" w:themeShade="BF"/>
          </w:rPr>
          <w:fldChar w:fldCharType="end"/>
        </w:r>
      </w:hyperlink>
    </w:p>
    <w:p w:rsidR="00471A92" w:rsidRPr="008D4AA3" w:rsidRDefault="00E87156">
      <w:pPr>
        <w:pStyle w:val="INNH1"/>
        <w:tabs>
          <w:tab w:val="left" w:pos="2998"/>
          <w:tab w:val="right" w:leader="dot" w:pos="10194"/>
        </w:tabs>
        <w:rPr>
          <w:b w:val="0"/>
          <w:noProof/>
          <w:color w:val="E36C0A" w:themeColor="accent6" w:themeShade="BF"/>
        </w:rPr>
      </w:pPr>
      <w:hyperlink w:anchor="_Toc323292377" w:history="1">
        <w:r w:rsidR="00471A92" w:rsidRPr="008D4AA3">
          <w:rPr>
            <w:rStyle w:val="Hyperkobling"/>
            <w:noProof/>
            <w:color w:val="E36C0A" w:themeColor="accent6" w:themeShade="BF"/>
          </w:rPr>
          <w:t>12)</w:t>
        </w:r>
        <w:r w:rsidR="00471A92" w:rsidRPr="008D4AA3">
          <w:rPr>
            <w:b w:val="0"/>
            <w:noProof/>
            <w:color w:val="E36C0A" w:themeColor="accent6" w:themeShade="BF"/>
          </w:rPr>
          <w:tab/>
        </w:r>
        <w:r w:rsidR="00471A92" w:rsidRPr="008D4AA3">
          <w:rPr>
            <w:rStyle w:val="Hyperkobling"/>
            <w:noProof/>
            <w:color w:val="E36C0A" w:themeColor="accent6" w:themeShade="BF"/>
          </w:rPr>
          <w:t>Kunst og kultur</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_Toc323292377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83</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378" w:history="1">
        <w:r w:rsidR="00471A92" w:rsidRPr="008D4AA3">
          <w:rPr>
            <w:rStyle w:val="Hyperkobling"/>
            <w:noProof/>
            <w:color w:val="E36C0A" w:themeColor="accent6" w:themeShade="BF"/>
          </w:rPr>
          <w:t>12.1</w:t>
        </w:r>
        <w:r w:rsidR="00471A92" w:rsidRPr="008D4AA3">
          <w:rPr>
            <w:noProof/>
            <w:color w:val="E36C0A" w:themeColor="accent6" w:themeShade="BF"/>
          </w:rPr>
          <w:tab/>
        </w:r>
        <w:r w:rsidR="00471A92" w:rsidRPr="008D4AA3">
          <w:rPr>
            <w:rStyle w:val="Hyperkobling"/>
            <w:noProof/>
            <w:color w:val="E36C0A" w:themeColor="accent6" w:themeShade="BF"/>
          </w:rPr>
          <w:t>Generell utvikling igjennom året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_Toc323292378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83</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79" w:history="1">
        <w:r w:rsidR="00471A92" w:rsidRPr="008D4AA3">
          <w:rPr>
            <w:rStyle w:val="Hyperkobling"/>
            <w:noProof/>
            <w:color w:val="E36C0A" w:themeColor="accent6" w:themeShade="BF"/>
          </w:rPr>
          <w:t>12.1.1</w:t>
        </w:r>
        <w:r w:rsidR="00471A92" w:rsidRPr="008D4AA3">
          <w:rPr>
            <w:i w:val="0"/>
            <w:noProof/>
            <w:color w:val="E36C0A" w:themeColor="accent6" w:themeShade="BF"/>
          </w:rPr>
          <w:tab/>
        </w:r>
        <w:r w:rsidR="00471A92" w:rsidRPr="008D4AA3">
          <w:rPr>
            <w:rStyle w:val="Hyperkobling"/>
            <w:noProof/>
            <w:color w:val="E36C0A" w:themeColor="accent6" w:themeShade="BF"/>
          </w:rPr>
          <w:t>Politisk aktivitet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_Toc323292379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83</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80" w:history="1">
        <w:r w:rsidR="00471A92" w:rsidRPr="008D4AA3">
          <w:rPr>
            <w:rStyle w:val="Hyperkobling"/>
            <w:noProof/>
            <w:color w:val="E36C0A" w:themeColor="accent6" w:themeShade="BF"/>
          </w:rPr>
          <w:t>12.1.2</w:t>
        </w:r>
        <w:r w:rsidR="00471A92" w:rsidRPr="008D4AA3">
          <w:rPr>
            <w:i w:val="0"/>
            <w:noProof/>
            <w:color w:val="E36C0A" w:themeColor="accent6" w:themeShade="BF"/>
          </w:rPr>
          <w:tab/>
        </w:r>
        <w:r w:rsidR="00471A92" w:rsidRPr="008D4AA3">
          <w:rPr>
            <w:rStyle w:val="Hyperkobling"/>
            <w:noProof/>
            <w:color w:val="E36C0A" w:themeColor="accent6" w:themeShade="BF"/>
          </w:rPr>
          <w:t>Administrativt fokus</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_Toc323292380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84</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381" w:history="1">
        <w:r w:rsidR="00471A92" w:rsidRPr="008D4AA3">
          <w:rPr>
            <w:rStyle w:val="Hyperkobling"/>
            <w:noProof/>
            <w:color w:val="E36C0A" w:themeColor="accent6" w:themeShade="BF"/>
          </w:rPr>
          <w:t>12.2</w:t>
        </w:r>
        <w:r w:rsidR="00471A92" w:rsidRPr="008D4AA3">
          <w:rPr>
            <w:noProof/>
            <w:color w:val="E36C0A" w:themeColor="accent6" w:themeShade="BF"/>
          </w:rPr>
          <w:tab/>
        </w:r>
        <w:r w:rsidR="00471A92" w:rsidRPr="008D4AA3">
          <w:rPr>
            <w:rStyle w:val="Hyperkobling"/>
            <w:noProof/>
            <w:color w:val="E36C0A" w:themeColor="accent6" w:themeShade="BF"/>
          </w:rPr>
          <w:t>Tilbakemelding på tiltak i handlingsprogrammet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_Toc323292381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84</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382" w:history="1">
        <w:r w:rsidR="00471A92" w:rsidRPr="008D4AA3">
          <w:rPr>
            <w:rStyle w:val="Hyperkobling"/>
            <w:noProof/>
            <w:color w:val="E36C0A" w:themeColor="accent6" w:themeShade="BF"/>
          </w:rPr>
          <w:t>12.3</w:t>
        </w:r>
        <w:r w:rsidR="00471A92" w:rsidRPr="008D4AA3">
          <w:rPr>
            <w:noProof/>
            <w:color w:val="E36C0A" w:themeColor="accent6" w:themeShade="BF"/>
          </w:rPr>
          <w:tab/>
        </w:r>
        <w:r w:rsidR="00471A92" w:rsidRPr="008D4AA3">
          <w:rPr>
            <w:rStyle w:val="Hyperkobling"/>
            <w:noProof/>
            <w:color w:val="E36C0A" w:themeColor="accent6" w:themeShade="BF"/>
          </w:rPr>
          <w:t>Vurdering og analyse</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_Toc323292382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86</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83" w:history="1">
        <w:r w:rsidR="00471A92" w:rsidRPr="008D4AA3">
          <w:rPr>
            <w:rStyle w:val="Hyperkobling"/>
            <w:noProof/>
            <w:color w:val="E36C0A" w:themeColor="accent6" w:themeShade="BF"/>
          </w:rPr>
          <w:t>12.3.1</w:t>
        </w:r>
        <w:r w:rsidR="00471A92" w:rsidRPr="008D4AA3">
          <w:rPr>
            <w:i w:val="0"/>
            <w:noProof/>
            <w:color w:val="E36C0A" w:themeColor="accent6" w:themeShade="BF"/>
          </w:rPr>
          <w:tab/>
        </w:r>
        <w:r w:rsidR="00471A92" w:rsidRPr="008D4AA3">
          <w:rPr>
            <w:rStyle w:val="Hyperkobling"/>
            <w:noProof/>
            <w:color w:val="E36C0A" w:themeColor="accent6" w:themeShade="BF"/>
          </w:rPr>
          <w:t>Bibliotek</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_Toc323292383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87</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84" w:history="1">
        <w:r w:rsidR="00471A92" w:rsidRPr="008D4AA3">
          <w:rPr>
            <w:rStyle w:val="Hyperkobling"/>
            <w:noProof/>
            <w:color w:val="E36C0A" w:themeColor="accent6" w:themeShade="BF"/>
          </w:rPr>
          <w:t>12.3.2</w:t>
        </w:r>
        <w:r w:rsidR="00471A92" w:rsidRPr="008D4AA3">
          <w:rPr>
            <w:i w:val="0"/>
            <w:noProof/>
            <w:color w:val="E36C0A" w:themeColor="accent6" w:themeShade="BF"/>
          </w:rPr>
          <w:tab/>
        </w:r>
        <w:r w:rsidR="00471A92" w:rsidRPr="008D4AA3">
          <w:rPr>
            <w:rStyle w:val="Hyperkobling"/>
            <w:noProof/>
            <w:color w:val="E36C0A" w:themeColor="accent6" w:themeShade="BF"/>
          </w:rPr>
          <w:t>Kino</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_Toc323292384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88</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85" w:history="1">
        <w:r w:rsidR="00471A92" w:rsidRPr="008D4AA3">
          <w:rPr>
            <w:rStyle w:val="Hyperkobling"/>
            <w:noProof/>
            <w:color w:val="E36C0A" w:themeColor="accent6" w:themeShade="BF"/>
          </w:rPr>
          <w:t>12.3.3</w:t>
        </w:r>
        <w:r w:rsidR="00471A92" w:rsidRPr="008D4AA3">
          <w:rPr>
            <w:i w:val="0"/>
            <w:noProof/>
            <w:color w:val="E36C0A" w:themeColor="accent6" w:themeShade="BF"/>
          </w:rPr>
          <w:tab/>
        </w:r>
        <w:r w:rsidR="00471A92" w:rsidRPr="008D4AA3">
          <w:rPr>
            <w:rStyle w:val="Hyperkobling"/>
            <w:noProof/>
            <w:color w:val="E36C0A" w:themeColor="accent6" w:themeShade="BF"/>
          </w:rPr>
          <w:t>Festivalene</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_Toc323292385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89</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86" w:history="1">
        <w:r w:rsidR="00471A92" w:rsidRPr="008D4AA3">
          <w:rPr>
            <w:rStyle w:val="Hyperkobling"/>
            <w:noProof/>
            <w:color w:val="E36C0A" w:themeColor="accent6" w:themeShade="BF"/>
          </w:rPr>
          <w:t>12.3.4</w:t>
        </w:r>
        <w:r w:rsidR="00471A92" w:rsidRPr="008D4AA3">
          <w:rPr>
            <w:i w:val="0"/>
            <w:noProof/>
            <w:color w:val="E36C0A" w:themeColor="accent6" w:themeShade="BF"/>
          </w:rPr>
          <w:tab/>
        </w:r>
        <w:r w:rsidR="00471A92" w:rsidRPr="008D4AA3">
          <w:rPr>
            <w:rStyle w:val="Hyperkobling"/>
            <w:noProof/>
            <w:color w:val="E36C0A" w:themeColor="accent6" w:themeShade="BF"/>
          </w:rPr>
          <w:t>Andre kulturarrangementer</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_Toc323292386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90</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87" w:history="1">
        <w:r w:rsidR="00471A92" w:rsidRPr="008D4AA3">
          <w:rPr>
            <w:rStyle w:val="Hyperkobling"/>
            <w:noProof/>
            <w:color w:val="E36C0A" w:themeColor="accent6" w:themeShade="BF"/>
          </w:rPr>
          <w:t>12.3.5</w:t>
        </w:r>
        <w:r w:rsidR="00471A92" w:rsidRPr="008D4AA3">
          <w:rPr>
            <w:i w:val="0"/>
            <w:noProof/>
            <w:color w:val="E36C0A" w:themeColor="accent6" w:themeShade="BF"/>
          </w:rPr>
          <w:tab/>
        </w:r>
        <w:r w:rsidR="00471A92" w:rsidRPr="008D4AA3">
          <w:rPr>
            <w:rStyle w:val="Hyperkobling"/>
            <w:noProof/>
            <w:color w:val="E36C0A" w:themeColor="accent6" w:themeShade="BF"/>
          </w:rPr>
          <w:t>Andre kommunale aktiviteter</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_Toc323292387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91</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88" w:history="1">
        <w:r w:rsidR="00471A92" w:rsidRPr="008D4AA3">
          <w:rPr>
            <w:rStyle w:val="Hyperkobling"/>
            <w:noProof/>
            <w:color w:val="E36C0A" w:themeColor="accent6" w:themeShade="BF"/>
          </w:rPr>
          <w:t>12.3.6</w:t>
        </w:r>
        <w:r w:rsidR="00471A92" w:rsidRPr="008D4AA3">
          <w:rPr>
            <w:i w:val="0"/>
            <w:noProof/>
            <w:color w:val="E36C0A" w:themeColor="accent6" w:themeShade="BF"/>
          </w:rPr>
          <w:tab/>
        </w:r>
        <w:r w:rsidR="00471A92" w:rsidRPr="008D4AA3">
          <w:rPr>
            <w:rStyle w:val="Hyperkobling"/>
            <w:noProof/>
            <w:color w:val="E36C0A" w:themeColor="accent6" w:themeShade="BF"/>
          </w:rPr>
          <w:t>Aust-Agder kulturhistoriske senter / Risør museum</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_Toc323292388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92</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89" w:history="1">
        <w:r w:rsidR="00471A92" w:rsidRPr="008D4AA3">
          <w:rPr>
            <w:rStyle w:val="Hyperkobling"/>
            <w:noProof/>
            <w:color w:val="E36C0A" w:themeColor="accent6" w:themeShade="BF"/>
          </w:rPr>
          <w:t>12.3.7</w:t>
        </w:r>
        <w:r w:rsidR="00471A92" w:rsidRPr="008D4AA3">
          <w:rPr>
            <w:i w:val="0"/>
            <w:noProof/>
            <w:color w:val="E36C0A" w:themeColor="accent6" w:themeShade="BF"/>
          </w:rPr>
          <w:tab/>
        </w:r>
        <w:r w:rsidR="00471A92" w:rsidRPr="008D4AA3">
          <w:rPr>
            <w:rStyle w:val="Hyperkobling"/>
            <w:noProof/>
            <w:color w:val="E36C0A" w:themeColor="accent6" w:themeShade="BF"/>
          </w:rPr>
          <w:t>Risør Ungdomsteater / Risør bandverksted</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_Toc323292389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92</w:t>
        </w:r>
        <w:r w:rsidR="00471A92" w:rsidRPr="008D4AA3">
          <w:rPr>
            <w:noProof/>
            <w:webHidden/>
            <w:color w:val="E36C0A" w:themeColor="accent6" w:themeShade="BF"/>
          </w:rPr>
          <w:fldChar w:fldCharType="end"/>
        </w:r>
      </w:hyperlink>
    </w:p>
    <w:p w:rsidR="00471A92" w:rsidRPr="008D4AA3" w:rsidRDefault="00E87156">
      <w:pPr>
        <w:pStyle w:val="INNH1"/>
        <w:tabs>
          <w:tab w:val="left" w:pos="2998"/>
          <w:tab w:val="right" w:leader="dot" w:pos="10194"/>
        </w:tabs>
        <w:rPr>
          <w:b w:val="0"/>
          <w:noProof/>
          <w:color w:val="E36C0A" w:themeColor="accent6" w:themeShade="BF"/>
        </w:rPr>
      </w:pPr>
      <w:hyperlink w:anchor="_Toc323292390" w:history="1">
        <w:r w:rsidR="00471A92" w:rsidRPr="008D4AA3">
          <w:rPr>
            <w:rStyle w:val="Hyperkobling"/>
            <w:noProof/>
            <w:color w:val="E36C0A" w:themeColor="accent6" w:themeShade="BF"/>
          </w:rPr>
          <w:t>13)</w:t>
        </w:r>
        <w:r w:rsidR="00471A92" w:rsidRPr="008D4AA3">
          <w:rPr>
            <w:b w:val="0"/>
            <w:noProof/>
            <w:color w:val="E36C0A" w:themeColor="accent6" w:themeShade="BF"/>
          </w:rPr>
          <w:tab/>
        </w:r>
        <w:r w:rsidR="00471A92" w:rsidRPr="008D4AA3">
          <w:rPr>
            <w:rStyle w:val="Hyperkobling"/>
            <w:noProof/>
            <w:color w:val="E36C0A" w:themeColor="accent6" w:themeShade="BF"/>
          </w:rPr>
          <w:t>Næringsutvikling</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_Toc323292390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94</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391" w:history="1">
        <w:r w:rsidR="00471A92" w:rsidRPr="008D4AA3">
          <w:rPr>
            <w:rStyle w:val="Hyperkobling"/>
            <w:noProof/>
            <w:color w:val="E36C0A" w:themeColor="accent6" w:themeShade="BF"/>
          </w:rPr>
          <w:t>13.1</w:t>
        </w:r>
        <w:r w:rsidR="00471A92" w:rsidRPr="008D4AA3">
          <w:rPr>
            <w:noProof/>
            <w:color w:val="E36C0A" w:themeColor="accent6" w:themeShade="BF"/>
          </w:rPr>
          <w:tab/>
        </w:r>
        <w:r w:rsidR="00471A92" w:rsidRPr="008D4AA3">
          <w:rPr>
            <w:rStyle w:val="Hyperkobling"/>
            <w:noProof/>
            <w:color w:val="E36C0A" w:themeColor="accent6" w:themeShade="BF"/>
          </w:rPr>
          <w:t>Generell utvikling igjennom året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_Toc323292391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94</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92" w:history="1">
        <w:r w:rsidR="00471A92" w:rsidRPr="008D4AA3">
          <w:rPr>
            <w:rStyle w:val="Hyperkobling"/>
            <w:noProof/>
            <w:color w:val="E36C0A" w:themeColor="accent6" w:themeShade="BF"/>
          </w:rPr>
          <w:t>13.1.1</w:t>
        </w:r>
        <w:r w:rsidR="00471A92" w:rsidRPr="008D4AA3">
          <w:rPr>
            <w:i w:val="0"/>
            <w:noProof/>
            <w:color w:val="E36C0A" w:themeColor="accent6" w:themeShade="BF"/>
          </w:rPr>
          <w:tab/>
        </w:r>
        <w:r w:rsidR="00471A92" w:rsidRPr="008D4AA3">
          <w:rPr>
            <w:rStyle w:val="Hyperkobling"/>
            <w:noProof/>
            <w:color w:val="E36C0A" w:themeColor="accent6" w:themeShade="BF"/>
          </w:rPr>
          <w:t>Politisk aktivitet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_Toc323292392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94</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93" w:history="1">
        <w:r w:rsidR="00471A92" w:rsidRPr="008D4AA3">
          <w:rPr>
            <w:rStyle w:val="Hyperkobling"/>
            <w:noProof/>
            <w:color w:val="E36C0A" w:themeColor="accent6" w:themeShade="BF"/>
          </w:rPr>
          <w:t>13.1.2</w:t>
        </w:r>
        <w:r w:rsidR="00471A92" w:rsidRPr="008D4AA3">
          <w:rPr>
            <w:i w:val="0"/>
            <w:noProof/>
            <w:color w:val="E36C0A" w:themeColor="accent6" w:themeShade="BF"/>
          </w:rPr>
          <w:tab/>
        </w:r>
        <w:r w:rsidR="00471A92" w:rsidRPr="008D4AA3">
          <w:rPr>
            <w:rStyle w:val="Hyperkobling"/>
            <w:noProof/>
            <w:color w:val="E36C0A" w:themeColor="accent6" w:themeShade="BF"/>
          </w:rPr>
          <w:t>Administrativt fokus</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_Toc323292393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94</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394" w:history="1">
        <w:r w:rsidR="00471A92" w:rsidRPr="008D4AA3">
          <w:rPr>
            <w:rStyle w:val="Hyperkobling"/>
            <w:noProof/>
            <w:color w:val="E36C0A" w:themeColor="accent6" w:themeShade="BF"/>
          </w:rPr>
          <w:t>13.2</w:t>
        </w:r>
        <w:r w:rsidR="00471A92" w:rsidRPr="008D4AA3">
          <w:rPr>
            <w:noProof/>
            <w:color w:val="E36C0A" w:themeColor="accent6" w:themeShade="BF"/>
          </w:rPr>
          <w:tab/>
        </w:r>
        <w:r w:rsidR="00471A92" w:rsidRPr="008D4AA3">
          <w:rPr>
            <w:rStyle w:val="Hyperkobling"/>
            <w:noProof/>
            <w:color w:val="E36C0A" w:themeColor="accent6" w:themeShade="BF"/>
          </w:rPr>
          <w:t>Tilbakemelding på tiltak i handlingsprogrammet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_Toc323292394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95</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395" w:history="1">
        <w:r w:rsidR="00471A92" w:rsidRPr="008D4AA3">
          <w:rPr>
            <w:rStyle w:val="Hyperkobling"/>
            <w:noProof/>
            <w:color w:val="E36C0A" w:themeColor="accent6" w:themeShade="BF"/>
          </w:rPr>
          <w:t>13.3</w:t>
        </w:r>
        <w:r w:rsidR="00471A92" w:rsidRPr="008D4AA3">
          <w:rPr>
            <w:noProof/>
            <w:color w:val="E36C0A" w:themeColor="accent6" w:themeShade="BF"/>
          </w:rPr>
          <w:tab/>
        </w:r>
        <w:r w:rsidR="00471A92" w:rsidRPr="008D4AA3">
          <w:rPr>
            <w:rStyle w:val="Hyperkobling"/>
            <w:noProof/>
            <w:color w:val="E36C0A" w:themeColor="accent6" w:themeShade="BF"/>
          </w:rPr>
          <w:t>Vurdering og analyse</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_Toc323292395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97</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96" w:history="1">
        <w:r w:rsidR="00471A92" w:rsidRPr="008D4AA3">
          <w:rPr>
            <w:rStyle w:val="Hyperkobling"/>
            <w:noProof/>
            <w:color w:val="E36C0A" w:themeColor="accent6" w:themeShade="BF"/>
          </w:rPr>
          <w:t>13.3.1</w:t>
        </w:r>
        <w:r w:rsidR="00471A92" w:rsidRPr="008D4AA3">
          <w:rPr>
            <w:i w:val="0"/>
            <w:noProof/>
            <w:color w:val="E36C0A" w:themeColor="accent6" w:themeShade="BF"/>
          </w:rPr>
          <w:tab/>
        </w:r>
        <w:r w:rsidR="00471A92" w:rsidRPr="008D4AA3">
          <w:rPr>
            <w:rStyle w:val="Hyperkobling"/>
            <w:noProof/>
            <w:color w:val="E36C0A" w:themeColor="accent6" w:themeShade="BF"/>
          </w:rPr>
          <w:t>Næringsarbeidet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_Toc323292396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97</w:t>
        </w:r>
        <w:r w:rsidR="00471A92" w:rsidRPr="008D4AA3">
          <w:rPr>
            <w:noProof/>
            <w:webHidden/>
            <w:color w:val="E36C0A" w:themeColor="accent6" w:themeShade="BF"/>
          </w:rPr>
          <w:fldChar w:fldCharType="end"/>
        </w:r>
      </w:hyperlink>
    </w:p>
    <w:p w:rsidR="00471A92" w:rsidRPr="008D4AA3" w:rsidRDefault="00E87156">
      <w:pPr>
        <w:pStyle w:val="INNH1"/>
        <w:tabs>
          <w:tab w:val="left" w:pos="2998"/>
          <w:tab w:val="right" w:leader="dot" w:pos="10194"/>
        </w:tabs>
        <w:rPr>
          <w:b w:val="0"/>
          <w:noProof/>
          <w:color w:val="E36C0A" w:themeColor="accent6" w:themeShade="BF"/>
        </w:rPr>
      </w:pPr>
      <w:hyperlink w:anchor="_Toc323292397" w:history="1">
        <w:r w:rsidR="00471A92" w:rsidRPr="008D4AA3">
          <w:rPr>
            <w:rStyle w:val="Hyperkobling"/>
            <w:noProof/>
            <w:color w:val="E36C0A" w:themeColor="accent6" w:themeShade="BF"/>
          </w:rPr>
          <w:t>14)</w:t>
        </w:r>
        <w:r w:rsidR="00471A92" w:rsidRPr="008D4AA3">
          <w:rPr>
            <w:b w:val="0"/>
            <w:noProof/>
            <w:color w:val="E36C0A" w:themeColor="accent6" w:themeShade="BF"/>
          </w:rPr>
          <w:tab/>
        </w:r>
        <w:r w:rsidR="00471A92" w:rsidRPr="008D4AA3">
          <w:rPr>
            <w:rStyle w:val="Hyperkobling"/>
            <w:noProof/>
            <w:color w:val="E36C0A" w:themeColor="accent6" w:themeShade="BF"/>
          </w:rPr>
          <w:t>Reiseliv</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_Toc323292397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99</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398" w:history="1">
        <w:r w:rsidR="00471A92" w:rsidRPr="008D4AA3">
          <w:rPr>
            <w:rStyle w:val="Hyperkobling"/>
            <w:noProof/>
            <w:color w:val="E36C0A" w:themeColor="accent6" w:themeShade="BF"/>
          </w:rPr>
          <w:t>14.1</w:t>
        </w:r>
        <w:r w:rsidR="00471A92" w:rsidRPr="008D4AA3">
          <w:rPr>
            <w:noProof/>
            <w:color w:val="E36C0A" w:themeColor="accent6" w:themeShade="BF"/>
          </w:rPr>
          <w:tab/>
        </w:r>
        <w:r w:rsidR="00471A92" w:rsidRPr="008D4AA3">
          <w:rPr>
            <w:rStyle w:val="Hyperkobling"/>
            <w:noProof/>
            <w:color w:val="E36C0A" w:themeColor="accent6" w:themeShade="BF"/>
          </w:rPr>
          <w:t>Generell utvikling igjennom året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_Toc323292398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99</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399" w:history="1">
        <w:r w:rsidR="00471A92" w:rsidRPr="008D4AA3">
          <w:rPr>
            <w:rStyle w:val="Hyperkobling"/>
            <w:noProof/>
            <w:color w:val="E36C0A" w:themeColor="accent6" w:themeShade="BF"/>
          </w:rPr>
          <w:t>14.1.1</w:t>
        </w:r>
        <w:r w:rsidR="00471A92" w:rsidRPr="008D4AA3">
          <w:rPr>
            <w:i w:val="0"/>
            <w:noProof/>
            <w:color w:val="E36C0A" w:themeColor="accent6" w:themeShade="BF"/>
          </w:rPr>
          <w:tab/>
        </w:r>
        <w:r w:rsidR="00471A92" w:rsidRPr="008D4AA3">
          <w:rPr>
            <w:rStyle w:val="Hyperkobling"/>
            <w:noProof/>
            <w:color w:val="E36C0A" w:themeColor="accent6" w:themeShade="BF"/>
          </w:rPr>
          <w:t>Politisk aktivitet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_Toc323292399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99</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400" w:history="1">
        <w:r w:rsidR="00471A92" w:rsidRPr="008D4AA3">
          <w:rPr>
            <w:rStyle w:val="Hyperkobling"/>
            <w:noProof/>
            <w:color w:val="E36C0A" w:themeColor="accent6" w:themeShade="BF"/>
          </w:rPr>
          <w:t>14.1.2</w:t>
        </w:r>
        <w:r w:rsidR="00471A92" w:rsidRPr="008D4AA3">
          <w:rPr>
            <w:i w:val="0"/>
            <w:noProof/>
            <w:color w:val="E36C0A" w:themeColor="accent6" w:themeShade="BF"/>
          </w:rPr>
          <w:tab/>
        </w:r>
        <w:r w:rsidR="00471A92" w:rsidRPr="008D4AA3">
          <w:rPr>
            <w:rStyle w:val="Hyperkobling"/>
            <w:noProof/>
            <w:color w:val="E36C0A" w:themeColor="accent6" w:themeShade="BF"/>
          </w:rPr>
          <w:t>Administrativt fokus</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_Toc323292400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99</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401" w:history="1">
        <w:r w:rsidR="00471A92" w:rsidRPr="008D4AA3">
          <w:rPr>
            <w:rStyle w:val="Hyperkobling"/>
            <w:noProof/>
            <w:color w:val="E36C0A" w:themeColor="accent6" w:themeShade="BF"/>
          </w:rPr>
          <w:t>14.2</w:t>
        </w:r>
        <w:r w:rsidR="00471A92" w:rsidRPr="008D4AA3">
          <w:rPr>
            <w:noProof/>
            <w:color w:val="E36C0A" w:themeColor="accent6" w:themeShade="BF"/>
          </w:rPr>
          <w:tab/>
        </w:r>
        <w:r w:rsidR="00471A92" w:rsidRPr="008D4AA3">
          <w:rPr>
            <w:rStyle w:val="Hyperkobling"/>
            <w:noProof/>
            <w:color w:val="E36C0A" w:themeColor="accent6" w:themeShade="BF"/>
          </w:rPr>
          <w:t>Tilbakemelding på tiltak i handlingsprogram</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_Toc323292401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99</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402" w:history="1">
        <w:r w:rsidR="00471A92" w:rsidRPr="008D4AA3">
          <w:rPr>
            <w:rStyle w:val="Hyperkobling"/>
            <w:noProof/>
            <w:color w:val="E36C0A" w:themeColor="accent6" w:themeShade="BF"/>
          </w:rPr>
          <w:t>14.3</w:t>
        </w:r>
        <w:r w:rsidR="00471A92" w:rsidRPr="008D4AA3">
          <w:rPr>
            <w:noProof/>
            <w:color w:val="E36C0A" w:themeColor="accent6" w:themeShade="BF"/>
          </w:rPr>
          <w:tab/>
        </w:r>
        <w:r w:rsidR="00471A92" w:rsidRPr="008D4AA3">
          <w:rPr>
            <w:rStyle w:val="Hyperkobling"/>
            <w:noProof/>
            <w:color w:val="E36C0A" w:themeColor="accent6" w:themeShade="BF"/>
          </w:rPr>
          <w:t>Vurdering og analyse</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_Toc323292402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100</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403" w:history="1">
        <w:r w:rsidR="00471A92" w:rsidRPr="008D4AA3">
          <w:rPr>
            <w:rStyle w:val="Hyperkobling"/>
            <w:noProof/>
            <w:color w:val="E36C0A" w:themeColor="accent6" w:themeShade="BF"/>
          </w:rPr>
          <w:t>14.3.1</w:t>
        </w:r>
        <w:r w:rsidR="00471A92" w:rsidRPr="008D4AA3">
          <w:rPr>
            <w:i w:val="0"/>
            <w:noProof/>
            <w:color w:val="E36C0A" w:themeColor="accent6" w:themeShade="BF"/>
          </w:rPr>
          <w:tab/>
        </w:r>
        <w:r w:rsidR="00471A92" w:rsidRPr="008D4AA3">
          <w:rPr>
            <w:rStyle w:val="Hyperkobling"/>
            <w:noProof/>
            <w:color w:val="E36C0A" w:themeColor="accent6" w:themeShade="BF"/>
          </w:rPr>
          <w:t>Turistinformasjonen</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_Toc323292403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100</w:t>
        </w:r>
        <w:r w:rsidR="00471A92" w:rsidRPr="008D4AA3">
          <w:rPr>
            <w:noProof/>
            <w:webHidden/>
            <w:color w:val="E36C0A" w:themeColor="accent6" w:themeShade="BF"/>
          </w:rPr>
          <w:fldChar w:fldCharType="end"/>
        </w:r>
      </w:hyperlink>
    </w:p>
    <w:p w:rsidR="00471A92" w:rsidRPr="008D4AA3" w:rsidRDefault="00E87156">
      <w:pPr>
        <w:pStyle w:val="INNH1"/>
        <w:tabs>
          <w:tab w:val="left" w:pos="2998"/>
          <w:tab w:val="right" w:leader="dot" w:pos="10194"/>
        </w:tabs>
        <w:rPr>
          <w:b w:val="0"/>
          <w:noProof/>
          <w:color w:val="E36C0A" w:themeColor="accent6" w:themeShade="BF"/>
        </w:rPr>
      </w:pPr>
      <w:hyperlink w:anchor="_Toc323292404" w:history="1">
        <w:r w:rsidR="00471A92" w:rsidRPr="008D4AA3">
          <w:rPr>
            <w:rStyle w:val="Hyperkobling"/>
            <w:noProof/>
            <w:color w:val="E36C0A" w:themeColor="accent6" w:themeShade="BF"/>
          </w:rPr>
          <w:t>15)</w:t>
        </w:r>
        <w:r w:rsidR="00471A92" w:rsidRPr="008D4AA3">
          <w:rPr>
            <w:b w:val="0"/>
            <w:noProof/>
            <w:color w:val="E36C0A" w:themeColor="accent6" w:themeShade="BF"/>
          </w:rPr>
          <w:tab/>
        </w:r>
        <w:r w:rsidR="00471A92" w:rsidRPr="008D4AA3">
          <w:rPr>
            <w:rStyle w:val="Hyperkobling"/>
            <w:noProof/>
            <w:color w:val="E36C0A" w:themeColor="accent6" w:themeShade="BF"/>
          </w:rPr>
          <w:t>Sentrumsutvikling</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_Toc323292404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101</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405" w:history="1">
        <w:r w:rsidR="00471A92" w:rsidRPr="008D4AA3">
          <w:rPr>
            <w:rStyle w:val="Hyperkobling"/>
            <w:noProof/>
            <w:color w:val="E36C0A" w:themeColor="accent6" w:themeShade="BF"/>
          </w:rPr>
          <w:t>15.1</w:t>
        </w:r>
        <w:r w:rsidR="00471A92" w:rsidRPr="008D4AA3">
          <w:rPr>
            <w:noProof/>
            <w:color w:val="E36C0A" w:themeColor="accent6" w:themeShade="BF"/>
          </w:rPr>
          <w:tab/>
        </w:r>
        <w:r w:rsidR="00471A92" w:rsidRPr="008D4AA3">
          <w:rPr>
            <w:rStyle w:val="Hyperkobling"/>
            <w:noProof/>
            <w:color w:val="E36C0A" w:themeColor="accent6" w:themeShade="BF"/>
          </w:rPr>
          <w:t>Generell utvikling igjennom året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_Toc323292405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101</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406" w:history="1">
        <w:r w:rsidR="00471A92" w:rsidRPr="008D4AA3">
          <w:rPr>
            <w:rStyle w:val="Hyperkobling"/>
            <w:noProof/>
            <w:color w:val="E36C0A" w:themeColor="accent6" w:themeShade="BF"/>
          </w:rPr>
          <w:t>15.1.1</w:t>
        </w:r>
        <w:r w:rsidR="00471A92" w:rsidRPr="008D4AA3">
          <w:rPr>
            <w:i w:val="0"/>
            <w:noProof/>
            <w:color w:val="E36C0A" w:themeColor="accent6" w:themeShade="BF"/>
          </w:rPr>
          <w:tab/>
        </w:r>
        <w:r w:rsidR="00471A92" w:rsidRPr="008D4AA3">
          <w:rPr>
            <w:rStyle w:val="Hyperkobling"/>
            <w:noProof/>
            <w:color w:val="E36C0A" w:themeColor="accent6" w:themeShade="BF"/>
          </w:rPr>
          <w:t>Politisk aktivitet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_Toc323292406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101</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407" w:history="1">
        <w:r w:rsidR="00471A92" w:rsidRPr="008D4AA3">
          <w:rPr>
            <w:rStyle w:val="Hyperkobling"/>
            <w:noProof/>
            <w:color w:val="E36C0A" w:themeColor="accent6" w:themeShade="BF"/>
          </w:rPr>
          <w:t>15.1.2</w:t>
        </w:r>
        <w:r w:rsidR="00471A92" w:rsidRPr="008D4AA3">
          <w:rPr>
            <w:i w:val="0"/>
            <w:noProof/>
            <w:color w:val="E36C0A" w:themeColor="accent6" w:themeShade="BF"/>
          </w:rPr>
          <w:tab/>
        </w:r>
        <w:r w:rsidR="00471A92" w:rsidRPr="008D4AA3">
          <w:rPr>
            <w:rStyle w:val="Hyperkobling"/>
            <w:noProof/>
            <w:color w:val="E36C0A" w:themeColor="accent6" w:themeShade="BF"/>
          </w:rPr>
          <w:t>Administrativt fokus</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_Toc323292407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101</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408" w:history="1">
        <w:r w:rsidR="00471A92" w:rsidRPr="008D4AA3">
          <w:rPr>
            <w:rStyle w:val="Hyperkobling"/>
            <w:noProof/>
            <w:color w:val="E36C0A" w:themeColor="accent6" w:themeShade="BF"/>
          </w:rPr>
          <w:t>15.2</w:t>
        </w:r>
        <w:r w:rsidR="00471A92" w:rsidRPr="008D4AA3">
          <w:rPr>
            <w:noProof/>
            <w:color w:val="E36C0A" w:themeColor="accent6" w:themeShade="BF"/>
          </w:rPr>
          <w:tab/>
        </w:r>
        <w:r w:rsidR="00471A92" w:rsidRPr="008D4AA3">
          <w:rPr>
            <w:rStyle w:val="Hyperkobling"/>
            <w:noProof/>
            <w:color w:val="E36C0A" w:themeColor="accent6" w:themeShade="BF"/>
          </w:rPr>
          <w:t>Tilbakemelding på tiltak i handlingsprogrammet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_Toc323292408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101</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409" w:history="1">
        <w:r w:rsidR="00471A92" w:rsidRPr="008D4AA3">
          <w:rPr>
            <w:rStyle w:val="Hyperkobling"/>
            <w:noProof/>
            <w:color w:val="E36C0A" w:themeColor="accent6" w:themeShade="BF"/>
          </w:rPr>
          <w:t>15.3</w:t>
        </w:r>
        <w:r w:rsidR="00471A92" w:rsidRPr="008D4AA3">
          <w:rPr>
            <w:noProof/>
            <w:color w:val="E36C0A" w:themeColor="accent6" w:themeShade="BF"/>
          </w:rPr>
          <w:tab/>
        </w:r>
        <w:r w:rsidR="00471A92" w:rsidRPr="008D4AA3">
          <w:rPr>
            <w:rStyle w:val="Hyperkobling"/>
            <w:noProof/>
            <w:color w:val="E36C0A" w:themeColor="accent6" w:themeShade="BF"/>
          </w:rPr>
          <w:t>Vurdering og analyse</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_Toc323292409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102</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410" w:history="1">
        <w:r w:rsidR="00471A92" w:rsidRPr="008D4AA3">
          <w:rPr>
            <w:rStyle w:val="Hyperkobling"/>
            <w:noProof/>
            <w:color w:val="E36C0A" w:themeColor="accent6" w:themeShade="BF"/>
          </w:rPr>
          <w:t>15.3.1</w:t>
        </w:r>
        <w:r w:rsidR="00471A92" w:rsidRPr="008D4AA3">
          <w:rPr>
            <w:i w:val="0"/>
            <w:noProof/>
            <w:color w:val="E36C0A" w:themeColor="accent6" w:themeShade="BF"/>
          </w:rPr>
          <w:tab/>
        </w:r>
        <w:r w:rsidR="00471A92" w:rsidRPr="008D4AA3">
          <w:rPr>
            <w:rStyle w:val="Hyperkobling"/>
            <w:noProof/>
            <w:color w:val="E36C0A" w:themeColor="accent6" w:themeShade="BF"/>
          </w:rPr>
          <w:t>Parkeringstjenesten</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_Toc323292410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102</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411" w:history="1">
        <w:r w:rsidR="00471A92" w:rsidRPr="008D4AA3">
          <w:rPr>
            <w:rStyle w:val="Hyperkobling"/>
            <w:noProof/>
            <w:color w:val="E36C0A" w:themeColor="accent6" w:themeShade="BF"/>
          </w:rPr>
          <w:t>15.3.2</w:t>
        </w:r>
        <w:r w:rsidR="00471A92" w:rsidRPr="008D4AA3">
          <w:rPr>
            <w:i w:val="0"/>
            <w:noProof/>
            <w:color w:val="E36C0A" w:themeColor="accent6" w:themeShade="BF"/>
          </w:rPr>
          <w:tab/>
        </w:r>
        <w:r w:rsidR="00471A92" w:rsidRPr="008D4AA3">
          <w:rPr>
            <w:rStyle w:val="Hyperkobling"/>
            <w:noProof/>
            <w:color w:val="E36C0A" w:themeColor="accent6" w:themeShade="BF"/>
          </w:rPr>
          <w:t>Parkeringshus i fjell</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_Toc323292411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103</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412" w:history="1">
        <w:r w:rsidR="00471A92" w:rsidRPr="008D4AA3">
          <w:rPr>
            <w:rStyle w:val="Hyperkobling"/>
            <w:noProof/>
            <w:color w:val="E36C0A" w:themeColor="accent6" w:themeShade="BF"/>
          </w:rPr>
          <w:t>15.3.3</w:t>
        </w:r>
        <w:r w:rsidR="00471A92" w:rsidRPr="008D4AA3">
          <w:rPr>
            <w:i w:val="0"/>
            <w:noProof/>
            <w:color w:val="E36C0A" w:themeColor="accent6" w:themeShade="BF"/>
          </w:rPr>
          <w:tab/>
        </w:r>
        <w:r w:rsidR="00471A92" w:rsidRPr="008D4AA3">
          <w:rPr>
            <w:rStyle w:val="Hyperkobling"/>
            <w:noProof/>
            <w:color w:val="E36C0A" w:themeColor="accent6" w:themeShade="BF"/>
          </w:rPr>
          <w:t>DIVE</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_Toc323292412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103</w:t>
        </w:r>
        <w:r w:rsidR="00471A92" w:rsidRPr="008D4AA3">
          <w:rPr>
            <w:noProof/>
            <w:webHidden/>
            <w:color w:val="E36C0A" w:themeColor="accent6" w:themeShade="BF"/>
          </w:rPr>
          <w:fldChar w:fldCharType="end"/>
        </w:r>
      </w:hyperlink>
    </w:p>
    <w:p w:rsidR="00471A92" w:rsidRPr="008D4AA3" w:rsidRDefault="00E87156">
      <w:pPr>
        <w:pStyle w:val="INNH1"/>
        <w:tabs>
          <w:tab w:val="left" w:pos="2998"/>
          <w:tab w:val="right" w:leader="dot" w:pos="10194"/>
        </w:tabs>
        <w:rPr>
          <w:b w:val="0"/>
          <w:noProof/>
          <w:color w:val="E36C0A" w:themeColor="accent6" w:themeShade="BF"/>
        </w:rPr>
      </w:pPr>
      <w:hyperlink w:anchor="_Toc323292413" w:history="1">
        <w:r w:rsidR="00471A92" w:rsidRPr="008D4AA3">
          <w:rPr>
            <w:rStyle w:val="Hyperkobling"/>
            <w:noProof/>
            <w:color w:val="E36C0A" w:themeColor="accent6" w:themeShade="BF"/>
          </w:rPr>
          <w:t>16)</w:t>
        </w:r>
        <w:r w:rsidR="00471A92" w:rsidRPr="008D4AA3">
          <w:rPr>
            <w:b w:val="0"/>
            <w:noProof/>
            <w:color w:val="E36C0A" w:themeColor="accent6" w:themeShade="BF"/>
          </w:rPr>
          <w:tab/>
        </w:r>
        <w:r w:rsidR="00471A92" w:rsidRPr="008D4AA3">
          <w:rPr>
            <w:rStyle w:val="Hyperkobling"/>
            <w:noProof/>
            <w:color w:val="E36C0A" w:themeColor="accent6" w:themeShade="BF"/>
          </w:rPr>
          <w:t>Skole</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_Toc323292413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105</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414" w:history="1">
        <w:r w:rsidR="00471A92" w:rsidRPr="008D4AA3">
          <w:rPr>
            <w:rStyle w:val="Hyperkobling"/>
            <w:noProof/>
            <w:color w:val="E36C0A" w:themeColor="accent6" w:themeShade="BF"/>
          </w:rPr>
          <w:t>16.1</w:t>
        </w:r>
        <w:r w:rsidR="00471A92" w:rsidRPr="008D4AA3">
          <w:rPr>
            <w:noProof/>
            <w:color w:val="E36C0A" w:themeColor="accent6" w:themeShade="BF"/>
          </w:rPr>
          <w:tab/>
        </w:r>
        <w:r w:rsidR="00471A92" w:rsidRPr="008D4AA3">
          <w:rPr>
            <w:rStyle w:val="Hyperkobling"/>
            <w:noProof/>
            <w:color w:val="E36C0A" w:themeColor="accent6" w:themeShade="BF"/>
          </w:rPr>
          <w:t>Generell utvikling igjennom året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_Toc323292414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105</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415" w:history="1">
        <w:r w:rsidR="00471A92" w:rsidRPr="008D4AA3">
          <w:rPr>
            <w:rStyle w:val="Hyperkobling"/>
            <w:noProof/>
            <w:color w:val="E36C0A" w:themeColor="accent6" w:themeShade="BF"/>
          </w:rPr>
          <w:t>16.1.1</w:t>
        </w:r>
        <w:r w:rsidR="00471A92" w:rsidRPr="008D4AA3">
          <w:rPr>
            <w:i w:val="0"/>
            <w:noProof/>
            <w:color w:val="E36C0A" w:themeColor="accent6" w:themeShade="BF"/>
          </w:rPr>
          <w:tab/>
        </w:r>
        <w:r w:rsidR="00471A92" w:rsidRPr="008D4AA3">
          <w:rPr>
            <w:rStyle w:val="Hyperkobling"/>
            <w:noProof/>
            <w:color w:val="E36C0A" w:themeColor="accent6" w:themeShade="BF"/>
          </w:rPr>
          <w:t>Politisk aktivitet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_Toc323292415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105</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416" w:history="1">
        <w:r w:rsidR="00471A92" w:rsidRPr="008D4AA3">
          <w:rPr>
            <w:rStyle w:val="Hyperkobling"/>
            <w:noProof/>
            <w:color w:val="E36C0A" w:themeColor="accent6" w:themeShade="BF"/>
          </w:rPr>
          <w:t>16.1.2</w:t>
        </w:r>
        <w:r w:rsidR="00471A92" w:rsidRPr="008D4AA3">
          <w:rPr>
            <w:i w:val="0"/>
            <w:noProof/>
            <w:color w:val="E36C0A" w:themeColor="accent6" w:themeShade="BF"/>
          </w:rPr>
          <w:tab/>
        </w:r>
        <w:r w:rsidR="00471A92" w:rsidRPr="008D4AA3">
          <w:rPr>
            <w:rStyle w:val="Hyperkobling"/>
            <w:noProof/>
            <w:color w:val="E36C0A" w:themeColor="accent6" w:themeShade="BF"/>
          </w:rPr>
          <w:t>Administrativt fokus</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_Toc323292416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105</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417" w:history="1">
        <w:r w:rsidR="00471A92" w:rsidRPr="008D4AA3">
          <w:rPr>
            <w:rStyle w:val="Hyperkobling"/>
            <w:noProof/>
            <w:color w:val="E36C0A" w:themeColor="accent6" w:themeShade="BF"/>
          </w:rPr>
          <w:t>16.2</w:t>
        </w:r>
        <w:r w:rsidR="00471A92" w:rsidRPr="008D4AA3">
          <w:rPr>
            <w:noProof/>
            <w:color w:val="E36C0A" w:themeColor="accent6" w:themeShade="BF"/>
          </w:rPr>
          <w:tab/>
        </w:r>
        <w:r w:rsidR="00471A92" w:rsidRPr="008D4AA3">
          <w:rPr>
            <w:rStyle w:val="Hyperkobling"/>
            <w:noProof/>
            <w:color w:val="E36C0A" w:themeColor="accent6" w:themeShade="BF"/>
          </w:rPr>
          <w:t>Tilbakemelding på tiltak i handlingsprogrammet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_Toc323292417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106</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418" w:history="1">
        <w:r w:rsidR="00471A92" w:rsidRPr="008D4AA3">
          <w:rPr>
            <w:rStyle w:val="Hyperkobling"/>
            <w:noProof/>
            <w:color w:val="E36C0A" w:themeColor="accent6" w:themeShade="BF"/>
          </w:rPr>
          <w:t>16.3</w:t>
        </w:r>
        <w:r w:rsidR="00471A92" w:rsidRPr="008D4AA3">
          <w:rPr>
            <w:noProof/>
            <w:color w:val="E36C0A" w:themeColor="accent6" w:themeShade="BF"/>
          </w:rPr>
          <w:tab/>
        </w:r>
        <w:r w:rsidR="00471A92" w:rsidRPr="008D4AA3">
          <w:rPr>
            <w:rStyle w:val="Hyperkobling"/>
            <w:noProof/>
            <w:color w:val="E36C0A" w:themeColor="accent6" w:themeShade="BF"/>
          </w:rPr>
          <w:t>Vurdering og analyse</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_Toc323292418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108</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419" w:history="1">
        <w:r w:rsidR="00471A92" w:rsidRPr="008D4AA3">
          <w:rPr>
            <w:rStyle w:val="Hyperkobling"/>
            <w:noProof/>
            <w:color w:val="E36C0A" w:themeColor="accent6" w:themeShade="BF"/>
          </w:rPr>
          <w:t>16.3.1</w:t>
        </w:r>
        <w:r w:rsidR="00471A92" w:rsidRPr="008D4AA3">
          <w:rPr>
            <w:i w:val="0"/>
            <w:noProof/>
            <w:color w:val="E36C0A" w:themeColor="accent6" w:themeShade="BF"/>
          </w:rPr>
          <w:tab/>
        </w:r>
        <w:r w:rsidR="00471A92" w:rsidRPr="008D4AA3">
          <w:rPr>
            <w:rStyle w:val="Hyperkobling"/>
            <w:noProof/>
            <w:color w:val="E36C0A" w:themeColor="accent6" w:themeShade="BF"/>
          </w:rPr>
          <w:t>Grunnskole</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_Toc323292419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108</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420" w:history="1">
        <w:r w:rsidR="00471A92" w:rsidRPr="008D4AA3">
          <w:rPr>
            <w:rStyle w:val="Hyperkobling"/>
            <w:noProof/>
            <w:color w:val="E36C0A" w:themeColor="accent6" w:themeShade="BF"/>
          </w:rPr>
          <w:t>16.3.2</w:t>
        </w:r>
        <w:r w:rsidR="00471A92" w:rsidRPr="008D4AA3">
          <w:rPr>
            <w:i w:val="0"/>
            <w:noProof/>
            <w:color w:val="E36C0A" w:themeColor="accent6" w:themeShade="BF"/>
          </w:rPr>
          <w:tab/>
        </w:r>
        <w:r w:rsidR="00471A92" w:rsidRPr="008D4AA3">
          <w:rPr>
            <w:rStyle w:val="Hyperkobling"/>
            <w:noProof/>
            <w:color w:val="E36C0A" w:themeColor="accent6" w:themeShade="BF"/>
          </w:rPr>
          <w:t>PP-tjenesten</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_Toc323292420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111</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421" w:history="1">
        <w:r w:rsidR="00471A92" w:rsidRPr="008D4AA3">
          <w:rPr>
            <w:rStyle w:val="Hyperkobling"/>
            <w:noProof/>
            <w:color w:val="E36C0A" w:themeColor="accent6" w:themeShade="BF"/>
          </w:rPr>
          <w:t>16.3.3</w:t>
        </w:r>
        <w:r w:rsidR="00471A92" w:rsidRPr="008D4AA3">
          <w:rPr>
            <w:i w:val="0"/>
            <w:noProof/>
            <w:color w:val="E36C0A" w:themeColor="accent6" w:themeShade="BF"/>
          </w:rPr>
          <w:tab/>
        </w:r>
        <w:r w:rsidR="00471A92" w:rsidRPr="008D4AA3">
          <w:rPr>
            <w:rStyle w:val="Hyperkobling"/>
            <w:noProof/>
            <w:color w:val="E36C0A" w:themeColor="accent6" w:themeShade="BF"/>
          </w:rPr>
          <w:t>Voksenopplæring</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_Toc323292421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112</w:t>
        </w:r>
        <w:r w:rsidR="00471A92" w:rsidRPr="008D4AA3">
          <w:rPr>
            <w:noProof/>
            <w:webHidden/>
            <w:color w:val="E36C0A" w:themeColor="accent6" w:themeShade="BF"/>
          </w:rPr>
          <w:fldChar w:fldCharType="end"/>
        </w:r>
      </w:hyperlink>
    </w:p>
    <w:p w:rsidR="00471A92" w:rsidRPr="008D4AA3" w:rsidRDefault="00E87156">
      <w:pPr>
        <w:pStyle w:val="INNH1"/>
        <w:tabs>
          <w:tab w:val="left" w:pos="2998"/>
          <w:tab w:val="right" w:leader="dot" w:pos="10194"/>
        </w:tabs>
        <w:rPr>
          <w:b w:val="0"/>
          <w:noProof/>
          <w:color w:val="E36C0A" w:themeColor="accent6" w:themeShade="BF"/>
        </w:rPr>
      </w:pPr>
      <w:hyperlink w:anchor="_Toc323292422" w:history="1">
        <w:r w:rsidR="00471A92" w:rsidRPr="008D4AA3">
          <w:rPr>
            <w:rStyle w:val="Hyperkobling"/>
            <w:noProof/>
            <w:color w:val="E36C0A" w:themeColor="accent6" w:themeShade="BF"/>
          </w:rPr>
          <w:t>17)</w:t>
        </w:r>
        <w:r w:rsidR="00471A92" w:rsidRPr="008D4AA3">
          <w:rPr>
            <w:b w:val="0"/>
            <w:noProof/>
            <w:color w:val="E36C0A" w:themeColor="accent6" w:themeShade="BF"/>
          </w:rPr>
          <w:tab/>
        </w:r>
        <w:r w:rsidR="00471A92" w:rsidRPr="008D4AA3">
          <w:rPr>
            <w:rStyle w:val="Hyperkobling"/>
            <w:noProof/>
            <w:color w:val="E36C0A" w:themeColor="accent6" w:themeShade="BF"/>
          </w:rPr>
          <w:t>Intern utvikling</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_Toc323292422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113</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423" w:history="1">
        <w:r w:rsidR="00471A92" w:rsidRPr="008D4AA3">
          <w:rPr>
            <w:rStyle w:val="Hyperkobling"/>
            <w:noProof/>
            <w:color w:val="E36C0A" w:themeColor="accent6" w:themeShade="BF"/>
          </w:rPr>
          <w:t>17.1</w:t>
        </w:r>
        <w:r w:rsidR="00471A92" w:rsidRPr="008D4AA3">
          <w:rPr>
            <w:noProof/>
            <w:color w:val="E36C0A" w:themeColor="accent6" w:themeShade="BF"/>
          </w:rPr>
          <w:tab/>
        </w:r>
        <w:r w:rsidR="00471A92" w:rsidRPr="008D4AA3">
          <w:rPr>
            <w:rStyle w:val="Hyperkobling"/>
            <w:noProof/>
            <w:color w:val="E36C0A" w:themeColor="accent6" w:themeShade="BF"/>
          </w:rPr>
          <w:t>Generelt fra enhetene</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_Toc323292423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113</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424" w:history="1">
        <w:r w:rsidR="00471A92" w:rsidRPr="008D4AA3">
          <w:rPr>
            <w:rStyle w:val="Hyperkobling"/>
            <w:noProof/>
            <w:color w:val="E36C0A" w:themeColor="accent6" w:themeShade="BF"/>
          </w:rPr>
          <w:t>17.1.1</w:t>
        </w:r>
        <w:r w:rsidR="00471A92" w:rsidRPr="008D4AA3">
          <w:rPr>
            <w:i w:val="0"/>
            <w:noProof/>
            <w:color w:val="E36C0A" w:themeColor="accent6" w:themeShade="BF"/>
          </w:rPr>
          <w:tab/>
        </w:r>
        <w:r w:rsidR="00471A92" w:rsidRPr="008D4AA3">
          <w:rPr>
            <w:rStyle w:val="Hyperkobling"/>
            <w:noProof/>
            <w:color w:val="E36C0A" w:themeColor="accent6" w:themeShade="BF"/>
          </w:rPr>
          <w:t>Sektorene</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_Toc323292424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113</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425" w:history="1">
        <w:r w:rsidR="00471A92" w:rsidRPr="008D4AA3">
          <w:rPr>
            <w:rStyle w:val="Hyperkobling"/>
            <w:noProof/>
            <w:color w:val="E36C0A" w:themeColor="accent6" w:themeShade="BF"/>
          </w:rPr>
          <w:t>17.2</w:t>
        </w:r>
        <w:r w:rsidR="00471A92" w:rsidRPr="008D4AA3">
          <w:rPr>
            <w:noProof/>
            <w:color w:val="E36C0A" w:themeColor="accent6" w:themeShade="BF"/>
          </w:rPr>
          <w:tab/>
        </w:r>
        <w:r w:rsidR="00471A92" w:rsidRPr="008D4AA3">
          <w:rPr>
            <w:rStyle w:val="Hyperkobling"/>
            <w:noProof/>
            <w:color w:val="E36C0A" w:themeColor="accent6" w:themeShade="BF"/>
          </w:rPr>
          <w:t>Organisasjonsutvikling</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_Toc323292425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114</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426" w:history="1">
        <w:r w:rsidR="00471A92" w:rsidRPr="008D4AA3">
          <w:rPr>
            <w:rStyle w:val="Hyperkobling"/>
            <w:noProof/>
            <w:color w:val="E36C0A" w:themeColor="accent6" w:themeShade="BF"/>
          </w:rPr>
          <w:t>17.3</w:t>
        </w:r>
        <w:r w:rsidR="00471A92" w:rsidRPr="008D4AA3">
          <w:rPr>
            <w:noProof/>
            <w:color w:val="E36C0A" w:themeColor="accent6" w:themeShade="BF"/>
          </w:rPr>
          <w:tab/>
        </w:r>
        <w:r w:rsidR="00471A92" w:rsidRPr="008D4AA3">
          <w:rPr>
            <w:rStyle w:val="Hyperkobling"/>
            <w:noProof/>
            <w:color w:val="E36C0A" w:themeColor="accent6" w:themeShade="BF"/>
          </w:rPr>
          <w:t>Utvikling av styringsverktøy</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_Toc323292426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114</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427" w:history="1">
        <w:r w:rsidR="00471A92" w:rsidRPr="008D4AA3">
          <w:rPr>
            <w:rStyle w:val="Hyperkobling"/>
            <w:noProof/>
            <w:color w:val="E36C0A" w:themeColor="accent6" w:themeShade="BF"/>
          </w:rPr>
          <w:t>17.4</w:t>
        </w:r>
        <w:r w:rsidR="00471A92" w:rsidRPr="008D4AA3">
          <w:rPr>
            <w:noProof/>
            <w:color w:val="E36C0A" w:themeColor="accent6" w:themeShade="BF"/>
          </w:rPr>
          <w:tab/>
        </w:r>
        <w:r w:rsidR="00471A92" w:rsidRPr="008D4AA3">
          <w:rPr>
            <w:rStyle w:val="Hyperkobling"/>
            <w:noProof/>
            <w:color w:val="E36C0A" w:themeColor="accent6" w:themeShade="BF"/>
          </w:rPr>
          <w:t>Kompetanseutvikling</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_Toc323292427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115</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428" w:history="1">
        <w:r w:rsidR="00471A92" w:rsidRPr="008D4AA3">
          <w:rPr>
            <w:rStyle w:val="Hyperkobling"/>
            <w:noProof/>
            <w:color w:val="E36C0A" w:themeColor="accent6" w:themeShade="BF"/>
          </w:rPr>
          <w:t>17.4.1</w:t>
        </w:r>
        <w:r w:rsidR="00471A92" w:rsidRPr="008D4AA3">
          <w:rPr>
            <w:i w:val="0"/>
            <w:noProof/>
            <w:color w:val="E36C0A" w:themeColor="accent6" w:themeShade="BF"/>
          </w:rPr>
          <w:tab/>
        </w:r>
        <w:r w:rsidR="00471A92" w:rsidRPr="008D4AA3">
          <w:rPr>
            <w:rStyle w:val="Hyperkobling"/>
            <w:noProof/>
            <w:color w:val="E36C0A" w:themeColor="accent6" w:themeShade="BF"/>
          </w:rPr>
          <w:t>Kompetanseplan</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_Toc323292428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115</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429" w:history="1">
        <w:r w:rsidR="00471A92" w:rsidRPr="008D4AA3">
          <w:rPr>
            <w:rStyle w:val="Hyperkobling"/>
            <w:noProof/>
            <w:color w:val="E36C0A" w:themeColor="accent6" w:themeShade="BF"/>
          </w:rPr>
          <w:t>17.4.2</w:t>
        </w:r>
        <w:r w:rsidR="00471A92" w:rsidRPr="008D4AA3">
          <w:rPr>
            <w:i w:val="0"/>
            <w:noProof/>
            <w:color w:val="E36C0A" w:themeColor="accent6" w:themeShade="BF"/>
          </w:rPr>
          <w:tab/>
        </w:r>
        <w:r w:rsidR="00471A92" w:rsidRPr="008D4AA3">
          <w:rPr>
            <w:rStyle w:val="Hyperkobling"/>
            <w:noProof/>
            <w:color w:val="E36C0A" w:themeColor="accent6" w:themeShade="BF"/>
          </w:rPr>
          <w:t>Kompetansesenteret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_Toc323292429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115</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430" w:history="1">
        <w:r w:rsidR="00471A92" w:rsidRPr="008D4AA3">
          <w:rPr>
            <w:rStyle w:val="Hyperkobling"/>
            <w:noProof/>
            <w:color w:val="E36C0A" w:themeColor="accent6" w:themeShade="BF"/>
          </w:rPr>
          <w:t>17.4.3</w:t>
        </w:r>
        <w:r w:rsidR="00471A92" w:rsidRPr="008D4AA3">
          <w:rPr>
            <w:i w:val="0"/>
            <w:noProof/>
            <w:color w:val="E36C0A" w:themeColor="accent6" w:themeShade="BF"/>
          </w:rPr>
          <w:tab/>
        </w:r>
        <w:r w:rsidR="00471A92" w:rsidRPr="008D4AA3">
          <w:rPr>
            <w:rStyle w:val="Hyperkobling"/>
            <w:noProof/>
            <w:color w:val="E36C0A" w:themeColor="accent6" w:themeShade="BF"/>
          </w:rPr>
          <w:t>Annen kompetanseheving</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_Toc323292430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115</w:t>
        </w:r>
        <w:r w:rsidR="00471A92" w:rsidRPr="008D4AA3">
          <w:rPr>
            <w:noProof/>
            <w:webHidden/>
            <w:color w:val="E36C0A" w:themeColor="accent6" w:themeShade="BF"/>
          </w:rPr>
          <w:fldChar w:fldCharType="end"/>
        </w:r>
      </w:hyperlink>
    </w:p>
    <w:p w:rsidR="00471A92" w:rsidRPr="008D4AA3" w:rsidRDefault="00E87156">
      <w:pPr>
        <w:pStyle w:val="INNH2"/>
        <w:tabs>
          <w:tab w:val="left" w:pos="3098"/>
          <w:tab w:val="right" w:leader="dot" w:pos="10194"/>
        </w:tabs>
        <w:rPr>
          <w:noProof/>
          <w:color w:val="E36C0A" w:themeColor="accent6" w:themeShade="BF"/>
        </w:rPr>
      </w:pPr>
      <w:hyperlink w:anchor="_Toc323292431" w:history="1">
        <w:r w:rsidR="00471A92" w:rsidRPr="008D4AA3">
          <w:rPr>
            <w:rStyle w:val="Hyperkobling"/>
            <w:noProof/>
            <w:color w:val="E36C0A" w:themeColor="accent6" w:themeShade="BF"/>
          </w:rPr>
          <w:t>17.5</w:t>
        </w:r>
        <w:r w:rsidR="00471A92" w:rsidRPr="008D4AA3">
          <w:rPr>
            <w:noProof/>
            <w:color w:val="E36C0A" w:themeColor="accent6" w:themeShade="BF"/>
          </w:rPr>
          <w:tab/>
        </w:r>
        <w:r w:rsidR="00471A92" w:rsidRPr="008D4AA3">
          <w:rPr>
            <w:rStyle w:val="Hyperkobling"/>
            <w:noProof/>
            <w:color w:val="E36C0A" w:themeColor="accent6" w:themeShade="BF"/>
          </w:rPr>
          <w:t>Prosjekter</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_Toc323292431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116</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432" w:history="1">
        <w:r w:rsidR="00471A92" w:rsidRPr="008D4AA3">
          <w:rPr>
            <w:rStyle w:val="Hyperkobling"/>
            <w:noProof/>
            <w:color w:val="E36C0A" w:themeColor="accent6" w:themeShade="BF"/>
          </w:rPr>
          <w:t>17.5.1</w:t>
        </w:r>
        <w:r w:rsidR="00471A92" w:rsidRPr="008D4AA3">
          <w:rPr>
            <w:i w:val="0"/>
            <w:noProof/>
            <w:color w:val="E36C0A" w:themeColor="accent6" w:themeShade="BF"/>
          </w:rPr>
          <w:tab/>
        </w:r>
        <w:r w:rsidR="00471A92" w:rsidRPr="008D4AA3">
          <w:rPr>
            <w:rStyle w:val="Hyperkobling"/>
            <w:noProof/>
            <w:color w:val="E36C0A" w:themeColor="accent6" w:themeShade="BF"/>
          </w:rPr>
          <w:t>Fattigdomsprosjektet</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_Toc323292432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116</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433" w:history="1">
        <w:r w:rsidR="00471A92" w:rsidRPr="008D4AA3">
          <w:rPr>
            <w:rStyle w:val="Hyperkobling"/>
            <w:noProof/>
            <w:color w:val="E36C0A" w:themeColor="accent6" w:themeShade="BF"/>
          </w:rPr>
          <w:t>17.5.2</w:t>
        </w:r>
        <w:r w:rsidR="00471A92" w:rsidRPr="008D4AA3">
          <w:rPr>
            <w:i w:val="0"/>
            <w:noProof/>
            <w:color w:val="E36C0A" w:themeColor="accent6" w:themeShade="BF"/>
          </w:rPr>
          <w:tab/>
        </w:r>
        <w:r w:rsidR="00471A92" w:rsidRPr="008D4AA3">
          <w:rPr>
            <w:rStyle w:val="Hyperkobling"/>
            <w:noProof/>
            <w:color w:val="E36C0A" w:themeColor="accent6" w:themeShade="BF"/>
          </w:rPr>
          <w:t>Vurdering for læring</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_Toc323292433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116</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434" w:history="1">
        <w:r w:rsidR="00471A92" w:rsidRPr="008D4AA3">
          <w:rPr>
            <w:rStyle w:val="Hyperkobling"/>
            <w:noProof/>
            <w:color w:val="E36C0A" w:themeColor="accent6" w:themeShade="BF"/>
          </w:rPr>
          <w:t>17.5.3</w:t>
        </w:r>
        <w:r w:rsidR="00471A92" w:rsidRPr="008D4AA3">
          <w:rPr>
            <w:i w:val="0"/>
            <w:noProof/>
            <w:color w:val="E36C0A" w:themeColor="accent6" w:themeShade="BF"/>
          </w:rPr>
          <w:tab/>
        </w:r>
        <w:r w:rsidR="00471A92" w:rsidRPr="008D4AA3">
          <w:rPr>
            <w:rStyle w:val="Hyperkobling"/>
            <w:noProof/>
            <w:color w:val="E36C0A" w:themeColor="accent6" w:themeShade="BF"/>
          </w:rPr>
          <w:t>Ny hjemmeside</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_Toc323292434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116</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435" w:history="1">
        <w:r w:rsidR="00471A92" w:rsidRPr="008D4AA3">
          <w:rPr>
            <w:rStyle w:val="Hyperkobling"/>
            <w:noProof/>
            <w:color w:val="E36C0A" w:themeColor="accent6" w:themeShade="BF"/>
          </w:rPr>
          <w:t>17.5.4</w:t>
        </w:r>
        <w:r w:rsidR="00471A92" w:rsidRPr="008D4AA3">
          <w:rPr>
            <w:i w:val="0"/>
            <w:noProof/>
            <w:color w:val="E36C0A" w:themeColor="accent6" w:themeShade="BF"/>
          </w:rPr>
          <w:tab/>
        </w:r>
        <w:r w:rsidR="00471A92" w:rsidRPr="008D4AA3">
          <w:rPr>
            <w:rStyle w:val="Hyperkobling"/>
            <w:noProof/>
            <w:color w:val="E36C0A" w:themeColor="accent6" w:themeShade="BF"/>
          </w:rPr>
          <w:t>Sammen for barn og unge</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_Toc323292435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116</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436" w:history="1">
        <w:r w:rsidR="00471A92" w:rsidRPr="008D4AA3">
          <w:rPr>
            <w:rStyle w:val="Hyperkobling"/>
            <w:noProof/>
            <w:color w:val="E36C0A" w:themeColor="accent6" w:themeShade="BF"/>
          </w:rPr>
          <w:t>17.5.5</w:t>
        </w:r>
        <w:r w:rsidR="00471A92" w:rsidRPr="008D4AA3">
          <w:rPr>
            <w:i w:val="0"/>
            <w:noProof/>
            <w:color w:val="E36C0A" w:themeColor="accent6" w:themeShade="BF"/>
          </w:rPr>
          <w:tab/>
        </w:r>
        <w:r w:rsidR="00471A92" w:rsidRPr="008D4AA3">
          <w:rPr>
            <w:rStyle w:val="Hyperkobling"/>
            <w:noProof/>
            <w:color w:val="E36C0A" w:themeColor="accent6" w:themeShade="BF"/>
          </w:rPr>
          <w:t>Ny giv</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_Toc323292436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117</w:t>
        </w:r>
        <w:r w:rsidR="00471A92" w:rsidRPr="008D4AA3">
          <w:rPr>
            <w:noProof/>
            <w:webHidden/>
            <w:color w:val="E36C0A" w:themeColor="accent6" w:themeShade="BF"/>
          </w:rPr>
          <w:fldChar w:fldCharType="end"/>
        </w:r>
      </w:hyperlink>
    </w:p>
    <w:p w:rsidR="00471A92" w:rsidRPr="008D4AA3" w:rsidRDefault="00E87156">
      <w:pPr>
        <w:pStyle w:val="INNH3"/>
        <w:tabs>
          <w:tab w:val="left" w:pos="3392"/>
          <w:tab w:val="right" w:leader="dot" w:pos="10194"/>
        </w:tabs>
        <w:rPr>
          <w:i w:val="0"/>
          <w:noProof/>
          <w:color w:val="E36C0A" w:themeColor="accent6" w:themeShade="BF"/>
        </w:rPr>
      </w:pPr>
      <w:hyperlink w:anchor="_Toc323292437" w:history="1">
        <w:r w:rsidR="00471A92" w:rsidRPr="008D4AA3">
          <w:rPr>
            <w:rStyle w:val="Hyperkobling"/>
            <w:noProof/>
            <w:color w:val="E36C0A" w:themeColor="accent6" w:themeShade="BF"/>
          </w:rPr>
          <w:t>17.5.6</w:t>
        </w:r>
        <w:r w:rsidR="00471A92" w:rsidRPr="008D4AA3">
          <w:rPr>
            <w:i w:val="0"/>
            <w:noProof/>
            <w:color w:val="E36C0A" w:themeColor="accent6" w:themeShade="BF"/>
          </w:rPr>
          <w:tab/>
        </w:r>
        <w:r w:rsidR="00471A92" w:rsidRPr="008D4AA3">
          <w:rPr>
            <w:rStyle w:val="Hyperkobling"/>
            <w:noProof/>
            <w:color w:val="E36C0A" w:themeColor="accent6" w:themeShade="BF"/>
          </w:rPr>
          <w:t>Styrking av fosterhjem</w:t>
        </w:r>
        <w:r w:rsidR="00471A92" w:rsidRPr="008D4AA3">
          <w:rPr>
            <w:noProof/>
            <w:webHidden/>
            <w:color w:val="E36C0A" w:themeColor="accent6" w:themeShade="BF"/>
          </w:rPr>
          <w:tab/>
        </w:r>
        <w:r w:rsidR="00471A92" w:rsidRPr="008D4AA3">
          <w:rPr>
            <w:noProof/>
            <w:webHidden/>
            <w:color w:val="E36C0A" w:themeColor="accent6" w:themeShade="BF"/>
          </w:rPr>
          <w:fldChar w:fldCharType="begin"/>
        </w:r>
        <w:r w:rsidR="00471A92" w:rsidRPr="008D4AA3">
          <w:rPr>
            <w:noProof/>
            <w:webHidden/>
            <w:color w:val="E36C0A" w:themeColor="accent6" w:themeShade="BF"/>
          </w:rPr>
          <w:instrText xml:space="preserve"> PAGEREF _Toc323292437 \h </w:instrText>
        </w:r>
        <w:r w:rsidR="00471A92" w:rsidRPr="008D4AA3">
          <w:rPr>
            <w:noProof/>
            <w:webHidden/>
            <w:color w:val="E36C0A" w:themeColor="accent6" w:themeShade="BF"/>
          </w:rPr>
        </w:r>
        <w:r w:rsidR="00471A92" w:rsidRPr="008D4AA3">
          <w:rPr>
            <w:noProof/>
            <w:webHidden/>
            <w:color w:val="E36C0A" w:themeColor="accent6" w:themeShade="BF"/>
          </w:rPr>
          <w:fldChar w:fldCharType="separate"/>
        </w:r>
        <w:r w:rsidR="00FE048A" w:rsidRPr="008D4AA3">
          <w:rPr>
            <w:noProof/>
            <w:webHidden/>
            <w:color w:val="E36C0A" w:themeColor="accent6" w:themeShade="BF"/>
          </w:rPr>
          <w:t>117</w:t>
        </w:r>
        <w:r w:rsidR="00471A92" w:rsidRPr="008D4AA3">
          <w:rPr>
            <w:noProof/>
            <w:webHidden/>
            <w:color w:val="E36C0A" w:themeColor="accent6" w:themeShade="BF"/>
          </w:rPr>
          <w:fldChar w:fldCharType="end"/>
        </w:r>
      </w:hyperlink>
    </w:p>
    <w:p w:rsidR="001049C3" w:rsidRPr="008D4AA3" w:rsidRDefault="00BB03E0" w:rsidP="000D6ECB">
      <w:pPr>
        <w:rPr>
          <w:color w:val="E36C0A" w:themeColor="accent6" w:themeShade="BF"/>
        </w:rPr>
      </w:pPr>
      <w:r w:rsidRPr="008D4AA3">
        <w:rPr>
          <w:color w:val="E36C0A" w:themeColor="accent6" w:themeShade="BF"/>
        </w:rPr>
        <w:fldChar w:fldCharType="end"/>
      </w:r>
    </w:p>
    <w:p w:rsidR="002C6897" w:rsidRPr="008D4AA3" w:rsidRDefault="002C6897" w:rsidP="0047036E">
      <w:pPr>
        <w:pStyle w:val="Overskrift1"/>
      </w:pPr>
      <w:bookmarkStart w:id="1" w:name="_Toc321818608"/>
      <w:bookmarkStart w:id="2" w:name="_Toc323292283"/>
      <w:bookmarkStart w:id="3" w:name="_Toc317507175"/>
      <w:bookmarkStart w:id="4" w:name="_Toc317685731"/>
      <w:bookmarkStart w:id="5" w:name="_Toc317772685"/>
      <w:r w:rsidRPr="008D4AA3">
        <w:lastRenderedPageBreak/>
        <w:t xml:space="preserve">Rådmannens </w:t>
      </w:r>
      <w:r w:rsidRPr="0047036E">
        <w:t>kommentar</w:t>
      </w:r>
      <w:bookmarkEnd w:id="1"/>
      <w:bookmarkEnd w:id="2"/>
    </w:p>
    <w:p w:rsidR="002C6897" w:rsidRPr="00D678DD" w:rsidRDefault="0047036E" w:rsidP="002C6897">
      <w:pPr>
        <w:rPr>
          <w:color w:val="0070C0"/>
        </w:rPr>
      </w:pPr>
      <w:r w:rsidRPr="00D678DD">
        <w:rPr>
          <w:color w:val="0070C0"/>
        </w:rPr>
        <w:t>Tilbakemelding på budsjettvedtaket ?</w:t>
      </w:r>
    </w:p>
    <w:p w:rsidR="00D678DD" w:rsidRPr="00D678DD" w:rsidRDefault="00D678DD" w:rsidP="002C6897">
      <w:pPr>
        <w:rPr>
          <w:color w:val="0070C0"/>
        </w:rPr>
      </w:pPr>
    </w:p>
    <w:p w:rsidR="00001AC5" w:rsidRPr="00D678DD" w:rsidRDefault="00001AC5" w:rsidP="002C6897">
      <w:pPr>
        <w:rPr>
          <w:color w:val="0070C0"/>
        </w:rPr>
      </w:pPr>
      <w:r w:rsidRPr="00D678DD">
        <w:rPr>
          <w:color w:val="0070C0"/>
        </w:rPr>
        <w:t>Oversikt over priser;</w:t>
      </w:r>
    </w:p>
    <w:p w:rsidR="00001AC5" w:rsidRPr="00D678DD" w:rsidRDefault="00001AC5" w:rsidP="00321E96">
      <w:pPr>
        <w:pStyle w:val="Listeavsnitt"/>
        <w:numPr>
          <w:ilvl w:val="0"/>
          <w:numId w:val="13"/>
        </w:numPr>
        <w:rPr>
          <w:color w:val="0070C0"/>
        </w:rPr>
      </w:pPr>
      <w:r w:rsidRPr="00D678DD">
        <w:rPr>
          <w:color w:val="0070C0"/>
        </w:rPr>
        <w:t>Kulturprisen</w:t>
      </w:r>
    </w:p>
    <w:p w:rsidR="00001AC5" w:rsidRPr="00D678DD" w:rsidRDefault="00001AC5" w:rsidP="00321E96">
      <w:pPr>
        <w:pStyle w:val="Listeavsnitt"/>
        <w:numPr>
          <w:ilvl w:val="0"/>
          <w:numId w:val="13"/>
        </w:numPr>
        <w:rPr>
          <w:color w:val="0070C0"/>
        </w:rPr>
      </w:pPr>
      <w:r w:rsidRPr="00D678DD">
        <w:rPr>
          <w:color w:val="0070C0"/>
        </w:rPr>
        <w:t>Verneprisen</w:t>
      </w:r>
    </w:p>
    <w:p w:rsidR="00001AC5" w:rsidRPr="00D678DD" w:rsidRDefault="00001AC5" w:rsidP="00321E96">
      <w:pPr>
        <w:pStyle w:val="Listeavsnitt"/>
        <w:numPr>
          <w:ilvl w:val="0"/>
          <w:numId w:val="13"/>
        </w:numPr>
        <w:rPr>
          <w:color w:val="0070C0"/>
        </w:rPr>
      </w:pPr>
      <w:r w:rsidRPr="00D678DD">
        <w:rPr>
          <w:color w:val="0070C0"/>
        </w:rPr>
        <w:t xml:space="preserve">Arbeidsmiljøprisen </w:t>
      </w:r>
    </w:p>
    <w:p w:rsidR="00D678DD" w:rsidRPr="00D678DD" w:rsidRDefault="00D678DD" w:rsidP="00D678DD">
      <w:pPr>
        <w:rPr>
          <w:color w:val="0070C0"/>
        </w:rPr>
      </w:pPr>
    </w:p>
    <w:p w:rsidR="00D678DD" w:rsidRPr="00D678DD" w:rsidRDefault="00D678DD" w:rsidP="00D678DD">
      <w:pPr>
        <w:rPr>
          <w:color w:val="0070C0"/>
        </w:rPr>
      </w:pPr>
      <w:r w:rsidRPr="00D678DD">
        <w:rPr>
          <w:color w:val="0070C0"/>
        </w:rPr>
        <w:t>Våre gater og plasser</w:t>
      </w:r>
    </w:p>
    <w:p w:rsidR="002C6897" w:rsidRPr="008D4AA3" w:rsidRDefault="002C6897" w:rsidP="00E67006">
      <w:pPr>
        <w:pStyle w:val="Overskrift1"/>
      </w:pPr>
      <w:bookmarkStart w:id="6" w:name="_Toc321818609"/>
      <w:bookmarkStart w:id="7" w:name="_Toc323292284"/>
      <w:proofErr w:type="spellStart"/>
      <w:r w:rsidRPr="00E67006">
        <w:lastRenderedPageBreak/>
        <w:t>Årshjulet</w:t>
      </w:r>
      <w:bookmarkEnd w:id="6"/>
      <w:bookmarkEnd w:id="7"/>
      <w:proofErr w:type="spellEnd"/>
    </w:p>
    <w:p w:rsidR="002C6897" w:rsidRPr="008D4AA3" w:rsidRDefault="00B15E60" w:rsidP="00E67006">
      <w:r w:rsidRPr="008D4AA3">
        <w:rPr>
          <w:noProof/>
        </w:rPr>
        <w:drawing>
          <wp:anchor distT="0" distB="0" distL="114300" distR="114300" simplePos="0" relativeHeight="251627008" behindDoc="0" locked="0" layoutInCell="1" allowOverlap="1" wp14:anchorId="499B30A4" wp14:editId="61A5E6EE">
            <wp:simplePos x="0" y="0"/>
            <wp:positionH relativeFrom="column">
              <wp:posOffset>1000760</wp:posOffset>
            </wp:positionH>
            <wp:positionV relativeFrom="paragraph">
              <wp:posOffset>490220</wp:posOffset>
            </wp:positionV>
            <wp:extent cx="5857240" cy="5697855"/>
            <wp:effectExtent l="0" t="0" r="0" b="0"/>
            <wp:wrapTopAndBottom/>
            <wp:docPr id="292" name="Bild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2" cstate="print">
                      <a:extLst>
                        <a:ext uri="{28A0092B-C50C-407E-A947-70E740481C1C}">
                          <a14:useLocalDpi xmlns:a14="http://schemas.microsoft.com/office/drawing/2010/main" val="0"/>
                        </a:ext>
                      </a:extLst>
                    </a:blip>
                    <a:srcRect l="15308" t="4456" r="13855" b="3511"/>
                    <a:stretch>
                      <a:fillRect/>
                    </a:stretch>
                  </pic:blipFill>
                  <pic:spPr bwMode="auto">
                    <a:xfrm>
                      <a:off x="0" y="0"/>
                      <a:ext cx="5857240" cy="5697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4AA3">
        <w:rPr>
          <w:noProof/>
        </w:rPr>
        <mc:AlternateContent>
          <mc:Choice Requires="wps">
            <w:drawing>
              <wp:anchor distT="0" distB="0" distL="114300" distR="114300" simplePos="0" relativeHeight="251630080" behindDoc="0" locked="0" layoutInCell="1" allowOverlap="1" wp14:anchorId="3499331F" wp14:editId="744AECFF">
                <wp:simplePos x="0" y="0"/>
                <wp:positionH relativeFrom="column">
                  <wp:posOffset>114300</wp:posOffset>
                </wp:positionH>
                <wp:positionV relativeFrom="paragraph">
                  <wp:posOffset>701675</wp:posOffset>
                </wp:positionV>
                <wp:extent cx="1205230" cy="497840"/>
                <wp:effectExtent l="0" t="0" r="4445" b="635"/>
                <wp:wrapNone/>
                <wp:docPr id="285"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5230" cy="497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E5448D">
                            <w:pPr>
                              <w:pStyle w:val="Bildetekst"/>
                            </w:pPr>
                            <w:r w:rsidRPr="00654612">
                              <w:t xml:space="preserve">Figur </w:t>
                            </w:r>
                            <w:r w:rsidR="00E87156">
                              <w:fldChar w:fldCharType="begin"/>
                            </w:r>
                            <w:r w:rsidR="00E87156">
                              <w:instrText xml:space="preserve"> SEQ Figur \* ARABIC </w:instrText>
                            </w:r>
                            <w:r w:rsidR="00E87156">
                              <w:fldChar w:fldCharType="separate"/>
                            </w:r>
                            <w:r>
                              <w:rPr>
                                <w:noProof/>
                              </w:rPr>
                              <w:t>1</w:t>
                            </w:r>
                            <w:r w:rsidR="00E87156">
                              <w:rPr>
                                <w:noProof/>
                              </w:rPr>
                              <w:fldChar w:fldCharType="end"/>
                            </w:r>
                            <w:r w:rsidRPr="00654612">
                              <w:t xml:space="preserve">: </w:t>
                            </w:r>
                          </w:p>
                          <w:p w:rsidR="009823DE" w:rsidRPr="00654612" w:rsidRDefault="009823DE" w:rsidP="00E5448D">
                            <w:pPr>
                              <w:pStyle w:val="Bildetekst"/>
                            </w:pPr>
                            <w:r w:rsidRPr="00654612">
                              <w:t xml:space="preserve">Kommunens </w:t>
                            </w:r>
                            <w:proofErr w:type="spellStart"/>
                            <w:r w:rsidRPr="00654612">
                              <w:t>årshjul</w:t>
                            </w:r>
                            <w:proofErr w:type="spellEnd"/>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9" o:spid="_x0000_s1026" type="#_x0000_t202" style="position:absolute;left:0;text-align:left;margin-left:9pt;margin-top:55.25pt;width:94.9pt;height:39.2pt;z-index:251630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" stroked="f">
                <v:textbox style="mso-fit-shape-to-text:t">
                  <w:txbxContent>
                    <w:p w:rsidR="009823DE" w:rsidRDefault="009823DE" w:rsidP="00E5448D">
                      <w:pPr>
                        <w:pStyle w:val="Bildetekst"/>
                      </w:pPr>
                      <w:r w:rsidRPr="00654612">
                        <w:t xml:space="preserve">Figur </w:t>
                      </w:r>
                      <w:fldSimple w:instr=" SEQ Figur \* ARABIC ">
                        <w:r>
                          <w:rPr>
                            <w:noProof/>
                          </w:rPr>
                          <w:t>1</w:t>
                        </w:r>
                      </w:fldSimple>
                      <w:r w:rsidRPr="00654612">
                        <w:t xml:space="preserve">: </w:t>
                      </w:r>
                    </w:p>
                    <w:p w:rsidR="009823DE" w:rsidRPr="00654612" w:rsidRDefault="009823DE" w:rsidP="00E5448D">
                      <w:pPr>
                        <w:pStyle w:val="Bildetekst"/>
                      </w:pPr>
                      <w:r w:rsidRPr="00654612">
                        <w:t xml:space="preserve">Kommunens </w:t>
                      </w:r>
                      <w:proofErr w:type="spellStart"/>
                      <w:r w:rsidRPr="00654612">
                        <w:t>årshjul</w:t>
                      </w:r>
                      <w:proofErr w:type="spellEnd"/>
                    </w:p>
                  </w:txbxContent>
                </v:textbox>
              </v:shape>
            </w:pict>
          </mc:Fallback>
        </mc:AlternateContent>
      </w:r>
      <w:r w:rsidR="002C6897" w:rsidRPr="008D4AA3">
        <w:t xml:space="preserve">Under skisseres kommunens </w:t>
      </w:r>
      <w:proofErr w:type="spellStart"/>
      <w:r w:rsidR="002C6897" w:rsidRPr="008D4AA3">
        <w:t>årshjul</w:t>
      </w:r>
      <w:proofErr w:type="spellEnd"/>
      <w:r w:rsidR="002C6897" w:rsidRPr="008D4AA3">
        <w:t xml:space="preserve"> kort og årsberetningens plass i </w:t>
      </w:r>
      <w:proofErr w:type="spellStart"/>
      <w:r w:rsidR="002C6897" w:rsidRPr="008D4AA3">
        <w:t>årshjulet</w:t>
      </w:r>
      <w:proofErr w:type="spellEnd"/>
      <w:r w:rsidR="002C6897" w:rsidRPr="008D4AA3">
        <w:t xml:space="preserve"> omtales.</w:t>
      </w:r>
    </w:p>
    <w:p w:rsidR="002C6897" w:rsidRPr="008D4AA3" w:rsidRDefault="002C6897" w:rsidP="00E67006">
      <w:r w:rsidRPr="008D4AA3">
        <w:t xml:space="preserve">I midten av </w:t>
      </w:r>
      <w:proofErr w:type="spellStart"/>
      <w:r w:rsidRPr="008D4AA3">
        <w:t>årshjulet</w:t>
      </w:r>
      <w:proofErr w:type="spellEnd"/>
      <w:r w:rsidRPr="008D4AA3">
        <w:t xml:space="preserve"> er administrativ fokus i de forskjellige kvartalene omtalt. I den skraverte ytterkanten ligger de politiske sakene, og ytterst ligger faste eksterne hendelser som påvirker </w:t>
      </w:r>
      <w:proofErr w:type="spellStart"/>
      <w:r w:rsidRPr="008D4AA3">
        <w:t>årshjulsarbeidet</w:t>
      </w:r>
      <w:proofErr w:type="spellEnd"/>
      <w:r w:rsidRPr="008D4AA3">
        <w:t xml:space="preserve">. </w:t>
      </w:r>
    </w:p>
    <w:p w:rsidR="002C6897" w:rsidRPr="008D4AA3" w:rsidRDefault="002C6897" w:rsidP="00E67006">
      <w:r w:rsidRPr="008D4AA3">
        <w:t>Når det gjelder saker som tilhøre</w:t>
      </w:r>
      <w:r w:rsidR="004D52DF" w:rsidRPr="008D4AA3">
        <w:t>r</w:t>
      </w:r>
      <w:r w:rsidRPr="008D4AA3">
        <w:t xml:space="preserve"> et bestemt år, pågår sakene i omtrent 2 år. Arbeidet begynner med utarbeiding av handlingsplan og økonomiplan i 2. kvartal året før første året i perioden. Vedtak om handlingsprogram og økonomiplan fattes i august året før første året, og legger direkte rammer for budsjettarbeidet for første år i perioden samme høst. Parallelt med budsjettarbeidet, lager enhetene virksomhetsplaner som skisserer den interne aktiviteten i året budsjettet gjelder for. Etter budsjettvedtaket i desember, følges </w:t>
      </w:r>
      <w:r w:rsidRPr="008D4AA3">
        <w:lastRenderedPageBreak/>
        <w:t xml:space="preserve">budsjett og virksomhetsplaner opp gjennom året. Det rapporteres 2 ganger tilbake til politisk nivå, etter 1. og 2. tertial. Etter årets slutt, rapporteres det på virksomheten forrige og i regnskap og årsberetning. Årsberetningens </w:t>
      </w:r>
      <w:proofErr w:type="spellStart"/>
      <w:r w:rsidRPr="008D4AA3">
        <w:t>tilbakerapportering</w:t>
      </w:r>
      <w:proofErr w:type="spellEnd"/>
      <w:r w:rsidRPr="008D4AA3">
        <w:t xml:space="preserve"> vil igjen legge grunnlaget for utarbeiding av handlingsprogram og økonomiplan det kommende året (som da vil være det aktuelle året +2).</w:t>
      </w:r>
    </w:p>
    <w:p w:rsidR="002C6897" w:rsidRPr="008D4AA3" w:rsidRDefault="002C6897" w:rsidP="002C6897">
      <w:pPr>
        <w:rPr>
          <w:color w:val="E36C0A" w:themeColor="accent6" w:themeShade="BF"/>
        </w:rPr>
      </w:pPr>
    </w:p>
    <w:p w:rsidR="002C6897" w:rsidRPr="008D4AA3" w:rsidRDefault="002C6897" w:rsidP="00E67006">
      <w:r w:rsidRPr="008D4AA3">
        <w:t>For å eksemplifisere prosessen omtalt over kan vi si at handlingsprogram og økonomiplan for 2012, ble påbegynt 2. kvartal 2011 og vedtatt i august 2011. Budsjettet (og virksomhets</w:t>
      </w:r>
      <w:r w:rsidRPr="008D4AA3">
        <w:softHyphen/>
        <w:t>planene) for 2012 ble utarbeidet høsten 2011 og vedtatt i desember. Ila. 2012 vil det rapporteres til politisk nivå 2 ganger, etter 1. og 2. tertial. Etter årets slutt, dvs. 1. kvartal 2013, vil regnskapet for 2012 avlegges. Regnskap og årsberetning for 2012 vil behandles av bystyret i 2. kvartal 2013 og legge grunnlaget for utarbeiding av handlingsprogram og økonomiplan for perioden 2014-2017.</w:t>
      </w:r>
    </w:p>
    <w:p w:rsidR="002C6897" w:rsidRPr="008D4AA3" w:rsidRDefault="002C6897" w:rsidP="002C6897">
      <w:pPr>
        <w:rPr>
          <w:color w:val="E36C0A" w:themeColor="accent6" w:themeShade="BF"/>
        </w:rPr>
      </w:pPr>
    </w:p>
    <w:p w:rsidR="002C6897" w:rsidRPr="008D4AA3" w:rsidRDefault="002C6897" w:rsidP="00E67006">
      <w:pPr>
        <w:pStyle w:val="Overskrift1"/>
      </w:pPr>
      <w:bookmarkStart w:id="8" w:name="_Toc321818610"/>
      <w:bookmarkStart w:id="9" w:name="_Toc323292285"/>
      <w:r w:rsidRPr="008D4AA3">
        <w:lastRenderedPageBreak/>
        <w:t xml:space="preserve">Det </w:t>
      </w:r>
      <w:r w:rsidRPr="00E67006">
        <w:t>politiske</w:t>
      </w:r>
      <w:r w:rsidRPr="008D4AA3">
        <w:t xml:space="preserve"> år</w:t>
      </w:r>
      <w:bookmarkEnd w:id="8"/>
      <w:bookmarkEnd w:id="9"/>
    </w:p>
    <w:p w:rsidR="002C6897" w:rsidRPr="008D4AA3" w:rsidRDefault="002C6897" w:rsidP="0078082E">
      <w:pPr>
        <w:pStyle w:val="Overskrift2"/>
        <w:rPr>
          <w:color w:val="E36C0A" w:themeColor="accent6" w:themeShade="BF"/>
        </w:rPr>
      </w:pPr>
      <w:bookmarkStart w:id="10" w:name="_Toc321818611"/>
      <w:bookmarkStart w:id="11" w:name="_Toc323292286"/>
      <w:r w:rsidRPr="008D4AA3">
        <w:rPr>
          <w:color w:val="E36C0A" w:themeColor="accent6" w:themeShade="BF"/>
        </w:rPr>
        <w:t>Generelt</w:t>
      </w:r>
      <w:bookmarkEnd w:id="10"/>
      <w:bookmarkEnd w:id="11"/>
    </w:p>
    <w:p w:rsidR="00D21D6C" w:rsidRPr="008D4AA3" w:rsidRDefault="00D21D6C" w:rsidP="002C6897">
      <w:pPr>
        <w:rPr>
          <w:color w:val="E36C0A" w:themeColor="accent6" w:themeShade="BF"/>
        </w:rPr>
      </w:pPr>
      <w:r w:rsidRPr="008D4AA3">
        <w:rPr>
          <w:color w:val="E36C0A" w:themeColor="accent6" w:themeShade="BF"/>
        </w:rPr>
        <w:t>xxx</w:t>
      </w:r>
    </w:p>
    <w:p w:rsidR="002C6897" w:rsidRPr="008D4AA3" w:rsidRDefault="002C6897" w:rsidP="00B03794">
      <w:r w:rsidRPr="008D4AA3">
        <w:t>Saker som berører de enkelte satsingsområdene nevnes der de hører hjemme. Under nevnes de sakene som angår politisk organisering, samarbeid i regionen og annen rent politisk aktivitet.</w:t>
      </w:r>
    </w:p>
    <w:p w:rsidR="00D21D6C" w:rsidRPr="008D4AA3" w:rsidRDefault="00D21D6C" w:rsidP="00B03794">
      <w:pPr>
        <w:pStyle w:val="Overskrift4"/>
      </w:pPr>
      <w:r w:rsidRPr="008D4AA3">
        <w:t>Planstrategi for Risør kommune</w:t>
      </w:r>
    </w:p>
    <w:p w:rsidR="00D21D6C" w:rsidRPr="008D4AA3" w:rsidRDefault="00B03794" w:rsidP="00B03794">
      <w:r>
        <w:t xml:space="preserve">I september behandlet bystyret forslag til planstrategi for Risør kommune, etter høringsrunden. Planstrategien </w:t>
      </w:r>
      <w:r w:rsidR="00F834AE">
        <w:t>ble vedtatt, og rullering av kommuneplanen igangsatt umiddelbart.</w:t>
      </w:r>
    </w:p>
    <w:p w:rsidR="00F834AE" w:rsidRDefault="00F834AE" w:rsidP="00F834AE">
      <w:pPr>
        <w:pStyle w:val="Overskrift4"/>
      </w:pPr>
      <w:r>
        <w:t>Ny kommunestruktur</w:t>
      </w:r>
    </w:p>
    <w:p w:rsidR="00F834AE" w:rsidRDefault="00F834AE" w:rsidP="00F834AE">
      <w:r>
        <w:t>I august behandlet bystyret et notat fra ordføreren om å igangsettes en utredning om ny kommunestruktur. Bystyret fattet følgende vedtak;</w:t>
      </w:r>
    </w:p>
    <w:p w:rsidR="00F834AE" w:rsidRPr="00F834AE" w:rsidRDefault="00F834AE" w:rsidP="00F834AE">
      <w:pPr>
        <w:pStyle w:val="Nummerertliste"/>
        <w:rPr>
          <w:i/>
        </w:rPr>
      </w:pPr>
      <w:r w:rsidRPr="00F834AE">
        <w:rPr>
          <w:i/>
        </w:rPr>
        <w:t>Risør bystyre ber rådmannen gjennomføre en utredning av ny kommunestruktur og følgene av dette for Risør. Det forutsettes at utredningen finansieres av prosjektmidler fra Kommunal- og regionaldepartementet og Fylkesmannen i Aust-Agder.</w:t>
      </w:r>
    </w:p>
    <w:p w:rsidR="00F834AE" w:rsidRPr="00F834AE" w:rsidRDefault="00F834AE" w:rsidP="00F834AE">
      <w:pPr>
        <w:pStyle w:val="Nummerertliste"/>
        <w:rPr>
          <w:i/>
        </w:rPr>
      </w:pPr>
      <w:r w:rsidRPr="00F834AE">
        <w:rPr>
          <w:i/>
        </w:rPr>
        <w:t xml:space="preserve">Bystyret inviterer Gjerstad kommune og andre nabokommuner i Østre Agder samt Kragerø og Drangedal kommuner til å delta i utredningen </w:t>
      </w:r>
    </w:p>
    <w:p w:rsidR="00F834AE" w:rsidRPr="00F834AE" w:rsidRDefault="00F834AE" w:rsidP="00F834AE">
      <w:pPr>
        <w:pStyle w:val="Nummerertliste"/>
        <w:rPr>
          <w:i/>
        </w:rPr>
      </w:pPr>
      <w:r w:rsidRPr="00F834AE">
        <w:rPr>
          <w:i/>
        </w:rPr>
        <w:t>Når invitasjoner til andre kommuner er besvart samler ordføreren ordførere og rådmenn i de interesserte kommuner og legger en plan for mandat, tidsløp og finansiering for videre prosess i utredningsarbeidet.</w:t>
      </w:r>
    </w:p>
    <w:p w:rsidR="002C6897" w:rsidRPr="008D4AA3" w:rsidRDefault="00D21D6C" w:rsidP="00F834AE">
      <w:pPr>
        <w:pStyle w:val="Overskrift4"/>
      </w:pPr>
      <w:r w:rsidRPr="008D4AA3">
        <w:t xml:space="preserve">Regional </w:t>
      </w:r>
      <w:r w:rsidRPr="00F834AE">
        <w:t>planstrategi</w:t>
      </w:r>
      <w:r w:rsidRPr="008D4AA3">
        <w:t xml:space="preserve"> for Aust-Agder</w:t>
      </w:r>
    </w:p>
    <w:p w:rsidR="00F834AE" w:rsidRDefault="00F834AE" w:rsidP="00F834AE">
      <w:r>
        <w:t>Bystyret behandlet i september høringsuttalelse til planstrategi for Aust-Agder. I sitt svar gav bystyret spesielt uttrykk for svakheten i at Agderfylkene ikke har en samlet planstrategi, at ulikhetene internt på Agder ikke kommer godt nok frem, at befolkningstallene som brukes ikke speiler variasjonen i fylket.</w:t>
      </w:r>
    </w:p>
    <w:p w:rsidR="002C6897" w:rsidRPr="008D4AA3" w:rsidRDefault="00F834AE" w:rsidP="00F834AE">
      <w:r>
        <w:t xml:space="preserve">Bystyre kom også med forslag til planer som manglet i planstrategien, og ønsket om å dele en næringsplan i to; en som fokuserer på forholdet til Europa / EU, og en som fokuserer på å øke produktivitet, innovasjon og skaperkraft i hele Agder. </w:t>
      </w:r>
    </w:p>
    <w:p w:rsidR="002C6897" w:rsidRPr="008B3ADF" w:rsidRDefault="008B3ADF" w:rsidP="008B3ADF">
      <w:pPr>
        <w:pStyle w:val="Overskrift4"/>
      </w:pPr>
      <w:r>
        <w:t>Kommuneplan</w:t>
      </w:r>
    </w:p>
    <w:p w:rsidR="0062417D" w:rsidRDefault="0062417D" w:rsidP="008B3ADF">
      <w:r>
        <w:t xml:space="preserve">Formannskapet behandlet i juni forslag til organisering av kommuneplanarbeidet. Her ble det besluttet at arbeidet skulle være ferdig ila. 2013. </w:t>
      </w:r>
    </w:p>
    <w:p w:rsidR="002C6897" w:rsidRDefault="008B3ADF" w:rsidP="008B3ADF">
      <w:r>
        <w:t xml:space="preserve">Forslag til planprogram for revisjon av kommuneplanen ble lagt ut på høring av bystyret i oktober. </w:t>
      </w:r>
    </w:p>
    <w:p w:rsidR="00C13EF0" w:rsidRDefault="00C13EF0" w:rsidP="00C13EF0">
      <w:pPr>
        <w:pStyle w:val="Overskrift4"/>
      </w:pPr>
      <w:r>
        <w:t>Endring av fylkesgrense mellom Aust-Agder og Vest-Agder</w:t>
      </w:r>
    </w:p>
    <w:p w:rsidR="00C13EF0" w:rsidRDefault="00C13EF0" w:rsidP="00C13EF0">
      <w:r>
        <w:t>I juni gav bystyret høringsuttalelse til en søknad fra fire kommuner i Aust-Agder som overgang til Vest-Agder.  Følgende vedtak ble fattet;</w:t>
      </w:r>
    </w:p>
    <w:p w:rsidR="00C13EF0" w:rsidRPr="00C13EF0" w:rsidRDefault="00C13EF0" w:rsidP="00C13EF0">
      <w:pPr>
        <w:rPr>
          <w:i/>
        </w:rPr>
      </w:pPr>
      <w:r w:rsidRPr="00C13EF0">
        <w:rPr>
          <w:i/>
        </w:rPr>
        <w:lastRenderedPageBreak/>
        <w:t>Risør bystyre anbefaler at dagens fylkesgrenser opprettholdes.</w:t>
      </w:r>
    </w:p>
    <w:p w:rsidR="002C6897" w:rsidRPr="008D4AA3" w:rsidRDefault="00DC0727" w:rsidP="0047036E">
      <w:pPr>
        <w:pStyle w:val="Overskrift4"/>
      </w:pPr>
      <w:r w:rsidRPr="008D4AA3">
        <w:t>Elektroniske saksdokumenter for Risør bystyre og komiteer</w:t>
      </w:r>
    </w:p>
    <w:p w:rsidR="002C6897" w:rsidRPr="0047036E" w:rsidRDefault="00DC0727" w:rsidP="00B706CC">
      <w:r w:rsidRPr="0047036E">
        <w:t xml:space="preserve">I februar behandlet bystyret sak om overgang til elektroniske saksdokumenter for bystyre og komiteene. </w:t>
      </w:r>
      <w:r w:rsidR="00573673" w:rsidRPr="0047036E">
        <w:t xml:space="preserve">Bystyret fattet følgende vedtak: </w:t>
      </w:r>
    </w:p>
    <w:p w:rsidR="004207D5" w:rsidRPr="0047036E" w:rsidRDefault="004207D5" w:rsidP="00321E96">
      <w:pPr>
        <w:pStyle w:val="Sitat"/>
        <w:numPr>
          <w:ilvl w:val="0"/>
          <w:numId w:val="9"/>
        </w:numPr>
      </w:pPr>
      <w:r w:rsidRPr="0047036E">
        <w:t>Det kjøpes inn 41 iPad’er med tilbehør og apps som foreslått i saksforarbeidet til politisk arbeid. Det kjøpes inn en ekstra iPad til medlem i kontrollutvalget. I tillegg kjøpes noen iPad’er som reserve.</w:t>
      </w:r>
    </w:p>
    <w:p w:rsidR="004207D5" w:rsidRPr="0047036E" w:rsidRDefault="004207D5" w:rsidP="00321E96">
      <w:pPr>
        <w:pStyle w:val="Sitat"/>
        <w:numPr>
          <w:ilvl w:val="0"/>
          <w:numId w:val="9"/>
        </w:numPr>
      </w:pPr>
      <w:r w:rsidRPr="0047036E">
        <w:t>IPad’ene lånes ut til politikere som skissert i saksforarbeidet etter undertegning av vedlagte utlånsavtale.</w:t>
      </w:r>
    </w:p>
    <w:p w:rsidR="004207D5" w:rsidRPr="0047036E" w:rsidRDefault="004207D5" w:rsidP="00321E96">
      <w:pPr>
        <w:pStyle w:val="Sitat"/>
        <w:numPr>
          <w:ilvl w:val="0"/>
          <w:numId w:val="9"/>
        </w:numPr>
      </w:pPr>
      <w:r w:rsidRPr="0047036E">
        <w:t>Ved mottak av iPad stoppes utsending av sakspapirer pr. post. Varsel om ferdig sakskart sendes deretter kun på mail. Saker unntatt offentlighet unntas fra dette, og sendes fortsatt ut på papir.</w:t>
      </w:r>
    </w:p>
    <w:p w:rsidR="00573673" w:rsidRPr="0047036E" w:rsidRDefault="004207D5" w:rsidP="00321E96">
      <w:pPr>
        <w:pStyle w:val="Sitat"/>
        <w:numPr>
          <w:ilvl w:val="0"/>
          <w:numId w:val="9"/>
        </w:numPr>
      </w:pPr>
      <w:r w:rsidRPr="0047036E">
        <w:t>Når løsningen har vært i drift i ½ til 1 år, nedsetter gruppa seg selv igjen for å evaluere og eventuelt videreutvikle løsningen.</w:t>
      </w:r>
    </w:p>
    <w:p w:rsidR="004207D5" w:rsidRPr="0047036E" w:rsidRDefault="004207D5" w:rsidP="004207D5">
      <w:pPr>
        <w:pStyle w:val="Overskrift4"/>
      </w:pPr>
      <w:r w:rsidRPr="0047036E">
        <w:t>Spørretid</w:t>
      </w:r>
    </w:p>
    <w:p w:rsidR="004207D5" w:rsidRPr="0047036E" w:rsidRDefault="000A31D9" w:rsidP="004207D5">
      <w:r w:rsidRPr="0047036E">
        <w:t>I</w:t>
      </w:r>
      <w:r w:rsidR="004207D5" w:rsidRPr="0047036E">
        <w:t xml:space="preserve"> februar 2012 i</w:t>
      </w:r>
      <w:r w:rsidRPr="0047036E">
        <w:t>nnførte bystyret</w:t>
      </w:r>
      <w:r w:rsidR="004207D5" w:rsidRPr="0047036E">
        <w:t xml:space="preserve"> “Åpne spørretid”</w:t>
      </w:r>
      <w:r w:rsidRPr="0047036E">
        <w:t xml:space="preserve"> der alle kommunens innbyggere kan stille spørsmål etter gitte retningslinjer. Samtidig ble det vedtatt at spørsmål til “Spørrerunden” må sendes inn på forhånd.</w:t>
      </w:r>
    </w:p>
    <w:p w:rsidR="00D26640" w:rsidRDefault="00D26640" w:rsidP="004207D5">
      <w:r w:rsidRPr="0047036E">
        <w:t>I bystyret i mars ble det fremmet forslag om “Ungdommens 5 minutter” i bystyret. Forslaget ble oversendt formannskapet.</w:t>
      </w:r>
    </w:p>
    <w:p w:rsidR="00DF209D" w:rsidRDefault="00DF209D" w:rsidP="00DF209D">
      <w:pPr>
        <w:pStyle w:val="Overskrift4"/>
      </w:pPr>
      <w:r>
        <w:t>Pensjon</w:t>
      </w:r>
    </w:p>
    <w:p w:rsidR="00DF209D" w:rsidRDefault="00DF209D" w:rsidP="004207D5">
      <w:r>
        <w:t>I april fat</w:t>
      </w:r>
      <w:r w:rsidR="001953F2">
        <w:t>t</w:t>
      </w:r>
      <w:r>
        <w:t>et bystyret vedtak om at kommunens pensjonsavtale med DnB Liv (tidligere Vital) skal legges ut på anbud med sikte på behandling i bystyret innen utgangen av 2014.</w:t>
      </w:r>
    </w:p>
    <w:p w:rsidR="008B3ADF" w:rsidRDefault="008B3ADF" w:rsidP="00001AC5">
      <w:pPr>
        <w:pStyle w:val="Overskrift4"/>
      </w:pPr>
      <w:r>
        <w:t>Fargeskrinet barnehage – gjennomgang av saksbehandling</w:t>
      </w:r>
    </w:p>
    <w:p w:rsidR="008B3ADF" w:rsidRDefault="00001AC5" w:rsidP="004207D5">
      <w:r>
        <w:t>Bystyret fattet i november følgende vedtak;</w:t>
      </w:r>
    </w:p>
    <w:p w:rsidR="00001AC5" w:rsidRPr="00001AC5" w:rsidRDefault="00001AC5" w:rsidP="00001AC5">
      <w:pPr>
        <w:rPr>
          <w:i/>
        </w:rPr>
      </w:pPr>
      <w:r w:rsidRPr="00001AC5">
        <w:rPr>
          <w:i/>
        </w:rPr>
        <w:t>Bystyret anmoder Kontrollutvalget om å foreta en gjennomgang av kommunens håndtering av</w:t>
      </w:r>
      <w:r>
        <w:rPr>
          <w:i/>
        </w:rPr>
        <w:t xml:space="preserve"> </w:t>
      </w:r>
      <w:r w:rsidRPr="00001AC5">
        <w:rPr>
          <w:i/>
        </w:rPr>
        <w:t xml:space="preserve">situasjonen i Fargeskrinet barnehage fra november/desember 2010 og fram til </w:t>
      </w:r>
      <w:proofErr w:type="spellStart"/>
      <w:r w:rsidRPr="00001AC5">
        <w:rPr>
          <w:i/>
        </w:rPr>
        <w:t>dd</w:t>
      </w:r>
      <w:proofErr w:type="spellEnd"/>
      <w:r w:rsidRPr="00001AC5">
        <w:rPr>
          <w:i/>
        </w:rPr>
        <w:t>.</w:t>
      </w:r>
    </w:p>
    <w:p w:rsidR="00001AC5" w:rsidRPr="00001AC5" w:rsidRDefault="00001AC5" w:rsidP="00001AC5">
      <w:pPr>
        <w:rPr>
          <w:i/>
        </w:rPr>
      </w:pPr>
      <w:r w:rsidRPr="00001AC5">
        <w:rPr>
          <w:i/>
        </w:rPr>
        <w:t>Bystyret ber Kontrollutvalget knytte til seg nødvendig kompetanse for å sikre en uhildet</w:t>
      </w:r>
      <w:r>
        <w:rPr>
          <w:i/>
        </w:rPr>
        <w:t xml:space="preserve"> </w:t>
      </w:r>
      <w:r w:rsidRPr="00001AC5">
        <w:rPr>
          <w:i/>
        </w:rPr>
        <w:t>gjennomgang av håndteringen, herunder sett opp mot foreliggende rutiner og lovverk, og evt.</w:t>
      </w:r>
      <w:r>
        <w:rPr>
          <w:i/>
        </w:rPr>
        <w:t xml:space="preserve"> </w:t>
      </w:r>
      <w:r w:rsidRPr="00001AC5">
        <w:rPr>
          <w:i/>
        </w:rPr>
        <w:t>komme med forslag til nye/endringer av rutinene.</w:t>
      </w:r>
    </w:p>
    <w:p w:rsidR="00001AC5" w:rsidRDefault="00001AC5" w:rsidP="00001AC5">
      <w:pPr>
        <w:rPr>
          <w:i/>
        </w:rPr>
      </w:pPr>
      <w:r w:rsidRPr="00001AC5">
        <w:rPr>
          <w:i/>
        </w:rPr>
        <w:t>Bystyret ber om at rapport om forholdet blir framlagt snarest mulig.</w:t>
      </w:r>
    </w:p>
    <w:p w:rsidR="007A5646" w:rsidRDefault="007A5646" w:rsidP="007A5646">
      <w:pPr>
        <w:pStyle w:val="Overskrift4"/>
      </w:pPr>
      <w:r>
        <w:t>Your Street</w:t>
      </w:r>
    </w:p>
    <w:p w:rsidR="007A5646" w:rsidRDefault="007A5646" w:rsidP="007A5646">
      <w:r>
        <w:t xml:space="preserve">Bystyret vedtok i desember å støtte ordførerens initiativ til gjennomføring av konkurransen “Your Street”. </w:t>
      </w:r>
    </w:p>
    <w:p w:rsidR="001953F2" w:rsidRDefault="001953F2" w:rsidP="001953F2">
      <w:pPr>
        <w:pStyle w:val="Overskrift4"/>
      </w:pPr>
      <w:r>
        <w:t>Støtte til humanitære organisasjoner og frivillig organisert innsats</w:t>
      </w:r>
    </w:p>
    <w:p w:rsidR="001953F2" w:rsidRDefault="001953F2" w:rsidP="007A5646">
      <w:r>
        <w:t>I oktober vedtok formannskapet retningslinjer for å søke støtte fra formannskapet. Det ble vedtatt at midler deles ut 2 ganger i året med søknadsfrist hhv. 1. mars og 1. september.</w:t>
      </w:r>
    </w:p>
    <w:p w:rsidR="00ED11B9" w:rsidRDefault="00ED11B9" w:rsidP="00F72770">
      <w:pPr>
        <w:pStyle w:val="Overskrift4"/>
      </w:pPr>
      <w:r>
        <w:lastRenderedPageBreak/>
        <w:t>Skagerak boligstiftelse</w:t>
      </w:r>
    </w:p>
    <w:p w:rsidR="00ED11B9" w:rsidRDefault="00ED11B9" w:rsidP="00F72770">
      <w:r>
        <w:t xml:space="preserve">I desember </w:t>
      </w:r>
      <w:r w:rsidR="00F72770">
        <w:t>godkjente</w:t>
      </w:r>
      <w:r>
        <w:t xml:space="preserve"> formannskapet </w:t>
      </w:r>
      <w:r w:rsidR="00F72770">
        <w:t>at styret i stiftelsen igangsetter en prosess for å vurdere en omdanning av stiftelsen, herunder salg av alle eller noen av boligene.</w:t>
      </w:r>
    </w:p>
    <w:p w:rsidR="002C6897" w:rsidRPr="008D4AA3" w:rsidRDefault="00B15E60" w:rsidP="00E67006">
      <w:pPr>
        <w:pStyle w:val="Overskrift2"/>
      </w:pPr>
      <w:bookmarkStart w:id="12" w:name="_Toc321818613"/>
      <w:bookmarkStart w:id="13" w:name="_Toc323292288"/>
      <w:r w:rsidRPr="00E67006">
        <w:rPr>
          <w:noProof/>
        </w:rPr>
        <w:drawing>
          <wp:anchor distT="0" distB="0" distL="114300" distR="114300" simplePos="0" relativeHeight="251691520" behindDoc="0" locked="0" layoutInCell="1" allowOverlap="1" wp14:anchorId="275B8D1F" wp14:editId="7E419F25">
            <wp:simplePos x="0" y="0"/>
            <wp:positionH relativeFrom="column">
              <wp:posOffset>685800</wp:posOffset>
            </wp:positionH>
            <wp:positionV relativeFrom="paragraph">
              <wp:posOffset>327660</wp:posOffset>
            </wp:positionV>
            <wp:extent cx="5970905" cy="5504180"/>
            <wp:effectExtent l="0" t="0" r="0" b="1270"/>
            <wp:wrapTopAndBottom/>
            <wp:docPr id="403" name="Bild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70905" cy="5504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7006">
        <w:rPr>
          <w:noProof/>
        </w:rPr>
        <mc:AlternateContent>
          <mc:Choice Requires="wps">
            <w:drawing>
              <wp:anchor distT="0" distB="0" distL="114300" distR="114300" simplePos="0" relativeHeight="251631104" behindDoc="0" locked="0" layoutInCell="1" allowOverlap="1" wp14:anchorId="36835A2F" wp14:editId="68278DC5">
                <wp:simplePos x="0" y="0"/>
                <wp:positionH relativeFrom="column">
                  <wp:posOffset>0</wp:posOffset>
                </wp:positionH>
                <wp:positionV relativeFrom="paragraph">
                  <wp:posOffset>541020</wp:posOffset>
                </wp:positionV>
                <wp:extent cx="1257300" cy="1485900"/>
                <wp:effectExtent l="0" t="0" r="0" b="1905"/>
                <wp:wrapSquare wrapText="bothSides"/>
                <wp:docPr id="284"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Pr="00E5448D" w:rsidRDefault="009823DE" w:rsidP="00E5448D">
                            <w:pPr>
                              <w:pStyle w:val="Bildetekst"/>
                            </w:pPr>
                            <w:r w:rsidRPr="00E5448D">
                              <w:t xml:space="preserve">Figur </w:t>
                            </w:r>
                            <w:r w:rsidR="00E87156">
                              <w:fldChar w:fldCharType="begin"/>
                            </w:r>
                            <w:r w:rsidR="00E87156">
                              <w:instrText xml:space="preserve"> SEQ Figur \* ARABIC </w:instrText>
                            </w:r>
                            <w:r w:rsidR="00E87156">
                              <w:fldChar w:fldCharType="separate"/>
                            </w:r>
                            <w:r>
                              <w:rPr>
                                <w:noProof/>
                              </w:rPr>
                              <w:t>2</w:t>
                            </w:r>
                            <w:r w:rsidR="00E87156">
                              <w:rPr>
                                <w:noProof/>
                              </w:rPr>
                              <w:fldChar w:fldCharType="end"/>
                            </w:r>
                            <w:r w:rsidRPr="00E5448D">
                              <w:t xml:space="preserve">: </w:t>
                            </w:r>
                          </w:p>
                          <w:p w:rsidR="009823DE" w:rsidRDefault="009823DE" w:rsidP="00E5448D">
                            <w:pPr>
                              <w:pStyle w:val="Bildetekst"/>
                            </w:pPr>
                            <w:r w:rsidRPr="00E5448D">
                              <w:t>Politisk organisering fra etter kommunevalget i 2011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1" o:spid="_x0000_s1027" type="#_x0000_t202" style="position:absolute;left:0;text-align:left;margin-left:0;margin-top:42.6pt;width:99pt;height:117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RpI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" filled="f" stroked="f">
                <v:textbox>
                  <w:txbxContent>
                    <w:p w:rsidR="009823DE" w:rsidRPr="00E5448D" w:rsidRDefault="009823DE" w:rsidP="00E5448D">
                      <w:pPr>
                        <w:pStyle w:val="Bildetekst"/>
                      </w:pPr>
                      <w:r w:rsidRPr="00E5448D">
                        <w:t xml:space="preserve">Figur </w:t>
                      </w:r>
                      <w:fldSimple w:instr=" SEQ Figur \* ARABIC ">
                        <w:r>
                          <w:rPr>
                            <w:noProof/>
                          </w:rPr>
                          <w:t>2</w:t>
                        </w:r>
                      </w:fldSimple>
                      <w:r w:rsidRPr="00E5448D">
                        <w:t xml:space="preserve">: </w:t>
                      </w:r>
                    </w:p>
                    <w:p w:rsidR="009823DE" w:rsidRDefault="009823DE" w:rsidP="00E5448D">
                      <w:pPr>
                        <w:pStyle w:val="Bildetekst"/>
                      </w:pPr>
                      <w:r w:rsidRPr="00E5448D">
                        <w:t>Politisk organisering fra etter kommunevalget i 2011</w:t>
                      </w:r>
                    </w:p>
                  </w:txbxContent>
                </v:textbox>
                <w10:wrap type="square"/>
              </v:shape>
            </w:pict>
          </mc:Fallback>
        </mc:AlternateContent>
      </w:r>
      <w:r w:rsidR="002C6897" w:rsidRPr="00E67006">
        <w:t>Politisk</w:t>
      </w:r>
      <w:r w:rsidR="002C6897" w:rsidRPr="008D4AA3">
        <w:t xml:space="preserve"> organisering</w:t>
      </w:r>
      <w:bookmarkEnd w:id="12"/>
      <w:bookmarkEnd w:id="13"/>
    </w:p>
    <w:p w:rsidR="002C6897" w:rsidRPr="00E67006" w:rsidRDefault="00103062" w:rsidP="00321E96">
      <w:pPr>
        <w:numPr>
          <w:ilvl w:val="0"/>
          <w:numId w:val="7"/>
        </w:numPr>
        <w:rPr>
          <w:sz w:val="20"/>
          <w:szCs w:val="20"/>
        </w:rPr>
      </w:pPr>
      <w:r w:rsidRPr="00E67006">
        <w:rPr>
          <w:sz w:val="20"/>
          <w:szCs w:val="20"/>
        </w:rPr>
        <w:t>Kontrollutvalget består av 5 politikere hvorav 3 er bystyrerepresentanter.</w:t>
      </w:r>
    </w:p>
    <w:p w:rsidR="00103062" w:rsidRPr="00E67006" w:rsidRDefault="00103062" w:rsidP="00321E96">
      <w:pPr>
        <w:numPr>
          <w:ilvl w:val="0"/>
          <w:numId w:val="7"/>
        </w:numPr>
        <w:rPr>
          <w:sz w:val="20"/>
          <w:szCs w:val="20"/>
        </w:rPr>
      </w:pPr>
      <w:r w:rsidRPr="00E67006">
        <w:rPr>
          <w:sz w:val="20"/>
          <w:szCs w:val="20"/>
        </w:rPr>
        <w:t>Administrasjonsutvalget består av 5</w:t>
      </w:r>
      <w:r w:rsidR="00471A92" w:rsidRPr="00E67006">
        <w:rPr>
          <w:sz w:val="20"/>
          <w:szCs w:val="20"/>
        </w:rPr>
        <w:t xml:space="preserve"> </w:t>
      </w:r>
      <w:r w:rsidRPr="00E67006">
        <w:rPr>
          <w:sz w:val="20"/>
          <w:szCs w:val="20"/>
        </w:rPr>
        <w:t>politikere (som tilsvarer kommuneorganisasjonskomiteen) pluss 2 tillitsvalgte</w:t>
      </w:r>
    </w:p>
    <w:p w:rsidR="00103062" w:rsidRPr="00E67006" w:rsidRDefault="00103062" w:rsidP="00321E96">
      <w:pPr>
        <w:numPr>
          <w:ilvl w:val="0"/>
          <w:numId w:val="7"/>
        </w:numPr>
        <w:rPr>
          <w:sz w:val="20"/>
          <w:szCs w:val="20"/>
        </w:rPr>
      </w:pPr>
      <w:r w:rsidRPr="00E67006">
        <w:rPr>
          <w:sz w:val="20"/>
          <w:szCs w:val="20"/>
        </w:rPr>
        <w:t>Arbeidsmiljøutvalget består av 3 representanter fra arbeidsgiver og 3 representanter fra arbeidstakerne i Risør kommune. Det er ingen politikere i utvalget.</w:t>
      </w:r>
    </w:p>
    <w:p w:rsidR="00103062" w:rsidRPr="00E67006" w:rsidRDefault="00103062" w:rsidP="00321E96">
      <w:pPr>
        <w:numPr>
          <w:ilvl w:val="0"/>
          <w:numId w:val="7"/>
        </w:numPr>
        <w:rPr>
          <w:sz w:val="20"/>
          <w:szCs w:val="20"/>
        </w:rPr>
      </w:pPr>
      <w:r w:rsidRPr="00E67006">
        <w:rPr>
          <w:sz w:val="20"/>
          <w:szCs w:val="20"/>
        </w:rPr>
        <w:t xml:space="preserve">Eldrerådet består av 5 politikere hvorav 2 </w:t>
      </w:r>
      <w:r w:rsidR="00471A92" w:rsidRPr="00E67006">
        <w:rPr>
          <w:sz w:val="20"/>
          <w:szCs w:val="20"/>
        </w:rPr>
        <w:t>fra bystyret</w:t>
      </w:r>
      <w:r w:rsidRPr="00E67006">
        <w:rPr>
          <w:sz w:val="20"/>
          <w:szCs w:val="20"/>
        </w:rPr>
        <w:t>.</w:t>
      </w:r>
    </w:p>
    <w:p w:rsidR="00103062" w:rsidRPr="00E67006" w:rsidRDefault="00103062" w:rsidP="00321E96">
      <w:pPr>
        <w:numPr>
          <w:ilvl w:val="0"/>
          <w:numId w:val="7"/>
        </w:numPr>
        <w:rPr>
          <w:sz w:val="20"/>
          <w:szCs w:val="20"/>
        </w:rPr>
      </w:pPr>
      <w:r w:rsidRPr="00E67006">
        <w:rPr>
          <w:sz w:val="20"/>
          <w:szCs w:val="20"/>
        </w:rPr>
        <w:t xml:space="preserve">Rådet for mennesker med nedsatt funksjonsevne består av 7 representanter hvorav </w:t>
      </w:r>
      <w:r w:rsidR="00471A92" w:rsidRPr="00E67006">
        <w:rPr>
          <w:sz w:val="20"/>
          <w:szCs w:val="20"/>
        </w:rPr>
        <w:t>1 velges fra Helse og omsorgskomiteen</w:t>
      </w:r>
      <w:r w:rsidRPr="00E67006">
        <w:rPr>
          <w:sz w:val="20"/>
          <w:szCs w:val="20"/>
        </w:rPr>
        <w:t xml:space="preserve"> </w:t>
      </w:r>
      <w:r w:rsidR="00471A92" w:rsidRPr="00E67006">
        <w:rPr>
          <w:sz w:val="20"/>
          <w:szCs w:val="20"/>
        </w:rPr>
        <w:t xml:space="preserve"> og 1 fra Miljø og teknisk komité.</w:t>
      </w:r>
    </w:p>
    <w:p w:rsidR="00EF29D8" w:rsidRPr="008D4AA3" w:rsidRDefault="00EF29D8" w:rsidP="0078082E">
      <w:pPr>
        <w:pStyle w:val="Overskrift2"/>
        <w:rPr>
          <w:color w:val="E36C0A" w:themeColor="accent6" w:themeShade="BF"/>
        </w:rPr>
      </w:pPr>
      <w:bookmarkStart w:id="14" w:name="_Toc323292289"/>
      <w:bookmarkStart w:id="15" w:name="_Toc321818614"/>
      <w:r w:rsidRPr="008D4AA3">
        <w:rPr>
          <w:color w:val="E36C0A" w:themeColor="accent6" w:themeShade="BF"/>
        </w:rPr>
        <w:t>Bystyre og politisk valgte representanter i 201</w:t>
      </w:r>
      <w:bookmarkEnd w:id="14"/>
      <w:r w:rsidR="00D21D6C" w:rsidRPr="008D4AA3">
        <w:rPr>
          <w:color w:val="E36C0A" w:themeColor="accent6" w:themeShade="BF"/>
        </w:rPr>
        <w:t>2</w:t>
      </w:r>
    </w:p>
    <w:p w:rsidR="008E1090" w:rsidRPr="008D4AA3" w:rsidRDefault="008E1090" w:rsidP="008E1090">
      <w:pPr>
        <w:rPr>
          <w:color w:val="E36C0A" w:themeColor="accent6" w:themeShade="BF"/>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472"/>
        <w:gridCol w:w="3474"/>
        <w:gridCol w:w="3474"/>
      </w:tblGrid>
      <w:tr w:rsidR="00E67006" w:rsidRPr="00E67006" w:rsidTr="00F22EDB">
        <w:trPr>
          <w:cantSplit/>
        </w:trPr>
        <w:tc>
          <w:tcPr>
            <w:tcW w:w="5000" w:type="pct"/>
            <w:gridSpan w:val="3"/>
            <w:tcBorders>
              <w:top w:val="single" w:sz="4" w:space="0" w:color="auto"/>
              <w:bottom w:val="single" w:sz="4" w:space="0" w:color="auto"/>
            </w:tcBorders>
            <w:shd w:val="clear" w:color="auto" w:fill="auto"/>
          </w:tcPr>
          <w:p w:rsidR="005375B4" w:rsidRPr="00E67006" w:rsidRDefault="005375B4" w:rsidP="003868A0">
            <w:pPr>
              <w:pStyle w:val="Tabelltekst"/>
            </w:pPr>
            <w:r w:rsidRPr="00E67006">
              <w:rPr>
                <w:b/>
              </w:rPr>
              <w:lastRenderedPageBreak/>
              <w:t>Ordfører</w:t>
            </w:r>
            <w:r w:rsidRPr="00E67006">
              <w:t>: Per Kristian Lunden – Arbeiderpartiet</w:t>
            </w:r>
          </w:p>
          <w:p w:rsidR="005375B4" w:rsidRPr="00E67006" w:rsidRDefault="005375B4" w:rsidP="00F22EDB">
            <w:pPr>
              <w:ind w:left="0"/>
            </w:pPr>
            <w:r w:rsidRPr="00E67006">
              <w:rPr>
                <w:b/>
              </w:rPr>
              <w:t>Varaordfører</w:t>
            </w:r>
            <w:r w:rsidRPr="00E67006">
              <w:t>: Knut Henning Thygesen – Rødt</w:t>
            </w:r>
          </w:p>
        </w:tc>
      </w:tr>
      <w:tr w:rsidR="00E67006" w:rsidRPr="00E67006" w:rsidTr="00F22EDB">
        <w:trPr>
          <w:cantSplit/>
        </w:trPr>
        <w:tc>
          <w:tcPr>
            <w:tcW w:w="1666" w:type="pct"/>
            <w:tcBorders>
              <w:top w:val="single" w:sz="4" w:space="0" w:color="auto"/>
            </w:tcBorders>
            <w:shd w:val="clear" w:color="auto" w:fill="auto"/>
          </w:tcPr>
          <w:p w:rsidR="00721FC7" w:rsidRPr="00E67006" w:rsidRDefault="00721FC7" w:rsidP="00F22EDB">
            <w:pPr>
              <w:pStyle w:val="Tabelltekst"/>
              <w:spacing w:before="120"/>
              <w:rPr>
                <w:b/>
              </w:rPr>
            </w:pPr>
            <w:r w:rsidRPr="00E67006">
              <w:rPr>
                <w:b/>
              </w:rPr>
              <w:t>Arbeiderpartiet (11)</w:t>
            </w:r>
          </w:p>
          <w:p w:rsidR="00721FC7" w:rsidRPr="00E67006" w:rsidRDefault="00721FC7" w:rsidP="003868A0">
            <w:pPr>
              <w:pStyle w:val="Tabelltekst"/>
            </w:pPr>
            <w:r w:rsidRPr="00E67006">
              <w:t>Eva Nilsen</w:t>
            </w:r>
          </w:p>
          <w:p w:rsidR="00721FC7" w:rsidRPr="00E67006" w:rsidRDefault="00721FC7" w:rsidP="003868A0">
            <w:pPr>
              <w:pStyle w:val="Tabelltekst"/>
            </w:pPr>
            <w:r w:rsidRPr="00E67006">
              <w:t xml:space="preserve">Torgeir S. </w:t>
            </w:r>
            <w:proofErr w:type="spellStart"/>
            <w:r w:rsidRPr="00E67006">
              <w:t>Torkjelsson</w:t>
            </w:r>
            <w:proofErr w:type="spellEnd"/>
            <w:r w:rsidRPr="00E67006">
              <w:t xml:space="preserve"> </w:t>
            </w:r>
          </w:p>
          <w:p w:rsidR="00721FC7" w:rsidRPr="00E67006" w:rsidRDefault="00721FC7" w:rsidP="003868A0">
            <w:pPr>
              <w:pStyle w:val="Tabelltekst"/>
            </w:pPr>
            <w:r w:rsidRPr="00E67006">
              <w:t>Sigbjørn Tønnesland</w:t>
            </w:r>
          </w:p>
          <w:p w:rsidR="00721FC7" w:rsidRPr="00E67006" w:rsidRDefault="00721FC7" w:rsidP="003868A0">
            <w:pPr>
              <w:pStyle w:val="Tabelltekst"/>
            </w:pPr>
            <w:r w:rsidRPr="00E67006">
              <w:t xml:space="preserve">Elen </w:t>
            </w:r>
            <w:r w:rsidR="004E20D6" w:rsidRPr="00E67006">
              <w:t>Lauvhjel</w:t>
            </w:r>
          </w:p>
          <w:p w:rsidR="00721FC7" w:rsidRPr="00E67006" w:rsidRDefault="00721FC7" w:rsidP="003868A0">
            <w:pPr>
              <w:pStyle w:val="Tabelltekst"/>
            </w:pPr>
            <w:r w:rsidRPr="00E67006">
              <w:t xml:space="preserve">Heidi </w:t>
            </w:r>
            <w:proofErr w:type="spellStart"/>
            <w:r w:rsidRPr="00E67006">
              <w:t>Tveide</w:t>
            </w:r>
            <w:proofErr w:type="spellEnd"/>
          </w:p>
          <w:p w:rsidR="00721FC7" w:rsidRPr="00E67006" w:rsidRDefault="00721FC7" w:rsidP="003868A0">
            <w:pPr>
              <w:pStyle w:val="Tabelltekst"/>
            </w:pPr>
            <w:r w:rsidRPr="00E67006">
              <w:t>Bente Trulsvik</w:t>
            </w:r>
          </w:p>
          <w:p w:rsidR="00721FC7" w:rsidRPr="00E67006" w:rsidRDefault="00721FC7" w:rsidP="003868A0">
            <w:pPr>
              <w:pStyle w:val="Tabelltekst"/>
            </w:pPr>
            <w:r w:rsidRPr="00E67006">
              <w:t>Lars Erik Follo</w:t>
            </w:r>
          </w:p>
          <w:p w:rsidR="00721FC7" w:rsidRPr="00E67006" w:rsidRDefault="00721FC7" w:rsidP="003868A0">
            <w:pPr>
              <w:pStyle w:val="Tabelltekst"/>
            </w:pPr>
            <w:r w:rsidRPr="00E67006">
              <w:t>Hanne Charlotte Gryting</w:t>
            </w:r>
          </w:p>
          <w:p w:rsidR="00721FC7" w:rsidRPr="00E67006" w:rsidRDefault="00721FC7" w:rsidP="00721FC7">
            <w:pPr>
              <w:pStyle w:val="Tabelltekst"/>
            </w:pPr>
            <w:r w:rsidRPr="00E67006">
              <w:t>Jens Høibø</w:t>
            </w:r>
          </w:p>
          <w:p w:rsidR="00721FC7" w:rsidRPr="00E67006" w:rsidRDefault="00721FC7" w:rsidP="003868A0">
            <w:pPr>
              <w:pStyle w:val="Tabelltekst"/>
            </w:pPr>
            <w:r w:rsidRPr="00E67006">
              <w:t>Ragni MacQueen Leifson</w:t>
            </w:r>
          </w:p>
        </w:tc>
        <w:tc>
          <w:tcPr>
            <w:tcW w:w="1667" w:type="pct"/>
            <w:tcBorders>
              <w:top w:val="single" w:sz="4" w:space="0" w:color="auto"/>
            </w:tcBorders>
            <w:shd w:val="clear" w:color="auto" w:fill="auto"/>
          </w:tcPr>
          <w:p w:rsidR="00721FC7" w:rsidRPr="00E67006" w:rsidRDefault="00721FC7" w:rsidP="00F22EDB">
            <w:pPr>
              <w:pStyle w:val="Tabelltekst"/>
              <w:spacing w:before="120"/>
              <w:rPr>
                <w:b/>
              </w:rPr>
            </w:pPr>
            <w:r w:rsidRPr="00E67006">
              <w:rPr>
                <w:b/>
              </w:rPr>
              <w:t>Høyre (5)</w:t>
            </w:r>
          </w:p>
          <w:p w:rsidR="00721FC7" w:rsidRPr="00E67006" w:rsidRDefault="00721FC7" w:rsidP="00721FC7">
            <w:pPr>
              <w:pStyle w:val="Tabelltekst"/>
              <w:rPr>
                <w:b/>
              </w:rPr>
            </w:pPr>
            <w:r w:rsidRPr="00E67006">
              <w:t>Viggo M. Larsen</w:t>
            </w:r>
            <w:r w:rsidRPr="00E67006">
              <w:rPr>
                <w:b/>
              </w:rPr>
              <w:t xml:space="preserve"> </w:t>
            </w:r>
          </w:p>
          <w:p w:rsidR="00721FC7" w:rsidRPr="00E67006" w:rsidRDefault="00721FC7" w:rsidP="00721FC7">
            <w:pPr>
              <w:pStyle w:val="Tabelltekst"/>
            </w:pPr>
            <w:r w:rsidRPr="00E67006">
              <w:t>Per Arnt Tellefsdal</w:t>
            </w:r>
          </w:p>
          <w:p w:rsidR="00721FC7" w:rsidRPr="00E67006" w:rsidRDefault="00721FC7" w:rsidP="00721FC7">
            <w:pPr>
              <w:pStyle w:val="Tabelltekst"/>
            </w:pPr>
            <w:r w:rsidRPr="00E67006">
              <w:t xml:space="preserve">Halvor </w:t>
            </w:r>
            <w:r w:rsidR="004E20D6" w:rsidRPr="00E67006">
              <w:t>Skåli</w:t>
            </w:r>
          </w:p>
          <w:p w:rsidR="00721FC7" w:rsidRPr="00E67006" w:rsidRDefault="00721FC7" w:rsidP="00721FC7">
            <w:pPr>
              <w:pStyle w:val="Tabelltekst"/>
            </w:pPr>
            <w:r w:rsidRPr="00E67006">
              <w:t>Harald A. Eriksen</w:t>
            </w:r>
          </w:p>
          <w:p w:rsidR="00721FC7" w:rsidRPr="00E67006" w:rsidRDefault="00721FC7" w:rsidP="00721FC7">
            <w:pPr>
              <w:pStyle w:val="Tabelltekst"/>
            </w:pPr>
            <w:r w:rsidRPr="00E67006">
              <w:t>Petter Emil B. Gundersen</w:t>
            </w:r>
          </w:p>
        </w:tc>
        <w:tc>
          <w:tcPr>
            <w:tcW w:w="1667" w:type="pct"/>
            <w:tcBorders>
              <w:top w:val="single" w:sz="4" w:space="0" w:color="auto"/>
            </w:tcBorders>
            <w:shd w:val="clear" w:color="auto" w:fill="auto"/>
          </w:tcPr>
          <w:p w:rsidR="00721FC7" w:rsidRPr="00E67006" w:rsidRDefault="00721FC7" w:rsidP="00F22EDB">
            <w:pPr>
              <w:pStyle w:val="Tabelltekst"/>
              <w:spacing w:before="120"/>
              <w:rPr>
                <w:b/>
              </w:rPr>
            </w:pPr>
            <w:r w:rsidRPr="00E67006">
              <w:rPr>
                <w:b/>
              </w:rPr>
              <w:t>Venstre (4)</w:t>
            </w:r>
          </w:p>
          <w:p w:rsidR="00721FC7" w:rsidRPr="00E67006" w:rsidRDefault="00721FC7" w:rsidP="00721FC7">
            <w:pPr>
              <w:pStyle w:val="Tabelltekst"/>
            </w:pPr>
            <w:r w:rsidRPr="00E67006">
              <w:t>Dag Jørgen Hveem</w:t>
            </w:r>
          </w:p>
          <w:p w:rsidR="00721FC7" w:rsidRPr="00E67006" w:rsidRDefault="00721FC7" w:rsidP="00721FC7">
            <w:pPr>
              <w:pStyle w:val="Tabelltekst"/>
            </w:pPr>
            <w:r w:rsidRPr="00E67006">
              <w:t>Maria Aspesæter</w:t>
            </w:r>
          </w:p>
          <w:p w:rsidR="00721FC7" w:rsidRPr="00E67006" w:rsidRDefault="00721FC7" w:rsidP="00721FC7">
            <w:pPr>
              <w:pStyle w:val="Tabelltekst"/>
            </w:pPr>
            <w:r w:rsidRPr="00E67006">
              <w:t>Willy Thorsen</w:t>
            </w:r>
          </w:p>
          <w:p w:rsidR="00721FC7" w:rsidRPr="00E67006" w:rsidRDefault="00721FC7" w:rsidP="00721FC7">
            <w:pPr>
              <w:pStyle w:val="Tabelltekst"/>
            </w:pPr>
            <w:r w:rsidRPr="00E67006">
              <w:t>Stian Lund</w:t>
            </w:r>
          </w:p>
        </w:tc>
      </w:tr>
      <w:tr w:rsidR="00E67006" w:rsidRPr="00E67006" w:rsidTr="00F22EDB">
        <w:trPr>
          <w:cantSplit/>
        </w:trPr>
        <w:tc>
          <w:tcPr>
            <w:tcW w:w="1666" w:type="pct"/>
            <w:shd w:val="clear" w:color="auto" w:fill="auto"/>
          </w:tcPr>
          <w:p w:rsidR="00721FC7" w:rsidRPr="00E67006" w:rsidRDefault="00721FC7" w:rsidP="00F22EDB">
            <w:pPr>
              <w:pStyle w:val="Tabelltekst"/>
              <w:spacing w:before="120"/>
              <w:rPr>
                <w:b/>
              </w:rPr>
            </w:pPr>
            <w:r w:rsidRPr="00E67006">
              <w:rPr>
                <w:b/>
              </w:rPr>
              <w:t>Rødt (4)</w:t>
            </w:r>
          </w:p>
          <w:p w:rsidR="00721FC7" w:rsidRPr="00E67006" w:rsidRDefault="00721FC7" w:rsidP="00721FC7">
            <w:pPr>
              <w:pStyle w:val="Tabelltekst"/>
            </w:pPr>
            <w:r w:rsidRPr="00E67006">
              <w:t>Kari-Helene Vibe</w:t>
            </w:r>
          </w:p>
          <w:p w:rsidR="00721FC7" w:rsidRPr="00E67006" w:rsidRDefault="00721FC7" w:rsidP="00721FC7">
            <w:pPr>
              <w:pStyle w:val="Tabelltekst"/>
            </w:pPr>
            <w:r w:rsidRPr="00E67006">
              <w:t>Tine Bang</w:t>
            </w:r>
          </w:p>
          <w:p w:rsidR="00721FC7" w:rsidRPr="00E67006" w:rsidRDefault="00721FC7" w:rsidP="003868A0">
            <w:pPr>
              <w:pStyle w:val="Tabelltekst"/>
            </w:pPr>
            <w:r w:rsidRPr="00E67006">
              <w:t>Daniel Glaser</w:t>
            </w:r>
          </w:p>
        </w:tc>
        <w:tc>
          <w:tcPr>
            <w:tcW w:w="1667" w:type="pct"/>
            <w:shd w:val="clear" w:color="auto" w:fill="auto"/>
          </w:tcPr>
          <w:p w:rsidR="00721FC7" w:rsidRPr="00E67006" w:rsidRDefault="00721FC7" w:rsidP="00F22EDB">
            <w:pPr>
              <w:pStyle w:val="Tabelltekst"/>
              <w:spacing w:before="120"/>
              <w:rPr>
                <w:b/>
              </w:rPr>
            </w:pPr>
            <w:r w:rsidRPr="00E67006">
              <w:rPr>
                <w:b/>
              </w:rPr>
              <w:t>Fremskrittspartiet (2)</w:t>
            </w:r>
          </w:p>
          <w:p w:rsidR="00721FC7" w:rsidRPr="00E67006" w:rsidRDefault="00721FC7" w:rsidP="00721FC7">
            <w:pPr>
              <w:pStyle w:val="Tabelltekst"/>
            </w:pPr>
            <w:r w:rsidRPr="00E67006">
              <w:t>Per Henry Zahl</w:t>
            </w:r>
          </w:p>
          <w:p w:rsidR="00721FC7" w:rsidRPr="00E67006" w:rsidRDefault="00721FC7" w:rsidP="00721FC7">
            <w:pPr>
              <w:pStyle w:val="Tabelltekst"/>
            </w:pPr>
            <w:r w:rsidRPr="00E67006">
              <w:t>Pernille Anette Arndt</w:t>
            </w:r>
          </w:p>
          <w:p w:rsidR="00721FC7" w:rsidRPr="00E67006" w:rsidRDefault="00721FC7" w:rsidP="003868A0">
            <w:pPr>
              <w:pStyle w:val="Tabelltekst"/>
            </w:pPr>
          </w:p>
        </w:tc>
        <w:tc>
          <w:tcPr>
            <w:tcW w:w="1667" w:type="pct"/>
            <w:shd w:val="clear" w:color="auto" w:fill="auto"/>
          </w:tcPr>
          <w:p w:rsidR="00721FC7" w:rsidRPr="00E67006" w:rsidRDefault="00721FC7" w:rsidP="00F22EDB">
            <w:pPr>
              <w:pStyle w:val="Tabelltekst"/>
              <w:spacing w:before="120"/>
              <w:rPr>
                <w:b/>
              </w:rPr>
            </w:pPr>
            <w:r w:rsidRPr="00E67006">
              <w:rPr>
                <w:b/>
              </w:rPr>
              <w:t>Kristelig folkeparti (2)</w:t>
            </w:r>
          </w:p>
          <w:p w:rsidR="00721FC7" w:rsidRPr="00E67006" w:rsidRDefault="00721FC7" w:rsidP="00362453">
            <w:pPr>
              <w:pStyle w:val="Tabelltekst"/>
            </w:pPr>
            <w:r w:rsidRPr="00E67006">
              <w:t>Lill Jorunn Bredal Larsen</w:t>
            </w:r>
          </w:p>
          <w:p w:rsidR="00721FC7" w:rsidRPr="00E67006" w:rsidRDefault="00721FC7" w:rsidP="00362453">
            <w:pPr>
              <w:pStyle w:val="Tabelltekst"/>
            </w:pPr>
            <w:r w:rsidRPr="00E67006">
              <w:t>Bjørn Helge Dahle</w:t>
            </w:r>
          </w:p>
        </w:tc>
      </w:tr>
      <w:tr w:rsidR="00E67006" w:rsidRPr="00E67006" w:rsidTr="00F22EDB">
        <w:trPr>
          <w:cantSplit/>
        </w:trPr>
        <w:tc>
          <w:tcPr>
            <w:tcW w:w="1666" w:type="pct"/>
            <w:shd w:val="clear" w:color="auto" w:fill="auto"/>
          </w:tcPr>
          <w:p w:rsidR="00721FC7" w:rsidRPr="00E67006" w:rsidRDefault="00721FC7" w:rsidP="00F22EDB">
            <w:pPr>
              <w:pStyle w:val="Tabelltekst"/>
              <w:spacing w:before="120"/>
              <w:rPr>
                <w:b/>
              </w:rPr>
            </w:pPr>
            <w:r w:rsidRPr="00E67006">
              <w:rPr>
                <w:b/>
              </w:rPr>
              <w:t>Senterpartiet (1)</w:t>
            </w:r>
          </w:p>
          <w:p w:rsidR="00721FC7" w:rsidRPr="00E67006" w:rsidRDefault="00721FC7" w:rsidP="00721FC7">
            <w:pPr>
              <w:pStyle w:val="Tabelltekst"/>
            </w:pPr>
            <w:r w:rsidRPr="00E67006">
              <w:t>Viktor Hauge</w:t>
            </w:r>
          </w:p>
        </w:tc>
        <w:tc>
          <w:tcPr>
            <w:tcW w:w="1667" w:type="pct"/>
            <w:shd w:val="clear" w:color="auto" w:fill="auto"/>
          </w:tcPr>
          <w:p w:rsidR="00721FC7" w:rsidRPr="00E67006" w:rsidRDefault="00721FC7" w:rsidP="003868A0">
            <w:pPr>
              <w:pStyle w:val="Tabelltekst"/>
            </w:pPr>
          </w:p>
        </w:tc>
        <w:tc>
          <w:tcPr>
            <w:tcW w:w="1667" w:type="pct"/>
            <w:shd w:val="clear" w:color="auto" w:fill="auto"/>
          </w:tcPr>
          <w:p w:rsidR="00721FC7" w:rsidRPr="00E67006" w:rsidRDefault="00721FC7" w:rsidP="003868A0">
            <w:pPr>
              <w:pStyle w:val="Tabelltekst"/>
            </w:pPr>
          </w:p>
        </w:tc>
      </w:tr>
    </w:tbl>
    <w:p w:rsidR="00E229E6" w:rsidRPr="008D4AA3" w:rsidRDefault="00E229E6" w:rsidP="00E67006">
      <w:pPr>
        <w:pStyle w:val="Overskrift2"/>
      </w:pPr>
      <w:bookmarkStart w:id="16" w:name="_Toc323292292"/>
      <w:r w:rsidRPr="008D4AA3">
        <w:t xml:space="preserve">Andre </w:t>
      </w:r>
      <w:r w:rsidRPr="00E67006">
        <w:t>politiske</w:t>
      </w:r>
      <w:r w:rsidRPr="008D4AA3">
        <w:t xml:space="preserve"> initiativ</w:t>
      </w:r>
      <w:bookmarkEnd w:id="16"/>
    </w:p>
    <w:p w:rsidR="00E229E6" w:rsidRPr="008D4AA3" w:rsidRDefault="00E229E6" w:rsidP="00EF29D8">
      <w:pPr>
        <w:pStyle w:val="Overskrift3"/>
        <w:rPr>
          <w:color w:val="E36C0A" w:themeColor="accent6" w:themeShade="BF"/>
        </w:rPr>
      </w:pPr>
      <w:bookmarkStart w:id="17" w:name="_Toc323292293"/>
      <w:r w:rsidRPr="008D4AA3">
        <w:rPr>
          <w:color w:val="E36C0A" w:themeColor="accent6" w:themeShade="BF"/>
        </w:rPr>
        <w:t>Barnas bystyre</w:t>
      </w:r>
      <w:bookmarkEnd w:id="17"/>
      <w:r w:rsidR="00D21D6C" w:rsidRPr="008D4AA3">
        <w:rPr>
          <w:color w:val="E36C0A" w:themeColor="accent6" w:themeShade="BF"/>
        </w:rPr>
        <w:t xml:space="preserve"> / Barne- og Ungdomsråd</w:t>
      </w:r>
    </w:p>
    <w:p w:rsidR="00EF29D8" w:rsidRPr="008D4AA3" w:rsidRDefault="002722F8" w:rsidP="002722F8">
      <w:pPr>
        <w:rPr>
          <w:color w:val="E36C0A" w:themeColor="accent6" w:themeShade="BF"/>
        </w:rPr>
      </w:pPr>
      <w:r w:rsidRPr="008D4AA3">
        <w:rPr>
          <w:color w:val="E36C0A" w:themeColor="accent6" w:themeShade="BF"/>
        </w:rPr>
        <w:t xml:space="preserve">Barnas bystyre består av representanter fra elevrådene i grunnskolen. Elevrådene får en opplæring i forkant og de utarbeider spørsmål til politikere. </w:t>
      </w:r>
    </w:p>
    <w:p w:rsidR="00D21D6C" w:rsidRPr="008D4AA3" w:rsidRDefault="00D21D6C" w:rsidP="002722F8">
      <w:pPr>
        <w:rPr>
          <w:color w:val="E36C0A" w:themeColor="accent6" w:themeShade="BF"/>
        </w:rPr>
      </w:pPr>
      <w:proofErr w:type="spellStart"/>
      <w:r w:rsidRPr="008D4AA3">
        <w:rPr>
          <w:color w:val="E36C0A" w:themeColor="accent6" w:themeShade="BF"/>
        </w:rPr>
        <w:t>Xxx</w:t>
      </w:r>
      <w:proofErr w:type="spellEnd"/>
    </w:p>
    <w:p w:rsidR="00D21D6C" w:rsidRPr="008D4AA3" w:rsidRDefault="00D21D6C" w:rsidP="002722F8">
      <w:pPr>
        <w:rPr>
          <w:color w:val="E36C0A" w:themeColor="accent6" w:themeShade="BF"/>
        </w:rPr>
      </w:pPr>
    </w:p>
    <w:p w:rsidR="00DA407E" w:rsidRPr="008D4AA3" w:rsidRDefault="00DA407E" w:rsidP="0047036E">
      <w:pPr>
        <w:pStyle w:val="Overskrift3"/>
      </w:pPr>
      <w:r w:rsidRPr="0047036E">
        <w:t>Interpellasjoner</w:t>
      </w:r>
      <w:r w:rsidRPr="008D4AA3">
        <w:t xml:space="preserve"> i 2012</w:t>
      </w:r>
    </w:p>
    <w:p w:rsidR="00DA407E" w:rsidRPr="0047036E" w:rsidRDefault="00DA407E" w:rsidP="00DA407E">
      <w:pPr>
        <w:pStyle w:val="Overskrift4"/>
      </w:pPr>
      <w:r w:rsidRPr="0047036E">
        <w:t>Arrangement for eiere av fritidseiendommer og turister</w:t>
      </w:r>
    </w:p>
    <w:p w:rsidR="00DA407E" w:rsidRPr="0047036E" w:rsidRDefault="00DA407E" w:rsidP="00DA407E">
      <w:r w:rsidRPr="0047036E">
        <w:t>I januar ba Halvor Skåli, H ordføreren om å ta initiativ til et slikt arrangement sommeren 2012. Ordføreren svarte at initiativet ville bli fulgt opp.</w:t>
      </w:r>
    </w:p>
    <w:p w:rsidR="00DA407E" w:rsidRPr="0047036E" w:rsidRDefault="004A77DD" w:rsidP="00DE51E8">
      <w:pPr>
        <w:pStyle w:val="Overskrift4"/>
      </w:pPr>
      <w:r w:rsidRPr="0047036E">
        <w:t>Barn på flukt</w:t>
      </w:r>
    </w:p>
    <w:p w:rsidR="004A77DD" w:rsidRPr="0047036E" w:rsidRDefault="004A77DD" w:rsidP="00DA407E">
      <w:r w:rsidRPr="0047036E">
        <w:t>I bystyremøtet i mars fremmet Kari Vibe en interpellasjon om barn på flukt. Hun foreslo at bystyret skulle slutte seg til en oppfordring om at utsending av barn skulle stilles i be</w:t>
      </w:r>
      <w:r w:rsidR="00DE51E8" w:rsidRPr="0047036E">
        <w:t xml:space="preserve">ro til ny stortingsmelding </w:t>
      </w:r>
      <w:proofErr w:type="spellStart"/>
      <w:r w:rsidR="00DE51E8" w:rsidRPr="0047036E">
        <w:t>kom.I</w:t>
      </w:r>
      <w:proofErr w:type="spellEnd"/>
      <w:r w:rsidR="00DE51E8" w:rsidRPr="0047036E">
        <w:t xml:space="preserve"> votering om forslaget skulle tas opp til behandling stemte mer enn 1/3 av bystyrets medlemmer mot dette og saken ble derfor ikke behandlet.</w:t>
      </w:r>
    </w:p>
    <w:p w:rsidR="00DE51E8" w:rsidRPr="008D4AA3" w:rsidRDefault="00DE51E8" w:rsidP="00DF209D">
      <w:pPr>
        <w:pStyle w:val="Overskrift4"/>
      </w:pPr>
      <w:r w:rsidRPr="00DF209D">
        <w:t>Regionalt</w:t>
      </w:r>
      <w:r w:rsidRPr="008D4AA3">
        <w:t xml:space="preserve"> samarbeid</w:t>
      </w:r>
    </w:p>
    <w:p w:rsidR="00DE51E8" w:rsidRPr="008D4AA3" w:rsidRDefault="00DE51E8" w:rsidP="00DF209D">
      <w:r w:rsidRPr="008D4AA3">
        <w:t xml:space="preserve">I samme møte i bystyret (mars) fremmet Mona Stray Rambo en interpellasjon om regionalt samarbeid der hun ønsket at ordføreren skulle ta initiativ til et </w:t>
      </w:r>
      <w:r w:rsidRPr="008D4AA3">
        <w:lastRenderedPageBreak/>
        <w:t>samarbeid mellom de 5 kommunene i Øst-Regionen for å danne et felles markedsføringsorgan for næringsutvikling o g samfunnsutvikling i regionen.</w:t>
      </w:r>
    </w:p>
    <w:p w:rsidR="00DE51E8" w:rsidRPr="008D4AA3" w:rsidRDefault="00DE51E8" w:rsidP="00DF209D">
      <w:pPr>
        <w:pStyle w:val="Overskrift4"/>
      </w:pPr>
      <w:r w:rsidRPr="008D4AA3">
        <w:t xml:space="preserve">Ungt </w:t>
      </w:r>
      <w:r w:rsidRPr="00DF209D">
        <w:t>Entreprenø</w:t>
      </w:r>
      <w:r w:rsidR="00DF209D" w:rsidRPr="00DF209D">
        <w:t>r</w:t>
      </w:r>
      <w:r w:rsidRPr="00DF209D">
        <w:t>skap</w:t>
      </w:r>
    </w:p>
    <w:p w:rsidR="00DE51E8" w:rsidRPr="008D4AA3" w:rsidRDefault="00DE51E8" w:rsidP="00DF209D">
      <w:r w:rsidRPr="008D4AA3">
        <w:t>I marsmøtet fremmet Mona Stray Rambo også en interpellasjon om Ungt Entreprenørskap der hun ba ordføreren om å ta initiativ til både innføring av Ungt Entreprenørskap i grunnskolen i Risør. I tillegg ønsket hun at en felles koordinator for Ungt Entreprenørskap i de andre kommunene i Øst-Regionen ble vurdert.</w:t>
      </w:r>
    </w:p>
    <w:p w:rsidR="00DE51E8" w:rsidRPr="008D4AA3" w:rsidRDefault="00DE51E8" w:rsidP="00DF209D">
      <w:r w:rsidRPr="008D4AA3">
        <w:t xml:space="preserve">I sitt svar gav ordføreren uttrykk for stor sans for Ungt Entreprenørskap og påpekte at Risør </w:t>
      </w:r>
      <w:r w:rsidR="00DF209D" w:rsidRPr="008D4AA3">
        <w:t>ungdomsskole</w:t>
      </w:r>
      <w:r w:rsidRPr="008D4AA3">
        <w:t xml:space="preserve"> hadde hatt dette i flere år. Det var en pause i skoleåret 2011/2012, men tilbudet blir innført igjen fra høsten 2012. i tillegg vil Risør Barneskole ha et begrenset tilbud.</w:t>
      </w:r>
    </w:p>
    <w:p w:rsidR="00DE51E8" w:rsidRPr="008D4AA3" w:rsidRDefault="00DE51E8" w:rsidP="00DF209D">
      <w:r w:rsidRPr="008D4AA3">
        <w:t>Når det gjaldt felles koordinator, ba ordføreren rådmannen om å ta diskusjonen videre i komité for nærings og kultur.</w:t>
      </w:r>
    </w:p>
    <w:p w:rsidR="00DE51E8" w:rsidRPr="008D4AA3" w:rsidRDefault="00DE51E8" w:rsidP="00DF209D">
      <w:pPr>
        <w:pStyle w:val="Overskrift4"/>
      </w:pPr>
      <w:r w:rsidRPr="008D4AA3">
        <w:t xml:space="preserve">Bade- og </w:t>
      </w:r>
      <w:proofErr w:type="spellStart"/>
      <w:r w:rsidRPr="00DF209D">
        <w:t>taxibåt</w:t>
      </w:r>
      <w:proofErr w:type="spellEnd"/>
    </w:p>
    <w:p w:rsidR="00DE51E8" w:rsidRPr="008D4AA3" w:rsidRDefault="00DE51E8" w:rsidP="00DF209D">
      <w:r w:rsidRPr="008D4AA3">
        <w:t xml:space="preserve">Torgeir </w:t>
      </w:r>
      <w:r w:rsidR="00B95F64" w:rsidRPr="008D4AA3">
        <w:t xml:space="preserve">S. </w:t>
      </w:r>
      <w:proofErr w:type="spellStart"/>
      <w:r w:rsidRPr="008D4AA3">
        <w:t>Torkjelsson</w:t>
      </w:r>
      <w:proofErr w:type="spellEnd"/>
      <w:r w:rsidRPr="008D4AA3">
        <w:t xml:space="preserve"> fremmet i bystyret i mars en interpellasjon om bade- og </w:t>
      </w:r>
      <w:proofErr w:type="spellStart"/>
      <w:r w:rsidRPr="008D4AA3">
        <w:t>taxibåt</w:t>
      </w:r>
      <w:proofErr w:type="spellEnd"/>
      <w:r w:rsidRPr="008D4AA3">
        <w:t xml:space="preserve"> tilbudet i Risør for sommeren 2012. Han ba om at flere muligheter for å gi et slikt tilbud ble vurdert.</w:t>
      </w:r>
    </w:p>
    <w:p w:rsidR="00DE51E8" w:rsidRDefault="00DE51E8" w:rsidP="00DF209D">
      <w:r w:rsidRPr="008D4AA3">
        <w:t>Ordføreren svarte med å sende saken over til rådmannen.</w:t>
      </w:r>
    </w:p>
    <w:p w:rsidR="0062321F" w:rsidRDefault="0062321F" w:rsidP="0062321F">
      <w:pPr>
        <w:pStyle w:val="Overskrift4"/>
      </w:pPr>
      <w:r>
        <w:t>Tiltak mot mobbing i skolen</w:t>
      </w:r>
    </w:p>
    <w:p w:rsidR="0062321F" w:rsidRDefault="009F3EFD" w:rsidP="00DF209D">
      <w:r>
        <w:t>Pernille A. Arndt fremmet en interpellasjon om mobbing i skolen til bystyremøte i april. Interpellasjonen ble ikke svart på da representanten selv ikke var tilstede.</w:t>
      </w:r>
    </w:p>
    <w:p w:rsidR="009F3EFD" w:rsidRDefault="009F3EFD" w:rsidP="009F3EFD">
      <w:pPr>
        <w:pStyle w:val="Overskrift4"/>
      </w:pPr>
      <w:r>
        <w:t>Fotballfritidsordningen (FFO)</w:t>
      </w:r>
    </w:p>
    <w:p w:rsidR="009F3EFD" w:rsidRDefault="009F3EFD" w:rsidP="00DF209D">
      <w:r>
        <w:t xml:space="preserve">Willy Thorsen fremmet i bystyret i juni en interpellasjon om fotbalfritidsordningen i Risør kommune. Representanten ønsket at ordningen fortsetter og at det finnes finansiering til det dersom det er nødvendig. </w:t>
      </w:r>
    </w:p>
    <w:p w:rsidR="009F3EFD" w:rsidRDefault="009F3EFD" w:rsidP="00DF209D">
      <w:r>
        <w:t xml:space="preserve">Ordføreren gav i sitt svar sin tilslutning til Willy Thorsens ønske. </w:t>
      </w:r>
    </w:p>
    <w:p w:rsidR="009F3EFD" w:rsidRDefault="009F3EFD" w:rsidP="009F3EFD">
      <w:pPr>
        <w:pStyle w:val="Overskrift4"/>
      </w:pPr>
      <w:r>
        <w:t>Næringsutvikling</w:t>
      </w:r>
    </w:p>
    <w:p w:rsidR="009F3EFD" w:rsidRDefault="009F3EFD" w:rsidP="00DF209D">
      <w:r>
        <w:t>Dag Jørgen Hveem fremmet i juni en interpellasjon der han ønsket informasjon om status på næringsarbeidet i kommunen og mulighetene for en egen næringsdag i bystyret.</w:t>
      </w:r>
    </w:p>
    <w:p w:rsidR="009F3EFD" w:rsidRDefault="009F3EFD" w:rsidP="00DF209D">
      <w:r>
        <w:t>Ordføreren understreket i sitt svar at kommunens planstrategi legger opp til at arbeidet med Nærginsplan prioriteres høyt, og at næring også vil ha en sentral plass ved rullering av kommuneplanen. Samtidig orienterte ordføreren om en del av næringsarbeidet som gjøres daglig av kommunen.</w:t>
      </w:r>
    </w:p>
    <w:p w:rsidR="00A12BA5" w:rsidRDefault="00A12BA5" w:rsidP="00B03794">
      <w:pPr>
        <w:pStyle w:val="Overskrift4"/>
      </w:pPr>
      <w:r>
        <w:t>Barnehageplasser</w:t>
      </w:r>
    </w:p>
    <w:p w:rsidR="00A12BA5" w:rsidRDefault="00A12BA5" w:rsidP="00DF209D">
      <w:r>
        <w:t xml:space="preserve">Viggo M. Larsen fremmet i august en interpellasjon vedrørende barnehageplasser. </w:t>
      </w:r>
      <w:r w:rsidR="00B03794">
        <w:t>Interpellanten bekymret seg for at flere barn stod på venteliste for plass, og ønsket å vite om ordføreren ville medvirke til godkjenning av et tilstrekkelig antall plasser i de private barnehagene, slik at barn på venteliste kunne få plass.</w:t>
      </w:r>
    </w:p>
    <w:p w:rsidR="00B03794" w:rsidRDefault="00B03794" w:rsidP="00DF209D">
      <w:r>
        <w:lastRenderedPageBreak/>
        <w:t xml:space="preserve">Ordføreren gav i sitt svar uttrykk for at midlertidig godkjenning av plasser for høsten 2012 og våren 2013 kan gjøres dersom dette er den mest hensiktsmessige løsningen. </w:t>
      </w:r>
    </w:p>
    <w:p w:rsidR="00B03794" w:rsidRDefault="00B03794" w:rsidP="00DF209D">
      <w:r>
        <w:t>Knut Henning Thygesen fremmet i samme møte også en interpellasjon vedr. barnehageplasser. Spørsmålene fra Thygesen var i noen grad de samme som fra Larsen, men Thygesen også ønsket ordførerens svar på status ift. utvidelse av Fargeskrinet barnehage og vurdering av Randvik barnehage.</w:t>
      </w:r>
    </w:p>
    <w:p w:rsidR="00B03794" w:rsidRPr="008D4AA3" w:rsidRDefault="00B03794" w:rsidP="00DF209D">
      <w:r>
        <w:t>Ordføreren gav i sitt svar uttrykk for at både arbeidet med utvidelse av Fargeskrinet og vurdering av Randvik var i gang, men at arbeidet sannsynligvis ville bli noe forsinket grunnet stor arbeidsmengde.</w:t>
      </w:r>
    </w:p>
    <w:p w:rsidR="002C6897" w:rsidRPr="008D4AA3" w:rsidRDefault="002C6897" w:rsidP="0078082E">
      <w:pPr>
        <w:pStyle w:val="Overskrift2"/>
        <w:rPr>
          <w:color w:val="E36C0A" w:themeColor="accent6" w:themeShade="BF"/>
        </w:rPr>
      </w:pPr>
      <w:bookmarkStart w:id="18" w:name="_Toc323292294"/>
      <w:r w:rsidRPr="008D4AA3">
        <w:rPr>
          <w:color w:val="E36C0A" w:themeColor="accent6" w:themeShade="BF"/>
        </w:rPr>
        <w:t>Vurdering og analyse</w:t>
      </w:r>
      <w:bookmarkEnd w:id="15"/>
      <w:bookmarkEnd w:id="18"/>
    </w:p>
    <w:p w:rsidR="00B706CC" w:rsidRPr="008D4AA3" w:rsidRDefault="00B15E60" w:rsidP="00B706CC">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28032" behindDoc="0" locked="0" layoutInCell="1" allowOverlap="1" wp14:anchorId="7F55526E" wp14:editId="07483216">
                <wp:simplePos x="0" y="0"/>
                <wp:positionH relativeFrom="column">
                  <wp:posOffset>0</wp:posOffset>
                </wp:positionH>
                <wp:positionV relativeFrom="paragraph">
                  <wp:posOffset>0</wp:posOffset>
                </wp:positionV>
                <wp:extent cx="1257300" cy="1826895"/>
                <wp:effectExtent l="0" t="0" r="0" b="1905"/>
                <wp:wrapNone/>
                <wp:docPr id="283"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826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23DE" w:rsidRPr="00B706CC" w:rsidRDefault="009823DE" w:rsidP="00E5448D">
                            <w:pPr>
                              <w:pStyle w:val="Bildetekst"/>
                            </w:pPr>
                            <w:r w:rsidRPr="00B706CC">
                              <w:t xml:space="preserve">Figur </w:t>
                            </w:r>
                            <w:r w:rsidR="00E87156">
                              <w:fldChar w:fldCharType="begin"/>
                            </w:r>
                            <w:r w:rsidR="00E87156">
                              <w:instrText xml:space="preserve"> SEQ Figur \* ARABIC</w:instrText>
                            </w:r>
                            <w:r w:rsidR="00E87156">
                              <w:instrText xml:space="preserve"> </w:instrText>
                            </w:r>
                            <w:r w:rsidR="00E87156">
                              <w:fldChar w:fldCharType="separate"/>
                            </w:r>
                            <w:r>
                              <w:rPr>
                                <w:noProof/>
                              </w:rPr>
                              <w:t>3</w:t>
                            </w:r>
                            <w:r w:rsidR="00E87156">
                              <w:rPr>
                                <w:noProof/>
                              </w:rPr>
                              <w:fldChar w:fldCharType="end"/>
                            </w:r>
                            <w:r w:rsidRPr="00B706CC">
                              <w:t xml:space="preserve">: </w:t>
                            </w:r>
                          </w:p>
                          <w:p w:rsidR="009823DE" w:rsidRPr="00B706CC" w:rsidRDefault="009823DE" w:rsidP="00E5448D">
                            <w:pPr>
                              <w:pStyle w:val="Bildetekst"/>
                            </w:pPr>
                            <w:r w:rsidRPr="00B706CC">
                              <w:t>Brutto driftsutgifter til politisk styring pr. innbygger</w:t>
                            </w:r>
                          </w:p>
                          <w:p w:rsidR="009823DE" w:rsidRPr="00B706CC" w:rsidRDefault="009823DE" w:rsidP="00E5448D">
                            <w:pPr>
                              <w:pStyle w:val="Bildetekst"/>
                            </w:pPr>
                            <w:r w:rsidRPr="00B706CC">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6" o:spid="_x0000_s1028" type="#_x0000_t202" style="position:absolute;left:0;text-align:left;margin-left:0;margin-top:0;width:99pt;height:143.8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" stroked="f">
                <v:textbox>
                  <w:txbxContent>
                    <w:p w:rsidR="009823DE" w:rsidRPr="00B706CC" w:rsidRDefault="009823DE" w:rsidP="00E5448D">
                      <w:pPr>
                        <w:pStyle w:val="Bildetekst"/>
                      </w:pPr>
                      <w:r w:rsidRPr="00B706CC">
                        <w:t xml:space="preserve">Figur </w:t>
                      </w:r>
                      <w:fldSimple w:instr=" SEQ Figur \* ARABIC ">
                        <w:r>
                          <w:rPr>
                            <w:noProof/>
                          </w:rPr>
                          <w:t>3</w:t>
                        </w:r>
                      </w:fldSimple>
                      <w:r w:rsidRPr="00B706CC">
                        <w:t xml:space="preserve">: </w:t>
                      </w:r>
                    </w:p>
                    <w:p w:rsidR="009823DE" w:rsidRPr="00B706CC" w:rsidRDefault="009823DE" w:rsidP="00E5448D">
                      <w:pPr>
                        <w:pStyle w:val="Bildetekst"/>
                      </w:pPr>
                      <w:r w:rsidRPr="00B706CC">
                        <w:t>Brutto driftsutgifter til politisk styring pr. innbygger</w:t>
                      </w:r>
                    </w:p>
                    <w:p w:rsidR="009823DE" w:rsidRPr="00B706CC" w:rsidRDefault="009823DE" w:rsidP="00E5448D">
                      <w:pPr>
                        <w:pStyle w:val="Bildetekst"/>
                      </w:pPr>
                      <w:r w:rsidRPr="00B706CC">
                        <w:t>(Kilde: KOSTRA)</w:t>
                      </w:r>
                    </w:p>
                  </w:txbxContent>
                </v:textbox>
              </v:shape>
            </w:pict>
          </mc:Fallback>
        </mc:AlternateContent>
      </w:r>
      <w:r w:rsidRPr="008D4AA3">
        <w:rPr>
          <w:noProof/>
          <w:color w:val="E36C0A" w:themeColor="accent6" w:themeShade="BF"/>
        </w:rPr>
        <w:drawing>
          <wp:inline distT="0" distB="0" distL="0" distR="0" wp14:anchorId="77B62DA9" wp14:editId="2302AB07">
            <wp:extent cx="3267075" cy="2171700"/>
            <wp:effectExtent l="0" t="0" r="0" b="0"/>
            <wp:docPr id="22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67075" cy="2171700"/>
                    </a:xfrm>
                    <a:prstGeom prst="rect">
                      <a:avLst/>
                    </a:prstGeom>
                    <a:noFill/>
                    <a:ln>
                      <a:noFill/>
                    </a:ln>
                  </pic:spPr>
                </pic:pic>
              </a:graphicData>
            </a:graphic>
          </wp:inline>
        </w:drawing>
      </w:r>
    </w:p>
    <w:p w:rsidR="002C6897" w:rsidRPr="008D4AA3" w:rsidRDefault="00B15E60" w:rsidP="00B706CC">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29056" behindDoc="0" locked="0" layoutInCell="1" allowOverlap="1" wp14:anchorId="3867DE1F" wp14:editId="03C1160B">
                <wp:simplePos x="0" y="0"/>
                <wp:positionH relativeFrom="column">
                  <wp:posOffset>0</wp:posOffset>
                </wp:positionH>
                <wp:positionV relativeFrom="paragraph">
                  <wp:posOffset>635</wp:posOffset>
                </wp:positionV>
                <wp:extent cx="1371600" cy="2057400"/>
                <wp:effectExtent l="0" t="635" r="0" b="0"/>
                <wp:wrapNone/>
                <wp:docPr id="282"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05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E5448D">
                            <w:pPr>
                              <w:pStyle w:val="Bildetekst"/>
                            </w:pPr>
                            <w:r w:rsidRPr="00B706CC">
                              <w:t xml:space="preserve">Figur </w:t>
                            </w:r>
                            <w:r w:rsidR="00E87156">
                              <w:fldChar w:fldCharType="begin"/>
                            </w:r>
                            <w:r w:rsidR="00E87156">
                              <w:instrText xml:space="preserve"> SEQ Figur \* ARABIC </w:instrText>
                            </w:r>
                            <w:r w:rsidR="00E87156">
                              <w:fldChar w:fldCharType="separate"/>
                            </w:r>
                            <w:r>
                              <w:rPr>
                                <w:noProof/>
                              </w:rPr>
                              <w:t>4</w:t>
                            </w:r>
                            <w:r w:rsidR="00E87156">
                              <w:rPr>
                                <w:noProof/>
                              </w:rPr>
                              <w:fldChar w:fldCharType="end"/>
                            </w:r>
                            <w:r w:rsidRPr="00B706CC">
                              <w:t xml:space="preserve">: </w:t>
                            </w:r>
                          </w:p>
                          <w:p w:rsidR="009823DE" w:rsidRDefault="009823DE" w:rsidP="00E5448D">
                            <w:pPr>
                              <w:pStyle w:val="Bildetekst"/>
                            </w:pPr>
                            <w:r w:rsidRPr="00B706CC">
                              <w:t>Lønn styring og kontrollvirksomhet i % av totale lønnsutgifter</w:t>
                            </w:r>
                          </w:p>
                          <w:p w:rsidR="009823DE" w:rsidRPr="00B706CC" w:rsidRDefault="009823DE" w:rsidP="00E5448D">
                            <w:pPr>
                              <w:pStyle w:val="Bildetekst"/>
                            </w:pPr>
                            <w:r w:rsidRPr="00B706CC">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8" o:spid="_x0000_s1029" type="#_x0000_t202" style="position:absolute;left:0;text-align:left;margin-left:0;margin-top:.05pt;width:108pt;height:162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IBIhwIAABs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" stroked="f">
                <v:textbox>
                  <w:txbxContent>
                    <w:p w:rsidR="009823DE" w:rsidRDefault="009823DE" w:rsidP="00E5448D">
                      <w:pPr>
                        <w:pStyle w:val="Bildetekst"/>
                      </w:pPr>
                      <w:r w:rsidRPr="00B706CC">
                        <w:t xml:space="preserve">Figur </w:t>
                      </w:r>
                      <w:fldSimple w:instr=" SEQ Figur \* ARABIC ">
                        <w:r>
                          <w:rPr>
                            <w:noProof/>
                          </w:rPr>
                          <w:t>4</w:t>
                        </w:r>
                      </w:fldSimple>
                      <w:r w:rsidRPr="00B706CC">
                        <w:t xml:space="preserve">: </w:t>
                      </w:r>
                    </w:p>
                    <w:p w:rsidR="009823DE" w:rsidRDefault="009823DE" w:rsidP="00E5448D">
                      <w:pPr>
                        <w:pStyle w:val="Bildetekst"/>
                      </w:pPr>
                      <w:r w:rsidRPr="00B706CC">
                        <w:t>Lønn styring og kontrollvirksomhet i % av totale lønnsutgifter</w:t>
                      </w:r>
                    </w:p>
                    <w:p w:rsidR="009823DE" w:rsidRPr="00B706CC" w:rsidRDefault="009823DE" w:rsidP="00E5448D">
                      <w:pPr>
                        <w:pStyle w:val="Bildetekst"/>
                      </w:pPr>
                      <w:r w:rsidRPr="00B706CC">
                        <w:t>(Kilde: KOSTRA)</w:t>
                      </w:r>
                    </w:p>
                  </w:txbxContent>
                </v:textbox>
              </v:shape>
            </w:pict>
          </mc:Fallback>
        </mc:AlternateContent>
      </w:r>
      <w:r w:rsidRPr="008D4AA3">
        <w:rPr>
          <w:noProof/>
          <w:color w:val="E36C0A" w:themeColor="accent6" w:themeShade="BF"/>
        </w:rPr>
        <w:drawing>
          <wp:inline distT="0" distB="0" distL="0" distR="0" wp14:anchorId="2177621D" wp14:editId="7BFBBC43">
            <wp:extent cx="3257550" cy="2162175"/>
            <wp:effectExtent l="0" t="0" r="0" b="0"/>
            <wp:docPr id="22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C6897" w:rsidRPr="008D4AA3" w:rsidRDefault="002C6897" w:rsidP="00753E63">
      <w:pPr>
        <w:rPr>
          <w:color w:val="E36C0A" w:themeColor="accent6" w:themeShade="BF"/>
        </w:rPr>
      </w:pPr>
    </w:p>
    <w:p w:rsidR="002C6897" w:rsidRPr="008D4AA3" w:rsidRDefault="002C6897" w:rsidP="00E67006">
      <w:pPr>
        <w:pStyle w:val="Overskrift1"/>
      </w:pPr>
      <w:bookmarkStart w:id="19" w:name="_Toc321818616"/>
      <w:bookmarkStart w:id="20" w:name="_Ref322624112"/>
      <w:bookmarkStart w:id="21" w:name="_Toc323292295"/>
      <w:r w:rsidRPr="008D4AA3">
        <w:lastRenderedPageBreak/>
        <w:t>Den kommunale organisasjonen</w:t>
      </w:r>
      <w:bookmarkEnd w:id="19"/>
      <w:bookmarkEnd w:id="20"/>
      <w:bookmarkEnd w:id="21"/>
    </w:p>
    <w:bookmarkStart w:id="22" w:name="_Toc321818617"/>
    <w:bookmarkStart w:id="23" w:name="_Toc323292296"/>
    <w:p w:rsidR="002C6897" w:rsidRPr="008D4AA3" w:rsidRDefault="00B15E60" w:rsidP="00E67006">
      <w:pPr>
        <w:pStyle w:val="Overskrift2"/>
      </w:pPr>
      <w:r w:rsidRPr="00E67006">
        <w:rPr>
          <w:noProof/>
        </w:rPr>
        <mc:AlternateContent>
          <mc:Choice Requires="wps">
            <w:drawing>
              <wp:anchor distT="0" distB="0" distL="114300" distR="114300" simplePos="0" relativeHeight="251632128" behindDoc="0" locked="0" layoutInCell="1" allowOverlap="1" wp14:anchorId="28F2404A" wp14:editId="70991EA9">
                <wp:simplePos x="0" y="0"/>
                <wp:positionH relativeFrom="column">
                  <wp:posOffset>0</wp:posOffset>
                </wp:positionH>
                <wp:positionV relativeFrom="paragraph">
                  <wp:posOffset>751205</wp:posOffset>
                </wp:positionV>
                <wp:extent cx="1600200" cy="643890"/>
                <wp:effectExtent l="0" t="0" r="0" b="0"/>
                <wp:wrapNone/>
                <wp:docPr id="280"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643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46795A">
                            <w:pPr>
                              <w:pStyle w:val="Bildetekst"/>
                            </w:pPr>
                            <w:r w:rsidRPr="006A7A64">
                              <w:t xml:space="preserve">Figur </w:t>
                            </w:r>
                            <w:r w:rsidR="00E87156">
                              <w:fldChar w:fldCharType="begin"/>
                            </w:r>
                            <w:r w:rsidR="00E87156">
                              <w:instrText xml:space="preserve"> SEQ Figur \* ARABIC </w:instrText>
                            </w:r>
                            <w:r w:rsidR="00E87156">
                              <w:fldChar w:fldCharType="separate"/>
                            </w:r>
                            <w:r>
                              <w:rPr>
                                <w:noProof/>
                              </w:rPr>
                              <w:t>5</w:t>
                            </w:r>
                            <w:r w:rsidR="00E87156">
                              <w:rPr>
                                <w:noProof/>
                              </w:rPr>
                              <w:fldChar w:fldCharType="end"/>
                            </w:r>
                            <w:r w:rsidRPr="006A7A64">
                              <w:t>:</w:t>
                            </w:r>
                          </w:p>
                          <w:p w:rsidR="009823DE" w:rsidRPr="00714CB7" w:rsidRDefault="009823DE" w:rsidP="0046795A">
                            <w:pPr>
                              <w:pStyle w:val="Bildetekst"/>
                            </w:pPr>
                            <w:r>
                              <w:t>Administrativt organisasjonskart 2012</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12" o:spid="_x0000_s1030" type="#_x0000_t202" style="position:absolute;left:0;text-align:left;margin-left:0;margin-top:59.15pt;width:126pt;height:50.7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" stroked="f">
                <v:textbox style="mso-fit-shape-to-text:t">
                  <w:txbxContent>
                    <w:p w:rsidR="009823DE" w:rsidRDefault="009823DE" w:rsidP="0046795A">
                      <w:pPr>
                        <w:pStyle w:val="Bildetekst"/>
                      </w:pPr>
                      <w:r w:rsidRPr="006A7A64">
                        <w:t xml:space="preserve">Figur </w:t>
                      </w:r>
                      <w:fldSimple w:instr=" SEQ Figur \* ARABIC ">
                        <w:r>
                          <w:rPr>
                            <w:noProof/>
                          </w:rPr>
                          <w:t>5</w:t>
                        </w:r>
                      </w:fldSimple>
                      <w:r w:rsidRPr="006A7A64">
                        <w:t>:</w:t>
                      </w:r>
                    </w:p>
                    <w:p w:rsidR="009823DE" w:rsidRPr="00714CB7" w:rsidRDefault="009823DE" w:rsidP="0046795A">
                      <w:pPr>
                        <w:pStyle w:val="Bildetekst"/>
                      </w:pPr>
                      <w:r>
                        <w:t>Administrativt organisasjonskart 2012</w:t>
                      </w:r>
                    </w:p>
                  </w:txbxContent>
                </v:textbox>
              </v:shape>
            </w:pict>
          </mc:Fallback>
        </mc:AlternateContent>
      </w:r>
      <w:r w:rsidRPr="00E67006">
        <w:rPr>
          <w:noProof/>
        </w:rPr>
        <w:drawing>
          <wp:anchor distT="0" distB="0" distL="114300" distR="114300" simplePos="0" relativeHeight="251625984" behindDoc="0" locked="0" layoutInCell="1" allowOverlap="1" wp14:anchorId="3D3A3A0C" wp14:editId="7DD1B38D">
            <wp:simplePos x="0" y="0"/>
            <wp:positionH relativeFrom="column">
              <wp:posOffset>367030</wp:posOffset>
            </wp:positionH>
            <wp:positionV relativeFrom="paragraph">
              <wp:posOffset>478790</wp:posOffset>
            </wp:positionV>
            <wp:extent cx="6490970" cy="3323590"/>
            <wp:effectExtent l="0" t="0" r="5080" b="0"/>
            <wp:wrapTopAndBottom/>
            <wp:docPr id="281" name="Bild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90970" cy="3323590"/>
                    </a:xfrm>
                    <a:prstGeom prst="rect">
                      <a:avLst/>
                    </a:prstGeom>
                    <a:noFill/>
                    <a:ln>
                      <a:noFill/>
                    </a:ln>
                  </pic:spPr>
                </pic:pic>
              </a:graphicData>
            </a:graphic>
            <wp14:sizeRelH relativeFrom="page">
              <wp14:pctWidth>0</wp14:pctWidth>
            </wp14:sizeRelH>
            <wp14:sizeRelV relativeFrom="page">
              <wp14:pctHeight>0</wp14:pctHeight>
            </wp14:sizeRelV>
          </wp:anchor>
        </w:drawing>
      </w:r>
      <w:r w:rsidR="002C6897" w:rsidRPr="00E67006">
        <w:t>Organisasjonskart</w:t>
      </w:r>
      <w:r w:rsidR="002C6897" w:rsidRPr="008D4AA3">
        <w:t xml:space="preserve"> </w:t>
      </w:r>
      <w:bookmarkEnd w:id="22"/>
      <w:bookmarkEnd w:id="23"/>
      <w:r w:rsidR="00D21D6C" w:rsidRPr="008D4AA3">
        <w:t>2012</w:t>
      </w:r>
    </w:p>
    <w:p w:rsidR="002C6897" w:rsidRPr="008D4AA3" w:rsidRDefault="002C6897" w:rsidP="0078082E">
      <w:pPr>
        <w:pStyle w:val="Overskrift2"/>
        <w:rPr>
          <w:color w:val="E36C0A" w:themeColor="accent6" w:themeShade="BF"/>
        </w:rPr>
      </w:pPr>
      <w:bookmarkStart w:id="24" w:name="_Toc321818618"/>
      <w:bookmarkStart w:id="25" w:name="_Toc323292297"/>
      <w:r w:rsidRPr="008D4AA3">
        <w:rPr>
          <w:color w:val="E36C0A" w:themeColor="accent6" w:themeShade="BF"/>
        </w:rPr>
        <w:t>Oppsummering av de største endringene ila. 201</w:t>
      </w:r>
      <w:bookmarkEnd w:id="24"/>
      <w:bookmarkEnd w:id="25"/>
      <w:r w:rsidR="00D21D6C" w:rsidRPr="008D4AA3">
        <w:rPr>
          <w:color w:val="E36C0A" w:themeColor="accent6" w:themeShade="BF"/>
        </w:rPr>
        <w:t>2</w:t>
      </w:r>
    </w:p>
    <w:p w:rsidR="002344D6" w:rsidRPr="008D4AA3" w:rsidRDefault="002344D6" w:rsidP="0078082E">
      <w:pPr>
        <w:pStyle w:val="Overskrift3"/>
        <w:rPr>
          <w:color w:val="E36C0A" w:themeColor="accent6" w:themeShade="BF"/>
        </w:rPr>
      </w:pPr>
      <w:bookmarkStart w:id="26" w:name="_Toc323292298"/>
      <w:bookmarkStart w:id="27" w:name="_Toc321818619"/>
      <w:r w:rsidRPr="008D4AA3">
        <w:rPr>
          <w:color w:val="E36C0A" w:themeColor="accent6" w:themeShade="BF"/>
        </w:rPr>
        <w:t>Endringer hos rådmannen</w:t>
      </w:r>
      <w:bookmarkEnd w:id="26"/>
    </w:p>
    <w:p w:rsidR="002344D6" w:rsidRPr="008D4AA3" w:rsidRDefault="002344D6" w:rsidP="002344D6">
      <w:pPr>
        <w:rPr>
          <w:color w:val="E36C0A" w:themeColor="accent6" w:themeShade="BF"/>
        </w:rPr>
      </w:pPr>
    </w:p>
    <w:p w:rsidR="002C6897" w:rsidRPr="008D4AA3" w:rsidRDefault="002C6897" w:rsidP="0078082E">
      <w:pPr>
        <w:pStyle w:val="Overskrift3"/>
        <w:rPr>
          <w:color w:val="E36C0A" w:themeColor="accent6" w:themeShade="BF"/>
        </w:rPr>
      </w:pPr>
      <w:bookmarkStart w:id="28" w:name="_Toc323292299"/>
      <w:r w:rsidRPr="008D4AA3">
        <w:rPr>
          <w:color w:val="E36C0A" w:themeColor="accent6" w:themeShade="BF"/>
        </w:rPr>
        <w:t>Endringer i enhetsstrukturen</w:t>
      </w:r>
      <w:bookmarkEnd w:id="27"/>
      <w:bookmarkEnd w:id="28"/>
    </w:p>
    <w:p w:rsidR="002C6897" w:rsidRPr="008D4AA3" w:rsidRDefault="002C6897" w:rsidP="002C6897">
      <w:pPr>
        <w:pStyle w:val="Overskrift4"/>
        <w:rPr>
          <w:color w:val="E36C0A" w:themeColor="accent6" w:themeShade="BF"/>
        </w:rPr>
      </w:pPr>
      <w:r w:rsidRPr="008D4AA3">
        <w:rPr>
          <w:color w:val="E36C0A" w:themeColor="accent6" w:themeShade="BF"/>
        </w:rPr>
        <w:t>Enhet for barnehage og barneskoler</w:t>
      </w:r>
    </w:p>
    <w:p w:rsidR="002C6897" w:rsidRPr="008D4AA3" w:rsidRDefault="002C6897" w:rsidP="002C6897">
      <w:pPr>
        <w:rPr>
          <w:i/>
          <w:color w:val="E36C0A" w:themeColor="accent6" w:themeShade="BF"/>
        </w:rPr>
      </w:pPr>
    </w:p>
    <w:p w:rsidR="002C6897" w:rsidRPr="008D4AA3" w:rsidRDefault="002C6897" w:rsidP="002C6897">
      <w:pPr>
        <w:pStyle w:val="Overskrift4"/>
        <w:rPr>
          <w:color w:val="E36C0A" w:themeColor="accent6" w:themeShade="BF"/>
        </w:rPr>
      </w:pPr>
      <w:r w:rsidRPr="008D4AA3">
        <w:rPr>
          <w:color w:val="E36C0A" w:themeColor="accent6" w:themeShade="BF"/>
        </w:rPr>
        <w:t>Enhet for kultur</w:t>
      </w:r>
    </w:p>
    <w:p w:rsidR="002C6897" w:rsidRPr="008D4AA3" w:rsidRDefault="002C6897" w:rsidP="002C6897">
      <w:pPr>
        <w:rPr>
          <w:color w:val="E36C0A" w:themeColor="accent6" w:themeShade="BF"/>
        </w:rPr>
      </w:pPr>
    </w:p>
    <w:p w:rsidR="002C6897" w:rsidRPr="008D4AA3" w:rsidRDefault="002C6897" w:rsidP="002C6897">
      <w:pPr>
        <w:pStyle w:val="Overskrift4"/>
        <w:rPr>
          <w:color w:val="E36C0A" w:themeColor="accent6" w:themeShade="BF"/>
        </w:rPr>
      </w:pPr>
      <w:r w:rsidRPr="008D4AA3">
        <w:rPr>
          <w:color w:val="E36C0A" w:themeColor="accent6" w:themeShade="BF"/>
        </w:rPr>
        <w:t>Enhet for plan og byggesak</w:t>
      </w:r>
    </w:p>
    <w:p w:rsidR="002344D6" w:rsidRPr="008D4AA3" w:rsidRDefault="002344D6" w:rsidP="002344D6">
      <w:pPr>
        <w:rPr>
          <w:color w:val="E36C0A" w:themeColor="accent6" w:themeShade="BF"/>
        </w:rPr>
      </w:pPr>
    </w:p>
    <w:p w:rsidR="002C6897" w:rsidRPr="008D4AA3" w:rsidRDefault="002C6897" w:rsidP="0078082E">
      <w:pPr>
        <w:pStyle w:val="Overskrift3"/>
        <w:rPr>
          <w:color w:val="E36C0A" w:themeColor="accent6" w:themeShade="BF"/>
        </w:rPr>
      </w:pPr>
      <w:bookmarkStart w:id="29" w:name="_Toc321818620"/>
      <w:bookmarkStart w:id="30" w:name="_Toc323292300"/>
      <w:r w:rsidRPr="008D4AA3">
        <w:rPr>
          <w:color w:val="E36C0A" w:themeColor="accent6" w:themeShade="BF"/>
        </w:rPr>
        <w:t>Endringer i bemanning i 201</w:t>
      </w:r>
      <w:bookmarkEnd w:id="29"/>
      <w:bookmarkEnd w:id="30"/>
      <w:r w:rsidR="00D21D6C" w:rsidRPr="008D4AA3">
        <w:rPr>
          <w:color w:val="E36C0A" w:themeColor="accent6" w:themeShade="BF"/>
        </w:rPr>
        <w:t>2</w:t>
      </w:r>
    </w:p>
    <w:p w:rsidR="002C6897" w:rsidRPr="008D4AA3" w:rsidRDefault="002C6897" w:rsidP="002C6897">
      <w:pPr>
        <w:pStyle w:val="Overskrift4"/>
        <w:rPr>
          <w:color w:val="E36C0A" w:themeColor="accent6" w:themeShade="BF"/>
        </w:rPr>
      </w:pPr>
      <w:r w:rsidRPr="008D4AA3">
        <w:rPr>
          <w:color w:val="E36C0A" w:themeColor="accent6" w:themeShade="BF"/>
        </w:rPr>
        <w:t>Kommunalsjefer</w:t>
      </w:r>
    </w:p>
    <w:p w:rsidR="002C6897" w:rsidRPr="008D4AA3" w:rsidRDefault="002C6897" w:rsidP="002C6897">
      <w:pPr>
        <w:rPr>
          <w:color w:val="E36C0A" w:themeColor="accent6" w:themeShade="BF"/>
        </w:rPr>
      </w:pPr>
    </w:p>
    <w:p w:rsidR="002C6897" w:rsidRPr="008D4AA3" w:rsidRDefault="002C6897" w:rsidP="002C6897">
      <w:pPr>
        <w:pStyle w:val="Overskrift4"/>
        <w:rPr>
          <w:color w:val="E36C0A" w:themeColor="accent6" w:themeShade="BF"/>
        </w:rPr>
      </w:pPr>
      <w:r w:rsidRPr="008D4AA3">
        <w:rPr>
          <w:color w:val="E36C0A" w:themeColor="accent6" w:themeShade="BF"/>
        </w:rPr>
        <w:t>Endringer i stillinger</w:t>
      </w:r>
    </w:p>
    <w:p w:rsidR="002C6897" w:rsidRPr="008D4AA3" w:rsidRDefault="002C6897" w:rsidP="002C6897">
      <w:pPr>
        <w:rPr>
          <w:color w:val="E36C0A" w:themeColor="accent6" w:themeShade="BF"/>
        </w:rPr>
      </w:pPr>
      <w:r w:rsidRPr="008D4AA3">
        <w:rPr>
          <w:color w:val="E36C0A" w:themeColor="accent6" w:themeShade="BF"/>
        </w:rPr>
        <w:t xml:space="preserve">Ny enhetsleder for </w:t>
      </w:r>
    </w:p>
    <w:p w:rsidR="002C6897" w:rsidRPr="008D4AA3" w:rsidRDefault="002C6897" w:rsidP="002C6897">
      <w:pPr>
        <w:rPr>
          <w:color w:val="E36C0A" w:themeColor="accent6" w:themeShade="BF"/>
        </w:rPr>
      </w:pPr>
      <w:r w:rsidRPr="008D4AA3">
        <w:rPr>
          <w:color w:val="E36C0A" w:themeColor="accent6" w:themeShade="BF"/>
        </w:rPr>
        <w:lastRenderedPageBreak/>
        <w:t>Ny samfunnsplanlegger: Sigrid Hellerdal Garthe (begynner 1/1-2012)</w:t>
      </w:r>
    </w:p>
    <w:p w:rsidR="00E229E6" w:rsidRPr="008D4AA3" w:rsidRDefault="00E229E6" w:rsidP="00E229E6">
      <w:pPr>
        <w:pStyle w:val="Overskrift4"/>
        <w:rPr>
          <w:color w:val="E36C0A" w:themeColor="accent6" w:themeShade="BF"/>
        </w:rPr>
      </w:pPr>
      <w:r w:rsidRPr="008D4AA3">
        <w:rPr>
          <w:color w:val="E36C0A" w:themeColor="accent6" w:themeShade="BF"/>
        </w:rPr>
        <w:t>Utvikling i årsverk</w:t>
      </w:r>
    </w:p>
    <w:p w:rsidR="00E229E6" w:rsidRPr="008D4AA3" w:rsidRDefault="00E229E6" w:rsidP="00E229E6">
      <w:pPr>
        <w:rPr>
          <w:color w:val="E36C0A" w:themeColor="accent6" w:themeShade="BF"/>
        </w:rPr>
      </w:pPr>
    </w:p>
    <w:p w:rsidR="00D21D6C" w:rsidRPr="008D4AA3" w:rsidRDefault="00D21D6C" w:rsidP="00E229E6">
      <w:pPr>
        <w:rPr>
          <w:color w:val="E36C0A" w:themeColor="accent6" w:themeShade="BF"/>
        </w:rPr>
      </w:pPr>
    </w:p>
    <w:p w:rsidR="007B3635" w:rsidRPr="008D4AA3" w:rsidRDefault="007B3635" w:rsidP="007B3635">
      <w:pPr>
        <w:pStyle w:val="Bildetekst"/>
        <w:rPr>
          <w:color w:val="E36C0A" w:themeColor="accent6" w:themeShade="BF"/>
        </w:rPr>
      </w:pPr>
    </w:p>
    <w:tbl>
      <w:tblPr>
        <w:tblW w:w="8791" w:type="dxa"/>
        <w:tblInd w:w="2088" w:type="dxa"/>
        <w:tblLook w:val="01E0" w:firstRow="1" w:lastRow="1" w:firstColumn="1" w:lastColumn="1" w:noHBand="0" w:noVBand="0"/>
      </w:tblPr>
      <w:tblGrid>
        <w:gridCol w:w="3647"/>
        <w:gridCol w:w="1221"/>
        <w:gridCol w:w="1481"/>
        <w:gridCol w:w="1221"/>
        <w:gridCol w:w="1221"/>
      </w:tblGrid>
      <w:tr w:rsidR="00E15D17" w:rsidRPr="008D4AA3" w:rsidTr="00F22EDB">
        <w:trPr>
          <w:cantSplit/>
          <w:tblHeader/>
        </w:trPr>
        <w:tc>
          <w:tcPr>
            <w:tcW w:w="3647" w:type="dxa"/>
            <w:shd w:val="clear" w:color="auto" w:fill="0000FF"/>
          </w:tcPr>
          <w:p w:rsidR="00EF29D8" w:rsidRPr="00E67006" w:rsidRDefault="00B15E60" w:rsidP="00E67006">
            <w:pPr>
              <w:pStyle w:val="OverskriftTabell"/>
            </w:pPr>
            <w:r w:rsidRPr="008D4AA3">
              <w:rPr>
                <w:noProof/>
              </w:rPr>
              <mc:AlternateContent>
                <mc:Choice Requires="wps">
                  <w:drawing>
                    <wp:anchor distT="0" distB="0" distL="114300" distR="114300" simplePos="0" relativeHeight="251684352" behindDoc="0" locked="0" layoutInCell="1" allowOverlap="1" wp14:anchorId="2A61FD72" wp14:editId="0C44C79F">
                      <wp:simplePos x="0" y="0"/>
                      <wp:positionH relativeFrom="column">
                        <wp:posOffset>-1257300</wp:posOffset>
                      </wp:positionH>
                      <wp:positionV relativeFrom="paragraph">
                        <wp:posOffset>67310</wp:posOffset>
                      </wp:positionV>
                      <wp:extent cx="1257300" cy="618490"/>
                      <wp:effectExtent l="0" t="635" r="0" b="0"/>
                      <wp:wrapNone/>
                      <wp:docPr id="279"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18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7B3635">
                                  <w:pPr>
                                    <w:pStyle w:val="Bildetekst"/>
                                  </w:pPr>
                                  <w:r>
                                    <w:t xml:space="preserve">Tabell </w:t>
                                  </w:r>
                                  <w:r w:rsidR="00E87156">
                                    <w:fldChar w:fldCharType="begin"/>
                                  </w:r>
                                  <w:r w:rsidR="00E87156">
                                    <w:instrText xml:space="preserve"> SEQ Tabell \* ARABIC </w:instrText>
                                  </w:r>
                                  <w:r w:rsidR="00E87156">
                                    <w:fldChar w:fldCharType="separate"/>
                                  </w:r>
                                  <w:r>
                                    <w:rPr>
                                      <w:noProof/>
                                    </w:rPr>
                                    <w:t>1</w:t>
                                  </w:r>
                                  <w:r w:rsidR="00E87156">
                                    <w:rPr>
                                      <w:noProof/>
                                    </w:rPr>
                                    <w:fldChar w:fldCharType="end"/>
                                  </w:r>
                                  <w:r>
                                    <w:t xml:space="preserve">: </w:t>
                                  </w:r>
                                </w:p>
                                <w:p w:rsidR="009823DE" w:rsidRPr="00B55510" w:rsidRDefault="009823DE" w:rsidP="007B3635">
                                  <w:pPr>
                                    <w:pStyle w:val="Bildetekst"/>
                                  </w:pPr>
                                  <w:r>
                                    <w:t>Endringer i årsverk ila. 2011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5" o:spid="_x0000_s1031" type="#_x0000_t202" style="position:absolute;margin-left:-99pt;margin-top:5.3pt;width:99pt;height:48.7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xC3uwIAAMQ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" filled="f" stroked="f">
                      <v:textbox>
                        <w:txbxContent>
                          <w:p w:rsidR="009823DE" w:rsidRDefault="009823DE" w:rsidP="007B3635">
                            <w:pPr>
                              <w:pStyle w:val="Bildetekst"/>
                            </w:pPr>
                            <w:r>
                              <w:t xml:space="preserve">Tabell </w:t>
                            </w:r>
                            <w:fldSimple w:instr=" SEQ Tabell \* ARABIC ">
                              <w:r>
                                <w:rPr>
                                  <w:noProof/>
                                </w:rPr>
                                <w:t>1</w:t>
                              </w:r>
                            </w:fldSimple>
                            <w:r>
                              <w:t xml:space="preserve">: </w:t>
                            </w:r>
                          </w:p>
                          <w:p w:rsidR="009823DE" w:rsidRPr="00B55510" w:rsidRDefault="009823DE" w:rsidP="007B3635">
                            <w:pPr>
                              <w:pStyle w:val="Bildetekst"/>
                            </w:pPr>
                            <w:r>
                              <w:t>Endringer i årsverk ila. 2011</w:t>
                            </w:r>
                          </w:p>
                        </w:txbxContent>
                      </v:textbox>
                    </v:shape>
                  </w:pict>
                </mc:Fallback>
              </mc:AlternateContent>
            </w:r>
            <w:r w:rsidR="00EF29D8" w:rsidRPr="008D4AA3">
              <w:t>Enhet</w:t>
            </w:r>
          </w:p>
        </w:tc>
        <w:tc>
          <w:tcPr>
            <w:tcW w:w="1221" w:type="dxa"/>
            <w:shd w:val="clear" w:color="auto" w:fill="0000FF"/>
          </w:tcPr>
          <w:p w:rsidR="00EF29D8" w:rsidRPr="00E67006" w:rsidRDefault="00EF29D8" w:rsidP="00E67006">
            <w:pPr>
              <w:pStyle w:val="OverskriftTabell"/>
              <w:jc w:val="center"/>
              <w:rPr>
                <w:color w:val="FFFFFF" w:themeColor="background1"/>
              </w:rPr>
            </w:pPr>
            <w:r w:rsidRPr="00E67006">
              <w:rPr>
                <w:color w:val="FFFFFF" w:themeColor="background1"/>
              </w:rPr>
              <w:t>Årsverk 31/12-201</w:t>
            </w:r>
            <w:r w:rsidR="00E67006" w:rsidRPr="00E67006">
              <w:rPr>
                <w:color w:val="FFFFFF" w:themeColor="background1"/>
              </w:rPr>
              <w:t>1</w:t>
            </w:r>
          </w:p>
        </w:tc>
        <w:tc>
          <w:tcPr>
            <w:tcW w:w="1481" w:type="dxa"/>
            <w:shd w:val="clear" w:color="auto" w:fill="0000FF"/>
          </w:tcPr>
          <w:p w:rsidR="00EF29D8" w:rsidRPr="00E67006" w:rsidRDefault="00E15D17" w:rsidP="00F22EDB">
            <w:pPr>
              <w:pStyle w:val="OverskriftTabell"/>
              <w:jc w:val="center"/>
              <w:rPr>
                <w:color w:val="FFFFFF" w:themeColor="background1"/>
              </w:rPr>
            </w:pPr>
            <w:r w:rsidRPr="00E67006">
              <w:rPr>
                <w:color w:val="FFFFFF" w:themeColor="background1"/>
              </w:rPr>
              <w:t>B</w:t>
            </w:r>
            <w:r w:rsidR="00EF29D8" w:rsidRPr="00E67006">
              <w:rPr>
                <w:color w:val="FFFFFF" w:themeColor="background1"/>
              </w:rPr>
              <w:t xml:space="preserve">udsjettert </w:t>
            </w:r>
            <w:r w:rsidRPr="00E67006">
              <w:rPr>
                <w:color w:val="FFFFFF" w:themeColor="background1"/>
              </w:rPr>
              <w:t>endring av årsverk</w:t>
            </w:r>
          </w:p>
          <w:p w:rsidR="00C0307D" w:rsidRPr="00E67006" w:rsidRDefault="00C0307D" w:rsidP="00E67006">
            <w:pPr>
              <w:pStyle w:val="OverskriftTabell"/>
              <w:jc w:val="center"/>
              <w:rPr>
                <w:color w:val="FFFFFF" w:themeColor="background1"/>
              </w:rPr>
            </w:pPr>
            <w:r w:rsidRPr="00E67006">
              <w:rPr>
                <w:color w:val="FFFFFF" w:themeColor="background1"/>
              </w:rPr>
              <w:t>201</w:t>
            </w:r>
            <w:r w:rsidR="00E67006" w:rsidRPr="00E67006">
              <w:rPr>
                <w:color w:val="FFFFFF" w:themeColor="background1"/>
              </w:rPr>
              <w:t>1</w:t>
            </w:r>
            <w:r w:rsidRPr="00E67006">
              <w:rPr>
                <w:color w:val="FFFFFF" w:themeColor="background1"/>
              </w:rPr>
              <w:t>-201</w:t>
            </w:r>
            <w:r w:rsidR="00E67006" w:rsidRPr="00E67006">
              <w:rPr>
                <w:color w:val="FFFFFF" w:themeColor="background1"/>
              </w:rPr>
              <w:t>2</w:t>
            </w:r>
          </w:p>
        </w:tc>
        <w:tc>
          <w:tcPr>
            <w:tcW w:w="1221" w:type="dxa"/>
            <w:shd w:val="clear" w:color="auto" w:fill="0000FF"/>
          </w:tcPr>
          <w:p w:rsidR="00EF29D8" w:rsidRPr="00E67006" w:rsidRDefault="00E15D17" w:rsidP="00F22EDB">
            <w:pPr>
              <w:pStyle w:val="OverskriftTabell"/>
              <w:jc w:val="center"/>
              <w:rPr>
                <w:color w:val="FFFFFF" w:themeColor="background1"/>
              </w:rPr>
            </w:pPr>
            <w:r w:rsidRPr="00E67006">
              <w:rPr>
                <w:color w:val="FFFFFF" w:themeColor="background1"/>
              </w:rPr>
              <w:t>Årsverk 31/12-201</w:t>
            </w:r>
            <w:r w:rsidR="00E67006" w:rsidRPr="00E67006">
              <w:rPr>
                <w:color w:val="FFFFFF" w:themeColor="background1"/>
              </w:rPr>
              <w:t>2</w:t>
            </w:r>
          </w:p>
        </w:tc>
        <w:tc>
          <w:tcPr>
            <w:tcW w:w="1221" w:type="dxa"/>
            <w:shd w:val="clear" w:color="auto" w:fill="0000FF"/>
          </w:tcPr>
          <w:p w:rsidR="00EF29D8" w:rsidRPr="00E67006" w:rsidRDefault="00E15D17" w:rsidP="00F22EDB">
            <w:pPr>
              <w:pStyle w:val="OverskriftTabell"/>
              <w:jc w:val="center"/>
              <w:rPr>
                <w:color w:val="FFFFFF" w:themeColor="background1"/>
              </w:rPr>
            </w:pPr>
            <w:r w:rsidRPr="00E67006">
              <w:rPr>
                <w:color w:val="FFFFFF" w:themeColor="background1"/>
              </w:rPr>
              <w:t>Faktisk endring ila. året</w:t>
            </w:r>
          </w:p>
        </w:tc>
      </w:tr>
      <w:tr w:rsidR="00E67006" w:rsidRPr="008D4AA3" w:rsidTr="00F22EDB">
        <w:trPr>
          <w:cantSplit/>
        </w:trPr>
        <w:tc>
          <w:tcPr>
            <w:tcW w:w="3647" w:type="dxa"/>
            <w:shd w:val="clear" w:color="auto" w:fill="auto"/>
          </w:tcPr>
          <w:p w:rsidR="00E67006" w:rsidRPr="00E67006" w:rsidRDefault="00E67006" w:rsidP="00EF29D8">
            <w:pPr>
              <w:pStyle w:val="Tabelltekst"/>
            </w:pPr>
            <w:r w:rsidRPr="00E67006">
              <w:t>Plan og utvikling *</w:t>
            </w:r>
          </w:p>
        </w:tc>
        <w:tc>
          <w:tcPr>
            <w:tcW w:w="1221" w:type="dxa"/>
            <w:shd w:val="clear" w:color="auto" w:fill="auto"/>
          </w:tcPr>
          <w:p w:rsidR="00E67006" w:rsidRPr="00E67006" w:rsidRDefault="00E67006" w:rsidP="00E67006">
            <w:pPr>
              <w:pStyle w:val="Tabelltekst"/>
              <w:tabs>
                <w:tab w:val="decimal" w:pos="563"/>
              </w:tabs>
            </w:pPr>
          </w:p>
        </w:tc>
        <w:tc>
          <w:tcPr>
            <w:tcW w:w="1481" w:type="dxa"/>
            <w:shd w:val="clear" w:color="auto" w:fill="auto"/>
          </w:tcPr>
          <w:p w:rsidR="00E67006" w:rsidRPr="00E67006" w:rsidRDefault="00E67006" w:rsidP="00F22EDB">
            <w:pPr>
              <w:pStyle w:val="Tabelltekst"/>
              <w:tabs>
                <w:tab w:val="decimal" w:pos="679"/>
              </w:tabs>
            </w:pPr>
          </w:p>
        </w:tc>
        <w:tc>
          <w:tcPr>
            <w:tcW w:w="1221" w:type="dxa"/>
            <w:shd w:val="clear" w:color="auto" w:fill="auto"/>
          </w:tcPr>
          <w:p w:rsidR="00E67006" w:rsidRPr="00E67006" w:rsidRDefault="00E67006" w:rsidP="00F22EDB">
            <w:pPr>
              <w:pStyle w:val="Tabelltekst"/>
              <w:tabs>
                <w:tab w:val="decimal" w:pos="563"/>
              </w:tabs>
            </w:pPr>
          </w:p>
        </w:tc>
        <w:tc>
          <w:tcPr>
            <w:tcW w:w="1221" w:type="dxa"/>
            <w:shd w:val="clear" w:color="auto" w:fill="auto"/>
          </w:tcPr>
          <w:p w:rsidR="00E67006" w:rsidRPr="00E67006" w:rsidRDefault="00E67006" w:rsidP="00F22EDB">
            <w:pPr>
              <w:pStyle w:val="Tabelltekst"/>
              <w:tabs>
                <w:tab w:val="decimal" w:pos="602"/>
              </w:tabs>
            </w:pPr>
          </w:p>
        </w:tc>
      </w:tr>
      <w:tr w:rsidR="00E67006" w:rsidRPr="008D4AA3" w:rsidTr="00F22EDB">
        <w:trPr>
          <w:cantSplit/>
        </w:trPr>
        <w:tc>
          <w:tcPr>
            <w:tcW w:w="3647" w:type="dxa"/>
            <w:shd w:val="clear" w:color="auto" w:fill="CCFFFF"/>
          </w:tcPr>
          <w:p w:rsidR="00E67006" w:rsidRPr="00E67006" w:rsidRDefault="00E67006" w:rsidP="00EF29D8">
            <w:pPr>
              <w:pStyle w:val="Tabelltekst"/>
            </w:pPr>
            <w:r w:rsidRPr="00E67006">
              <w:t>Støttefunksjoner</w:t>
            </w:r>
          </w:p>
        </w:tc>
        <w:tc>
          <w:tcPr>
            <w:tcW w:w="1221" w:type="dxa"/>
            <w:shd w:val="clear" w:color="auto" w:fill="CCFFFF"/>
          </w:tcPr>
          <w:p w:rsidR="00E67006" w:rsidRPr="00E67006" w:rsidRDefault="00E67006" w:rsidP="00E67006">
            <w:pPr>
              <w:pStyle w:val="Tabelltekst"/>
              <w:tabs>
                <w:tab w:val="decimal" w:pos="563"/>
              </w:tabs>
            </w:pPr>
            <w:r w:rsidRPr="00E67006">
              <w:t>13,1</w:t>
            </w:r>
          </w:p>
        </w:tc>
        <w:tc>
          <w:tcPr>
            <w:tcW w:w="1481" w:type="dxa"/>
            <w:shd w:val="clear" w:color="auto" w:fill="CCFFFF"/>
          </w:tcPr>
          <w:p w:rsidR="00E67006" w:rsidRPr="00E67006" w:rsidRDefault="00E67006" w:rsidP="00F22EDB">
            <w:pPr>
              <w:pStyle w:val="Tabelltekst"/>
              <w:tabs>
                <w:tab w:val="decimal" w:pos="679"/>
              </w:tabs>
            </w:pPr>
          </w:p>
        </w:tc>
        <w:tc>
          <w:tcPr>
            <w:tcW w:w="1221" w:type="dxa"/>
            <w:shd w:val="clear" w:color="auto" w:fill="CCFFFF"/>
          </w:tcPr>
          <w:p w:rsidR="00E67006" w:rsidRPr="00E67006" w:rsidRDefault="00E67006" w:rsidP="00F22EDB">
            <w:pPr>
              <w:pStyle w:val="Tabelltekst"/>
              <w:tabs>
                <w:tab w:val="decimal" w:pos="563"/>
              </w:tabs>
            </w:pPr>
          </w:p>
        </w:tc>
        <w:tc>
          <w:tcPr>
            <w:tcW w:w="1221" w:type="dxa"/>
            <w:shd w:val="clear" w:color="auto" w:fill="CCFFFF"/>
          </w:tcPr>
          <w:p w:rsidR="00E67006" w:rsidRPr="00E67006" w:rsidRDefault="00E67006" w:rsidP="00F22EDB">
            <w:pPr>
              <w:pStyle w:val="Tabelltekst"/>
              <w:tabs>
                <w:tab w:val="decimal" w:pos="602"/>
              </w:tabs>
            </w:pPr>
          </w:p>
        </w:tc>
      </w:tr>
      <w:tr w:rsidR="00E67006" w:rsidRPr="008D4AA3" w:rsidTr="00F22EDB">
        <w:trPr>
          <w:cantSplit/>
        </w:trPr>
        <w:tc>
          <w:tcPr>
            <w:tcW w:w="3647" w:type="dxa"/>
            <w:shd w:val="clear" w:color="auto" w:fill="auto"/>
          </w:tcPr>
          <w:p w:rsidR="00E67006" w:rsidRPr="00E67006" w:rsidRDefault="00E67006" w:rsidP="00EF29D8">
            <w:pPr>
              <w:pStyle w:val="Tabelltekst"/>
            </w:pPr>
            <w:r w:rsidRPr="00E67006">
              <w:t>Politisk sekretariat *</w:t>
            </w:r>
          </w:p>
        </w:tc>
        <w:tc>
          <w:tcPr>
            <w:tcW w:w="1221" w:type="dxa"/>
            <w:shd w:val="clear" w:color="auto" w:fill="auto"/>
          </w:tcPr>
          <w:p w:rsidR="00E67006" w:rsidRPr="00E67006" w:rsidRDefault="00E67006" w:rsidP="00E67006">
            <w:pPr>
              <w:pStyle w:val="Tabelltekst"/>
              <w:tabs>
                <w:tab w:val="decimal" w:pos="563"/>
              </w:tabs>
            </w:pPr>
          </w:p>
        </w:tc>
        <w:tc>
          <w:tcPr>
            <w:tcW w:w="1481" w:type="dxa"/>
            <w:shd w:val="clear" w:color="auto" w:fill="auto"/>
          </w:tcPr>
          <w:p w:rsidR="00E67006" w:rsidRPr="00E67006" w:rsidRDefault="00E67006" w:rsidP="00F22EDB">
            <w:pPr>
              <w:pStyle w:val="Tabelltekst"/>
              <w:tabs>
                <w:tab w:val="decimal" w:pos="679"/>
              </w:tabs>
            </w:pPr>
          </w:p>
        </w:tc>
        <w:tc>
          <w:tcPr>
            <w:tcW w:w="1221" w:type="dxa"/>
            <w:shd w:val="clear" w:color="auto" w:fill="auto"/>
          </w:tcPr>
          <w:p w:rsidR="00E67006" w:rsidRPr="00E67006" w:rsidRDefault="00E67006" w:rsidP="00F22EDB">
            <w:pPr>
              <w:pStyle w:val="Tabelltekst"/>
              <w:tabs>
                <w:tab w:val="decimal" w:pos="563"/>
              </w:tabs>
            </w:pPr>
          </w:p>
        </w:tc>
        <w:tc>
          <w:tcPr>
            <w:tcW w:w="1221" w:type="dxa"/>
            <w:shd w:val="clear" w:color="auto" w:fill="auto"/>
          </w:tcPr>
          <w:p w:rsidR="00E67006" w:rsidRPr="00E67006" w:rsidRDefault="00E67006" w:rsidP="00F22EDB">
            <w:pPr>
              <w:pStyle w:val="Tabelltekst"/>
              <w:tabs>
                <w:tab w:val="decimal" w:pos="602"/>
              </w:tabs>
            </w:pPr>
          </w:p>
        </w:tc>
      </w:tr>
      <w:tr w:rsidR="00E67006" w:rsidRPr="008D4AA3" w:rsidTr="00F22EDB">
        <w:trPr>
          <w:cantSplit/>
        </w:trPr>
        <w:tc>
          <w:tcPr>
            <w:tcW w:w="3647" w:type="dxa"/>
            <w:shd w:val="clear" w:color="auto" w:fill="auto"/>
          </w:tcPr>
          <w:p w:rsidR="00E67006" w:rsidRPr="00E67006" w:rsidRDefault="00E67006" w:rsidP="00EF29D8">
            <w:pPr>
              <w:pStyle w:val="Tabelltekst"/>
            </w:pPr>
            <w:r w:rsidRPr="00E67006">
              <w:t>Habilitering</w:t>
            </w:r>
          </w:p>
        </w:tc>
        <w:tc>
          <w:tcPr>
            <w:tcW w:w="1221" w:type="dxa"/>
            <w:shd w:val="clear" w:color="auto" w:fill="auto"/>
          </w:tcPr>
          <w:p w:rsidR="00E67006" w:rsidRPr="00E67006" w:rsidRDefault="00E67006" w:rsidP="00E67006">
            <w:pPr>
              <w:pStyle w:val="Tabelltekst"/>
              <w:tabs>
                <w:tab w:val="decimal" w:pos="563"/>
              </w:tabs>
            </w:pPr>
            <w:r w:rsidRPr="00E67006">
              <w:t>70,02</w:t>
            </w:r>
          </w:p>
        </w:tc>
        <w:tc>
          <w:tcPr>
            <w:tcW w:w="1481" w:type="dxa"/>
            <w:shd w:val="clear" w:color="auto" w:fill="auto"/>
          </w:tcPr>
          <w:p w:rsidR="00E67006" w:rsidRPr="00E67006" w:rsidRDefault="00E67006" w:rsidP="00F22EDB">
            <w:pPr>
              <w:pStyle w:val="Tabelltekst"/>
              <w:tabs>
                <w:tab w:val="decimal" w:pos="679"/>
              </w:tabs>
            </w:pPr>
          </w:p>
        </w:tc>
        <w:tc>
          <w:tcPr>
            <w:tcW w:w="1221" w:type="dxa"/>
            <w:shd w:val="clear" w:color="auto" w:fill="auto"/>
          </w:tcPr>
          <w:p w:rsidR="00E67006" w:rsidRPr="00E67006" w:rsidRDefault="00E67006" w:rsidP="00F22EDB">
            <w:pPr>
              <w:pStyle w:val="Tabelltekst"/>
              <w:tabs>
                <w:tab w:val="decimal" w:pos="563"/>
              </w:tabs>
            </w:pPr>
          </w:p>
        </w:tc>
        <w:tc>
          <w:tcPr>
            <w:tcW w:w="1221" w:type="dxa"/>
            <w:shd w:val="clear" w:color="auto" w:fill="auto"/>
          </w:tcPr>
          <w:p w:rsidR="00E67006" w:rsidRPr="00E67006" w:rsidRDefault="00E67006" w:rsidP="00F22EDB">
            <w:pPr>
              <w:pStyle w:val="Tabelltekst"/>
              <w:tabs>
                <w:tab w:val="decimal" w:pos="602"/>
              </w:tabs>
            </w:pPr>
          </w:p>
        </w:tc>
      </w:tr>
      <w:tr w:rsidR="00E67006" w:rsidRPr="008D4AA3" w:rsidTr="00F22EDB">
        <w:trPr>
          <w:cantSplit/>
        </w:trPr>
        <w:tc>
          <w:tcPr>
            <w:tcW w:w="3647" w:type="dxa"/>
            <w:shd w:val="clear" w:color="auto" w:fill="CCFFFF"/>
          </w:tcPr>
          <w:p w:rsidR="00E67006" w:rsidRPr="00E67006" w:rsidRDefault="00E67006" w:rsidP="00EF29D8">
            <w:pPr>
              <w:pStyle w:val="Tabelltekst"/>
            </w:pPr>
            <w:r w:rsidRPr="00E67006">
              <w:t>Omsorg</w:t>
            </w:r>
          </w:p>
        </w:tc>
        <w:tc>
          <w:tcPr>
            <w:tcW w:w="1221" w:type="dxa"/>
            <w:shd w:val="clear" w:color="auto" w:fill="CCFFFF"/>
          </w:tcPr>
          <w:p w:rsidR="00E67006" w:rsidRPr="00E67006" w:rsidRDefault="00E67006" w:rsidP="00E67006">
            <w:pPr>
              <w:pStyle w:val="Tabelltekst"/>
              <w:tabs>
                <w:tab w:val="decimal" w:pos="563"/>
              </w:tabs>
            </w:pPr>
            <w:r w:rsidRPr="00E67006">
              <w:t>122,2</w:t>
            </w:r>
          </w:p>
        </w:tc>
        <w:tc>
          <w:tcPr>
            <w:tcW w:w="1481" w:type="dxa"/>
            <w:shd w:val="clear" w:color="auto" w:fill="CCFFFF"/>
          </w:tcPr>
          <w:p w:rsidR="00E67006" w:rsidRPr="00E67006" w:rsidRDefault="00E67006" w:rsidP="00F22EDB">
            <w:pPr>
              <w:pStyle w:val="Tabelltekst"/>
              <w:tabs>
                <w:tab w:val="decimal" w:pos="679"/>
              </w:tabs>
            </w:pPr>
          </w:p>
        </w:tc>
        <w:tc>
          <w:tcPr>
            <w:tcW w:w="1221" w:type="dxa"/>
            <w:shd w:val="clear" w:color="auto" w:fill="CCFFFF"/>
          </w:tcPr>
          <w:p w:rsidR="00E67006" w:rsidRPr="00E67006" w:rsidRDefault="00E67006" w:rsidP="00F22EDB">
            <w:pPr>
              <w:pStyle w:val="Tabelltekst"/>
              <w:tabs>
                <w:tab w:val="decimal" w:pos="563"/>
              </w:tabs>
            </w:pPr>
          </w:p>
        </w:tc>
        <w:tc>
          <w:tcPr>
            <w:tcW w:w="1221" w:type="dxa"/>
            <w:shd w:val="clear" w:color="auto" w:fill="CCFFFF"/>
          </w:tcPr>
          <w:p w:rsidR="00E67006" w:rsidRPr="00E67006" w:rsidRDefault="00E67006" w:rsidP="00F22EDB">
            <w:pPr>
              <w:pStyle w:val="Tabelltekst"/>
              <w:tabs>
                <w:tab w:val="decimal" w:pos="602"/>
              </w:tabs>
            </w:pPr>
          </w:p>
        </w:tc>
      </w:tr>
      <w:tr w:rsidR="00E67006" w:rsidRPr="008D4AA3" w:rsidTr="00F22EDB">
        <w:trPr>
          <w:cantSplit/>
        </w:trPr>
        <w:tc>
          <w:tcPr>
            <w:tcW w:w="3647" w:type="dxa"/>
            <w:shd w:val="clear" w:color="auto" w:fill="auto"/>
          </w:tcPr>
          <w:p w:rsidR="00E67006" w:rsidRPr="00E67006" w:rsidRDefault="00E67006" w:rsidP="00EF29D8">
            <w:pPr>
              <w:pStyle w:val="Tabelltekst"/>
            </w:pPr>
            <w:r w:rsidRPr="00E67006">
              <w:t>Kultur drift *</w:t>
            </w:r>
          </w:p>
        </w:tc>
        <w:tc>
          <w:tcPr>
            <w:tcW w:w="1221" w:type="dxa"/>
            <w:shd w:val="clear" w:color="auto" w:fill="auto"/>
          </w:tcPr>
          <w:p w:rsidR="00E67006" w:rsidRPr="00E67006" w:rsidRDefault="00E67006" w:rsidP="00E67006">
            <w:pPr>
              <w:pStyle w:val="Tabelltekst"/>
              <w:tabs>
                <w:tab w:val="decimal" w:pos="563"/>
              </w:tabs>
            </w:pPr>
            <w:r w:rsidRPr="00E67006">
              <w:t>12,6</w:t>
            </w:r>
          </w:p>
        </w:tc>
        <w:tc>
          <w:tcPr>
            <w:tcW w:w="1481" w:type="dxa"/>
            <w:shd w:val="clear" w:color="auto" w:fill="auto"/>
          </w:tcPr>
          <w:p w:rsidR="00E67006" w:rsidRPr="00E67006" w:rsidRDefault="00E67006" w:rsidP="00F22EDB">
            <w:pPr>
              <w:pStyle w:val="Tabelltekst"/>
              <w:tabs>
                <w:tab w:val="decimal" w:pos="679"/>
              </w:tabs>
            </w:pPr>
          </w:p>
        </w:tc>
        <w:tc>
          <w:tcPr>
            <w:tcW w:w="1221" w:type="dxa"/>
            <w:shd w:val="clear" w:color="auto" w:fill="auto"/>
          </w:tcPr>
          <w:p w:rsidR="00E67006" w:rsidRPr="00E67006" w:rsidRDefault="00E67006" w:rsidP="00F22EDB">
            <w:pPr>
              <w:pStyle w:val="Tabelltekst"/>
              <w:tabs>
                <w:tab w:val="decimal" w:pos="563"/>
              </w:tabs>
            </w:pPr>
          </w:p>
        </w:tc>
        <w:tc>
          <w:tcPr>
            <w:tcW w:w="1221" w:type="dxa"/>
            <w:shd w:val="clear" w:color="auto" w:fill="auto"/>
          </w:tcPr>
          <w:p w:rsidR="00E67006" w:rsidRPr="00E67006" w:rsidRDefault="00E67006" w:rsidP="00F22EDB">
            <w:pPr>
              <w:pStyle w:val="Tabelltekst"/>
              <w:tabs>
                <w:tab w:val="decimal" w:pos="602"/>
              </w:tabs>
            </w:pPr>
          </w:p>
        </w:tc>
      </w:tr>
      <w:tr w:rsidR="00E67006" w:rsidRPr="008D4AA3" w:rsidTr="00F22EDB">
        <w:trPr>
          <w:cantSplit/>
        </w:trPr>
        <w:tc>
          <w:tcPr>
            <w:tcW w:w="3647" w:type="dxa"/>
            <w:shd w:val="clear" w:color="auto" w:fill="CCFFFF"/>
          </w:tcPr>
          <w:p w:rsidR="00E67006" w:rsidRPr="00E67006" w:rsidRDefault="00E67006" w:rsidP="00EF29D8">
            <w:pPr>
              <w:pStyle w:val="Tabelltekst"/>
            </w:pPr>
            <w:r w:rsidRPr="00E67006">
              <w:t>Byggesak</w:t>
            </w:r>
          </w:p>
        </w:tc>
        <w:tc>
          <w:tcPr>
            <w:tcW w:w="1221" w:type="dxa"/>
            <w:shd w:val="clear" w:color="auto" w:fill="CCFFFF"/>
          </w:tcPr>
          <w:p w:rsidR="00E67006" w:rsidRPr="00E67006" w:rsidRDefault="00E67006" w:rsidP="00E67006">
            <w:pPr>
              <w:pStyle w:val="Tabelltekst"/>
              <w:tabs>
                <w:tab w:val="decimal" w:pos="563"/>
              </w:tabs>
            </w:pPr>
            <w:r w:rsidRPr="00E67006">
              <w:t>7</w:t>
            </w:r>
          </w:p>
        </w:tc>
        <w:tc>
          <w:tcPr>
            <w:tcW w:w="1481" w:type="dxa"/>
            <w:shd w:val="clear" w:color="auto" w:fill="CCFFFF"/>
          </w:tcPr>
          <w:p w:rsidR="00E67006" w:rsidRPr="00E67006" w:rsidRDefault="00E67006" w:rsidP="00F22EDB">
            <w:pPr>
              <w:pStyle w:val="Tabelltekst"/>
              <w:tabs>
                <w:tab w:val="decimal" w:pos="679"/>
              </w:tabs>
            </w:pPr>
          </w:p>
        </w:tc>
        <w:tc>
          <w:tcPr>
            <w:tcW w:w="1221" w:type="dxa"/>
            <w:shd w:val="clear" w:color="auto" w:fill="CCFFFF"/>
          </w:tcPr>
          <w:p w:rsidR="00E67006" w:rsidRPr="00E67006" w:rsidRDefault="00E67006" w:rsidP="00F22EDB">
            <w:pPr>
              <w:pStyle w:val="Tabelltekst"/>
              <w:tabs>
                <w:tab w:val="decimal" w:pos="563"/>
              </w:tabs>
            </w:pPr>
          </w:p>
        </w:tc>
        <w:tc>
          <w:tcPr>
            <w:tcW w:w="1221" w:type="dxa"/>
            <w:shd w:val="clear" w:color="auto" w:fill="CCFFFF"/>
          </w:tcPr>
          <w:p w:rsidR="00E67006" w:rsidRPr="00E67006" w:rsidRDefault="00E67006" w:rsidP="00F22EDB">
            <w:pPr>
              <w:pStyle w:val="Tabelltekst"/>
              <w:tabs>
                <w:tab w:val="decimal" w:pos="602"/>
              </w:tabs>
            </w:pPr>
          </w:p>
        </w:tc>
      </w:tr>
      <w:tr w:rsidR="00E67006" w:rsidRPr="008D4AA3" w:rsidTr="00F22EDB">
        <w:trPr>
          <w:cantSplit/>
        </w:trPr>
        <w:tc>
          <w:tcPr>
            <w:tcW w:w="3647" w:type="dxa"/>
            <w:shd w:val="clear" w:color="auto" w:fill="auto"/>
          </w:tcPr>
          <w:p w:rsidR="00E67006" w:rsidRPr="00E67006" w:rsidRDefault="00E67006" w:rsidP="00EF29D8">
            <w:pPr>
              <w:pStyle w:val="Tabelltekst"/>
            </w:pPr>
            <w:r w:rsidRPr="00E67006">
              <w:t>Teknisk drift</w:t>
            </w:r>
          </w:p>
        </w:tc>
        <w:tc>
          <w:tcPr>
            <w:tcW w:w="1221" w:type="dxa"/>
            <w:shd w:val="clear" w:color="auto" w:fill="auto"/>
          </w:tcPr>
          <w:p w:rsidR="00E67006" w:rsidRPr="00E67006" w:rsidRDefault="00E67006" w:rsidP="00E67006">
            <w:pPr>
              <w:pStyle w:val="Tabelltekst"/>
              <w:tabs>
                <w:tab w:val="decimal" w:pos="563"/>
              </w:tabs>
            </w:pPr>
            <w:r w:rsidRPr="00E67006">
              <w:t>44,8</w:t>
            </w:r>
          </w:p>
        </w:tc>
        <w:tc>
          <w:tcPr>
            <w:tcW w:w="1481" w:type="dxa"/>
            <w:shd w:val="clear" w:color="auto" w:fill="auto"/>
          </w:tcPr>
          <w:p w:rsidR="00E67006" w:rsidRPr="00E67006" w:rsidRDefault="00E67006" w:rsidP="00F22EDB">
            <w:pPr>
              <w:pStyle w:val="Tabelltekst"/>
              <w:tabs>
                <w:tab w:val="decimal" w:pos="679"/>
              </w:tabs>
            </w:pPr>
          </w:p>
        </w:tc>
        <w:tc>
          <w:tcPr>
            <w:tcW w:w="1221" w:type="dxa"/>
            <w:shd w:val="clear" w:color="auto" w:fill="auto"/>
          </w:tcPr>
          <w:p w:rsidR="00E67006" w:rsidRPr="00E67006" w:rsidRDefault="00E67006" w:rsidP="00F22EDB">
            <w:pPr>
              <w:pStyle w:val="Tabelltekst"/>
              <w:tabs>
                <w:tab w:val="decimal" w:pos="563"/>
              </w:tabs>
            </w:pPr>
          </w:p>
        </w:tc>
        <w:tc>
          <w:tcPr>
            <w:tcW w:w="1221" w:type="dxa"/>
            <w:shd w:val="clear" w:color="auto" w:fill="auto"/>
          </w:tcPr>
          <w:p w:rsidR="00E67006" w:rsidRPr="00E67006" w:rsidRDefault="00E67006" w:rsidP="00F22EDB">
            <w:pPr>
              <w:pStyle w:val="Tabelltekst"/>
              <w:tabs>
                <w:tab w:val="decimal" w:pos="602"/>
              </w:tabs>
            </w:pPr>
          </w:p>
        </w:tc>
      </w:tr>
      <w:tr w:rsidR="00E67006" w:rsidRPr="008D4AA3" w:rsidTr="00F22EDB">
        <w:trPr>
          <w:cantSplit/>
        </w:trPr>
        <w:tc>
          <w:tcPr>
            <w:tcW w:w="3647" w:type="dxa"/>
            <w:shd w:val="clear" w:color="auto" w:fill="CCFFFF"/>
          </w:tcPr>
          <w:p w:rsidR="00E67006" w:rsidRPr="00E67006" w:rsidRDefault="00E67006" w:rsidP="00EF29D8">
            <w:pPr>
              <w:pStyle w:val="Tabelltekst"/>
            </w:pPr>
            <w:r w:rsidRPr="00E67006">
              <w:t>Eiendom</w:t>
            </w:r>
          </w:p>
        </w:tc>
        <w:tc>
          <w:tcPr>
            <w:tcW w:w="1221" w:type="dxa"/>
            <w:shd w:val="clear" w:color="auto" w:fill="CCFFFF"/>
          </w:tcPr>
          <w:p w:rsidR="00E67006" w:rsidRPr="00E67006" w:rsidRDefault="00E67006" w:rsidP="00E67006">
            <w:pPr>
              <w:pStyle w:val="Tabelltekst"/>
              <w:tabs>
                <w:tab w:val="decimal" w:pos="563"/>
              </w:tabs>
            </w:pPr>
          </w:p>
        </w:tc>
        <w:tc>
          <w:tcPr>
            <w:tcW w:w="1481" w:type="dxa"/>
            <w:shd w:val="clear" w:color="auto" w:fill="CCFFFF"/>
          </w:tcPr>
          <w:p w:rsidR="00E67006" w:rsidRPr="00E67006" w:rsidRDefault="00E67006" w:rsidP="00F22EDB">
            <w:pPr>
              <w:pStyle w:val="Tabelltekst"/>
              <w:tabs>
                <w:tab w:val="decimal" w:pos="679"/>
              </w:tabs>
            </w:pPr>
          </w:p>
        </w:tc>
        <w:tc>
          <w:tcPr>
            <w:tcW w:w="1221" w:type="dxa"/>
            <w:shd w:val="clear" w:color="auto" w:fill="CCFFFF"/>
          </w:tcPr>
          <w:p w:rsidR="00E67006" w:rsidRPr="00E67006" w:rsidRDefault="00E67006" w:rsidP="00F22EDB">
            <w:pPr>
              <w:pStyle w:val="Tabelltekst"/>
              <w:tabs>
                <w:tab w:val="decimal" w:pos="563"/>
              </w:tabs>
            </w:pPr>
          </w:p>
        </w:tc>
        <w:tc>
          <w:tcPr>
            <w:tcW w:w="1221" w:type="dxa"/>
            <w:shd w:val="clear" w:color="auto" w:fill="CCFFFF"/>
          </w:tcPr>
          <w:p w:rsidR="00E67006" w:rsidRPr="00E67006" w:rsidRDefault="00E67006" w:rsidP="00F22EDB">
            <w:pPr>
              <w:pStyle w:val="Tabelltekst"/>
              <w:tabs>
                <w:tab w:val="decimal" w:pos="602"/>
              </w:tabs>
            </w:pPr>
          </w:p>
        </w:tc>
      </w:tr>
      <w:tr w:rsidR="00E67006" w:rsidRPr="008D4AA3" w:rsidTr="00F22EDB">
        <w:trPr>
          <w:cantSplit/>
        </w:trPr>
        <w:tc>
          <w:tcPr>
            <w:tcW w:w="3647" w:type="dxa"/>
            <w:shd w:val="clear" w:color="auto" w:fill="auto"/>
          </w:tcPr>
          <w:p w:rsidR="00E67006" w:rsidRPr="00E67006" w:rsidRDefault="00E67006" w:rsidP="00EF29D8">
            <w:pPr>
              <w:pStyle w:val="Tabelltekst"/>
            </w:pPr>
            <w:r w:rsidRPr="00E67006">
              <w:t xml:space="preserve">Barnehage og ungdomstjeneste </w:t>
            </w:r>
          </w:p>
        </w:tc>
        <w:tc>
          <w:tcPr>
            <w:tcW w:w="1221" w:type="dxa"/>
            <w:shd w:val="clear" w:color="auto" w:fill="auto"/>
          </w:tcPr>
          <w:p w:rsidR="00E67006" w:rsidRPr="00E67006" w:rsidRDefault="00E67006" w:rsidP="00E67006">
            <w:pPr>
              <w:pStyle w:val="Tabelltekst"/>
              <w:tabs>
                <w:tab w:val="decimal" w:pos="563"/>
              </w:tabs>
            </w:pPr>
            <w:r w:rsidRPr="00E67006">
              <w:t>38,8</w:t>
            </w:r>
          </w:p>
        </w:tc>
        <w:tc>
          <w:tcPr>
            <w:tcW w:w="1481" w:type="dxa"/>
            <w:shd w:val="clear" w:color="auto" w:fill="auto"/>
          </w:tcPr>
          <w:p w:rsidR="00E67006" w:rsidRPr="00E67006" w:rsidRDefault="00E67006" w:rsidP="00F22EDB">
            <w:pPr>
              <w:pStyle w:val="Tabelltekst"/>
              <w:tabs>
                <w:tab w:val="decimal" w:pos="679"/>
              </w:tabs>
            </w:pPr>
          </w:p>
        </w:tc>
        <w:tc>
          <w:tcPr>
            <w:tcW w:w="1221" w:type="dxa"/>
            <w:shd w:val="clear" w:color="auto" w:fill="auto"/>
          </w:tcPr>
          <w:p w:rsidR="00E67006" w:rsidRPr="00E67006" w:rsidRDefault="00E67006" w:rsidP="00F22EDB">
            <w:pPr>
              <w:pStyle w:val="Tabelltekst"/>
              <w:tabs>
                <w:tab w:val="decimal" w:pos="563"/>
              </w:tabs>
            </w:pPr>
          </w:p>
        </w:tc>
        <w:tc>
          <w:tcPr>
            <w:tcW w:w="1221" w:type="dxa"/>
            <w:shd w:val="clear" w:color="auto" w:fill="auto"/>
          </w:tcPr>
          <w:p w:rsidR="00E67006" w:rsidRPr="00E67006" w:rsidRDefault="00E67006" w:rsidP="00F22EDB">
            <w:pPr>
              <w:pStyle w:val="Tabelltekst"/>
              <w:tabs>
                <w:tab w:val="decimal" w:pos="602"/>
              </w:tabs>
            </w:pPr>
          </w:p>
        </w:tc>
      </w:tr>
      <w:tr w:rsidR="00E67006" w:rsidRPr="008D4AA3" w:rsidTr="00F22EDB">
        <w:trPr>
          <w:cantSplit/>
        </w:trPr>
        <w:tc>
          <w:tcPr>
            <w:tcW w:w="3647" w:type="dxa"/>
            <w:shd w:val="clear" w:color="auto" w:fill="CCFFFF"/>
          </w:tcPr>
          <w:p w:rsidR="00E67006" w:rsidRPr="00E67006" w:rsidRDefault="00E67006" w:rsidP="00EF29D8">
            <w:pPr>
              <w:pStyle w:val="Tabelltekst"/>
            </w:pPr>
            <w:r w:rsidRPr="00E67006">
              <w:t>Barneskoler *</w:t>
            </w:r>
          </w:p>
        </w:tc>
        <w:tc>
          <w:tcPr>
            <w:tcW w:w="1221" w:type="dxa"/>
            <w:shd w:val="clear" w:color="auto" w:fill="CCFFFF"/>
          </w:tcPr>
          <w:p w:rsidR="00E67006" w:rsidRPr="00E67006" w:rsidRDefault="00E67006" w:rsidP="00E67006">
            <w:pPr>
              <w:pStyle w:val="Tabelltekst"/>
              <w:tabs>
                <w:tab w:val="decimal" w:pos="563"/>
              </w:tabs>
            </w:pPr>
            <w:r w:rsidRPr="00E67006">
              <w:t>72,4</w:t>
            </w:r>
          </w:p>
        </w:tc>
        <w:tc>
          <w:tcPr>
            <w:tcW w:w="1481" w:type="dxa"/>
            <w:shd w:val="clear" w:color="auto" w:fill="CCFFFF"/>
          </w:tcPr>
          <w:p w:rsidR="00E67006" w:rsidRPr="00E67006" w:rsidRDefault="00E67006" w:rsidP="00F22EDB">
            <w:pPr>
              <w:pStyle w:val="Tabelltekst"/>
              <w:tabs>
                <w:tab w:val="decimal" w:pos="679"/>
              </w:tabs>
            </w:pPr>
          </w:p>
        </w:tc>
        <w:tc>
          <w:tcPr>
            <w:tcW w:w="1221" w:type="dxa"/>
            <w:shd w:val="clear" w:color="auto" w:fill="CCFFFF"/>
          </w:tcPr>
          <w:p w:rsidR="00E67006" w:rsidRPr="00E67006" w:rsidRDefault="00E67006" w:rsidP="00F22EDB">
            <w:pPr>
              <w:pStyle w:val="Tabelltekst"/>
              <w:tabs>
                <w:tab w:val="decimal" w:pos="563"/>
              </w:tabs>
            </w:pPr>
          </w:p>
        </w:tc>
        <w:tc>
          <w:tcPr>
            <w:tcW w:w="1221" w:type="dxa"/>
            <w:shd w:val="clear" w:color="auto" w:fill="CCFFFF"/>
          </w:tcPr>
          <w:p w:rsidR="00E67006" w:rsidRPr="00E67006" w:rsidRDefault="00E67006" w:rsidP="00F22EDB">
            <w:pPr>
              <w:pStyle w:val="Tabelltekst"/>
              <w:tabs>
                <w:tab w:val="decimal" w:pos="602"/>
              </w:tabs>
            </w:pPr>
          </w:p>
        </w:tc>
      </w:tr>
      <w:tr w:rsidR="00E67006" w:rsidRPr="008D4AA3" w:rsidTr="00F22EDB">
        <w:trPr>
          <w:cantSplit/>
        </w:trPr>
        <w:tc>
          <w:tcPr>
            <w:tcW w:w="3647" w:type="dxa"/>
            <w:shd w:val="clear" w:color="auto" w:fill="auto"/>
          </w:tcPr>
          <w:p w:rsidR="00E67006" w:rsidRPr="00E67006" w:rsidRDefault="00E67006" w:rsidP="00EF29D8">
            <w:pPr>
              <w:pStyle w:val="Tabelltekst"/>
            </w:pPr>
            <w:r w:rsidRPr="00E67006">
              <w:t>Ungdom</w:t>
            </w:r>
            <w:r>
              <w:t>s</w:t>
            </w:r>
            <w:r w:rsidRPr="00E67006">
              <w:t>skole og voksenopplæring</w:t>
            </w:r>
          </w:p>
        </w:tc>
        <w:tc>
          <w:tcPr>
            <w:tcW w:w="1221" w:type="dxa"/>
            <w:shd w:val="clear" w:color="auto" w:fill="auto"/>
          </w:tcPr>
          <w:p w:rsidR="00E67006" w:rsidRPr="00E67006" w:rsidRDefault="00E67006" w:rsidP="00E67006">
            <w:pPr>
              <w:pStyle w:val="Tabelltekst"/>
              <w:tabs>
                <w:tab w:val="decimal" w:pos="563"/>
              </w:tabs>
            </w:pPr>
            <w:r w:rsidRPr="00E67006">
              <w:t>47,69</w:t>
            </w:r>
          </w:p>
        </w:tc>
        <w:tc>
          <w:tcPr>
            <w:tcW w:w="1481" w:type="dxa"/>
            <w:shd w:val="clear" w:color="auto" w:fill="auto"/>
          </w:tcPr>
          <w:p w:rsidR="00E67006" w:rsidRPr="00E67006" w:rsidRDefault="00E67006" w:rsidP="00F22EDB">
            <w:pPr>
              <w:pStyle w:val="Tabelltekst"/>
              <w:tabs>
                <w:tab w:val="decimal" w:pos="679"/>
              </w:tabs>
            </w:pPr>
          </w:p>
        </w:tc>
        <w:tc>
          <w:tcPr>
            <w:tcW w:w="1221" w:type="dxa"/>
            <w:shd w:val="clear" w:color="auto" w:fill="auto"/>
          </w:tcPr>
          <w:p w:rsidR="00E67006" w:rsidRPr="00E67006" w:rsidRDefault="00E67006" w:rsidP="00F22EDB">
            <w:pPr>
              <w:pStyle w:val="Tabelltekst"/>
              <w:tabs>
                <w:tab w:val="decimal" w:pos="563"/>
              </w:tabs>
            </w:pPr>
          </w:p>
        </w:tc>
        <w:tc>
          <w:tcPr>
            <w:tcW w:w="1221" w:type="dxa"/>
            <w:shd w:val="clear" w:color="auto" w:fill="auto"/>
          </w:tcPr>
          <w:p w:rsidR="00E67006" w:rsidRPr="00E67006" w:rsidRDefault="00E67006" w:rsidP="00F22EDB">
            <w:pPr>
              <w:pStyle w:val="Tabelltekst"/>
              <w:tabs>
                <w:tab w:val="decimal" w:pos="602"/>
              </w:tabs>
            </w:pPr>
          </w:p>
        </w:tc>
      </w:tr>
      <w:tr w:rsidR="00E67006" w:rsidRPr="008D4AA3" w:rsidTr="00F22EDB">
        <w:trPr>
          <w:cantSplit/>
        </w:trPr>
        <w:tc>
          <w:tcPr>
            <w:tcW w:w="3647" w:type="dxa"/>
            <w:shd w:val="clear" w:color="auto" w:fill="CCFFFF"/>
          </w:tcPr>
          <w:p w:rsidR="00E67006" w:rsidRPr="00E67006" w:rsidRDefault="00E67006" w:rsidP="00EF29D8">
            <w:pPr>
              <w:pStyle w:val="Tabelltekst"/>
            </w:pPr>
            <w:r w:rsidRPr="00E67006">
              <w:t>Kvalifisering</w:t>
            </w:r>
          </w:p>
        </w:tc>
        <w:tc>
          <w:tcPr>
            <w:tcW w:w="1221" w:type="dxa"/>
            <w:shd w:val="clear" w:color="auto" w:fill="CCFFFF"/>
          </w:tcPr>
          <w:p w:rsidR="00E67006" w:rsidRPr="00E67006" w:rsidRDefault="00E67006" w:rsidP="00E67006">
            <w:pPr>
              <w:pStyle w:val="Tabelltekst"/>
              <w:tabs>
                <w:tab w:val="decimal" w:pos="563"/>
              </w:tabs>
            </w:pPr>
            <w:r w:rsidRPr="00E67006">
              <w:t>34,62</w:t>
            </w:r>
          </w:p>
        </w:tc>
        <w:tc>
          <w:tcPr>
            <w:tcW w:w="1481" w:type="dxa"/>
            <w:shd w:val="clear" w:color="auto" w:fill="CCFFFF"/>
          </w:tcPr>
          <w:p w:rsidR="00E67006" w:rsidRPr="00E67006" w:rsidRDefault="00E67006" w:rsidP="00F22EDB">
            <w:pPr>
              <w:pStyle w:val="Tabelltekst"/>
              <w:tabs>
                <w:tab w:val="decimal" w:pos="679"/>
              </w:tabs>
            </w:pPr>
          </w:p>
        </w:tc>
        <w:tc>
          <w:tcPr>
            <w:tcW w:w="1221" w:type="dxa"/>
            <w:shd w:val="clear" w:color="auto" w:fill="CCFFFF"/>
          </w:tcPr>
          <w:p w:rsidR="00E67006" w:rsidRPr="00E67006" w:rsidRDefault="00E67006" w:rsidP="00F22EDB">
            <w:pPr>
              <w:pStyle w:val="Tabelltekst"/>
              <w:tabs>
                <w:tab w:val="decimal" w:pos="563"/>
              </w:tabs>
            </w:pPr>
          </w:p>
        </w:tc>
        <w:tc>
          <w:tcPr>
            <w:tcW w:w="1221" w:type="dxa"/>
            <w:shd w:val="clear" w:color="auto" w:fill="CCFFFF"/>
          </w:tcPr>
          <w:p w:rsidR="00E67006" w:rsidRPr="00E67006" w:rsidRDefault="00E67006" w:rsidP="00F22EDB">
            <w:pPr>
              <w:pStyle w:val="Tabelltekst"/>
              <w:tabs>
                <w:tab w:val="decimal" w:pos="602"/>
              </w:tabs>
            </w:pPr>
          </w:p>
        </w:tc>
      </w:tr>
      <w:tr w:rsidR="00E67006" w:rsidRPr="008D4AA3" w:rsidTr="00F22EDB">
        <w:trPr>
          <w:cantSplit/>
        </w:trPr>
        <w:tc>
          <w:tcPr>
            <w:tcW w:w="3647" w:type="dxa"/>
            <w:tcBorders>
              <w:bottom w:val="single" w:sz="4" w:space="0" w:color="auto"/>
            </w:tcBorders>
            <w:shd w:val="clear" w:color="auto" w:fill="auto"/>
          </w:tcPr>
          <w:p w:rsidR="00E67006" w:rsidRPr="00E67006" w:rsidRDefault="00E67006" w:rsidP="00EF29D8">
            <w:pPr>
              <w:pStyle w:val="Tabelltekst"/>
            </w:pPr>
            <w:r w:rsidRPr="00E67006">
              <w:t xml:space="preserve">Rådmannen og rådmannens stab </w:t>
            </w:r>
            <w:r>
              <w:rPr>
                <w:rStyle w:val="Fotnotereferanse"/>
              </w:rPr>
              <w:footnoteReference w:id="1"/>
            </w:r>
          </w:p>
        </w:tc>
        <w:tc>
          <w:tcPr>
            <w:tcW w:w="1221" w:type="dxa"/>
            <w:tcBorders>
              <w:bottom w:val="single" w:sz="4" w:space="0" w:color="auto"/>
            </w:tcBorders>
            <w:shd w:val="clear" w:color="auto" w:fill="auto"/>
          </w:tcPr>
          <w:p w:rsidR="00E67006" w:rsidRPr="00E67006" w:rsidRDefault="00E67006" w:rsidP="00E67006">
            <w:pPr>
              <w:pStyle w:val="Tabelltekst"/>
              <w:tabs>
                <w:tab w:val="decimal" w:pos="563"/>
              </w:tabs>
            </w:pPr>
            <w:r w:rsidRPr="00E67006">
              <w:t>7,6</w:t>
            </w:r>
          </w:p>
        </w:tc>
        <w:tc>
          <w:tcPr>
            <w:tcW w:w="1481" w:type="dxa"/>
            <w:tcBorders>
              <w:bottom w:val="single" w:sz="4" w:space="0" w:color="auto"/>
            </w:tcBorders>
            <w:shd w:val="clear" w:color="auto" w:fill="auto"/>
          </w:tcPr>
          <w:p w:rsidR="00E67006" w:rsidRPr="00E67006" w:rsidRDefault="00E67006" w:rsidP="00F22EDB">
            <w:pPr>
              <w:pStyle w:val="Tabelltekst"/>
              <w:tabs>
                <w:tab w:val="decimal" w:pos="679"/>
              </w:tabs>
            </w:pPr>
            <w:r>
              <w:t>1</w:t>
            </w:r>
          </w:p>
        </w:tc>
        <w:tc>
          <w:tcPr>
            <w:tcW w:w="1221" w:type="dxa"/>
            <w:tcBorders>
              <w:bottom w:val="single" w:sz="4" w:space="0" w:color="auto"/>
            </w:tcBorders>
            <w:shd w:val="clear" w:color="auto" w:fill="auto"/>
          </w:tcPr>
          <w:p w:rsidR="00E67006" w:rsidRPr="00E67006" w:rsidRDefault="00E67006" w:rsidP="00F22EDB">
            <w:pPr>
              <w:pStyle w:val="Tabelltekst"/>
              <w:tabs>
                <w:tab w:val="decimal" w:pos="563"/>
              </w:tabs>
            </w:pPr>
            <w:r>
              <w:t>8,6</w:t>
            </w:r>
          </w:p>
        </w:tc>
        <w:tc>
          <w:tcPr>
            <w:tcW w:w="1221" w:type="dxa"/>
            <w:tcBorders>
              <w:bottom w:val="single" w:sz="4" w:space="0" w:color="auto"/>
            </w:tcBorders>
            <w:shd w:val="clear" w:color="auto" w:fill="auto"/>
          </w:tcPr>
          <w:p w:rsidR="00E67006" w:rsidRPr="00E67006" w:rsidRDefault="00E67006" w:rsidP="00F22EDB">
            <w:pPr>
              <w:pStyle w:val="Tabelltekst"/>
              <w:tabs>
                <w:tab w:val="decimal" w:pos="602"/>
              </w:tabs>
            </w:pPr>
            <w:r>
              <w:t>1</w:t>
            </w:r>
          </w:p>
        </w:tc>
      </w:tr>
      <w:tr w:rsidR="00E67006" w:rsidRPr="008D4AA3" w:rsidTr="00F22EDB">
        <w:trPr>
          <w:cantSplit/>
        </w:trPr>
        <w:tc>
          <w:tcPr>
            <w:tcW w:w="3647" w:type="dxa"/>
            <w:tcBorders>
              <w:top w:val="single" w:sz="4" w:space="0" w:color="auto"/>
              <w:bottom w:val="single" w:sz="4" w:space="0" w:color="auto"/>
            </w:tcBorders>
            <w:shd w:val="clear" w:color="auto" w:fill="auto"/>
          </w:tcPr>
          <w:p w:rsidR="00E67006" w:rsidRPr="00E67006" w:rsidRDefault="00E67006" w:rsidP="00EF29D8">
            <w:pPr>
              <w:pStyle w:val="Tabelltekst"/>
              <w:rPr>
                <w:b/>
              </w:rPr>
            </w:pPr>
            <w:r w:rsidRPr="00E67006">
              <w:rPr>
                <w:b/>
              </w:rPr>
              <w:t>SUM</w:t>
            </w:r>
          </w:p>
        </w:tc>
        <w:tc>
          <w:tcPr>
            <w:tcW w:w="1221" w:type="dxa"/>
            <w:tcBorders>
              <w:top w:val="single" w:sz="4" w:space="0" w:color="auto"/>
              <w:bottom w:val="single" w:sz="4" w:space="0" w:color="auto"/>
            </w:tcBorders>
            <w:shd w:val="clear" w:color="auto" w:fill="auto"/>
          </w:tcPr>
          <w:p w:rsidR="00E67006" w:rsidRPr="00E67006" w:rsidRDefault="00E67006" w:rsidP="00E67006">
            <w:pPr>
              <w:pStyle w:val="Tabelltekst"/>
              <w:tabs>
                <w:tab w:val="decimal" w:pos="563"/>
              </w:tabs>
              <w:rPr>
                <w:b/>
              </w:rPr>
            </w:pPr>
            <w:r w:rsidRPr="00E67006">
              <w:rPr>
                <w:b/>
              </w:rPr>
              <w:t>470,83</w:t>
            </w:r>
          </w:p>
        </w:tc>
        <w:tc>
          <w:tcPr>
            <w:tcW w:w="1481" w:type="dxa"/>
            <w:tcBorders>
              <w:top w:val="single" w:sz="4" w:space="0" w:color="auto"/>
              <w:bottom w:val="single" w:sz="4" w:space="0" w:color="auto"/>
            </w:tcBorders>
            <w:shd w:val="clear" w:color="auto" w:fill="auto"/>
          </w:tcPr>
          <w:p w:rsidR="00E67006" w:rsidRPr="00E67006" w:rsidRDefault="00E67006" w:rsidP="00F22EDB">
            <w:pPr>
              <w:pStyle w:val="Tabelltekst"/>
              <w:tabs>
                <w:tab w:val="decimal" w:pos="679"/>
              </w:tabs>
              <w:rPr>
                <w:b/>
              </w:rPr>
            </w:pPr>
          </w:p>
        </w:tc>
        <w:tc>
          <w:tcPr>
            <w:tcW w:w="1221" w:type="dxa"/>
            <w:tcBorders>
              <w:top w:val="single" w:sz="4" w:space="0" w:color="auto"/>
              <w:bottom w:val="single" w:sz="4" w:space="0" w:color="auto"/>
            </w:tcBorders>
            <w:shd w:val="clear" w:color="auto" w:fill="auto"/>
          </w:tcPr>
          <w:p w:rsidR="00E67006" w:rsidRPr="00E67006" w:rsidRDefault="00E67006" w:rsidP="00F22EDB">
            <w:pPr>
              <w:pStyle w:val="Tabelltekst"/>
              <w:tabs>
                <w:tab w:val="decimal" w:pos="563"/>
              </w:tabs>
              <w:rPr>
                <w:b/>
              </w:rPr>
            </w:pPr>
          </w:p>
        </w:tc>
        <w:tc>
          <w:tcPr>
            <w:tcW w:w="1221" w:type="dxa"/>
            <w:tcBorders>
              <w:top w:val="single" w:sz="4" w:space="0" w:color="auto"/>
              <w:bottom w:val="single" w:sz="4" w:space="0" w:color="auto"/>
            </w:tcBorders>
            <w:shd w:val="clear" w:color="auto" w:fill="auto"/>
          </w:tcPr>
          <w:p w:rsidR="00E67006" w:rsidRPr="00E67006" w:rsidRDefault="00E67006" w:rsidP="00F22EDB">
            <w:pPr>
              <w:pStyle w:val="Tabelltekst"/>
              <w:tabs>
                <w:tab w:val="decimal" w:pos="602"/>
              </w:tabs>
              <w:rPr>
                <w:b/>
              </w:rPr>
            </w:pPr>
          </w:p>
        </w:tc>
      </w:tr>
    </w:tbl>
    <w:p w:rsidR="00E5448D" w:rsidRPr="00FE031E" w:rsidRDefault="00E5448D" w:rsidP="00E5448D"/>
    <w:p w:rsidR="0062321F" w:rsidRDefault="0062321F" w:rsidP="0062321F">
      <w:pPr>
        <w:pStyle w:val="Overskrift2"/>
      </w:pPr>
      <w:bookmarkStart w:id="31" w:name="_Toc323292301"/>
      <w:bookmarkStart w:id="32" w:name="_Toc321818621"/>
      <w:r w:rsidRPr="0062321F">
        <w:t>Politiske</w:t>
      </w:r>
      <w:r>
        <w:t xml:space="preserve"> vedtak</w:t>
      </w:r>
    </w:p>
    <w:p w:rsidR="0062321F" w:rsidRDefault="0062321F" w:rsidP="004B748F">
      <w:pPr>
        <w:pStyle w:val="Overskrift4"/>
      </w:pPr>
      <w:r>
        <w:t>Saksbehandlingstid i enhet for plan og byggesak</w:t>
      </w:r>
    </w:p>
    <w:p w:rsidR="0062321F" w:rsidRDefault="0062321F" w:rsidP="0062321F">
      <w:r>
        <w:t>Bystyret behandlet i april en utredning vedr. saksbehandlingstid, og fattet følgende vedtak;</w:t>
      </w:r>
    </w:p>
    <w:p w:rsidR="0062321F" w:rsidRPr="0062321F" w:rsidRDefault="0062321F" w:rsidP="0062321F">
      <w:pPr>
        <w:rPr>
          <w:i/>
        </w:rPr>
      </w:pPr>
      <w:r w:rsidRPr="0062321F">
        <w:rPr>
          <w:i/>
        </w:rPr>
        <w:t>Det vil med bakgrunn i de foreliggende vurderingene ikke være hensiktsmessig å endre enhet for plan- og byggesak til egen økonomisk enhet. Det vil avstedkomme betydelige økninger i saksbehandlingsgebyr som ikke er ønskelig.</w:t>
      </w:r>
    </w:p>
    <w:p w:rsidR="0062321F" w:rsidRPr="0062321F" w:rsidRDefault="0062321F" w:rsidP="0062321F">
      <w:pPr>
        <w:rPr>
          <w:i/>
        </w:rPr>
      </w:pPr>
      <w:r w:rsidRPr="0062321F">
        <w:rPr>
          <w:i/>
        </w:rPr>
        <w:t>De allerede iverksatte tiltakene synes klart å resultere i reduserte saksbehandlingstider.</w:t>
      </w:r>
    </w:p>
    <w:p w:rsidR="0062321F" w:rsidRPr="0062321F" w:rsidRDefault="0062321F" w:rsidP="0062321F">
      <w:pPr>
        <w:rPr>
          <w:i/>
        </w:rPr>
      </w:pPr>
      <w:r w:rsidRPr="0062321F">
        <w:rPr>
          <w:i/>
        </w:rPr>
        <w:t xml:space="preserve">Dersom enheten skal klare å opprettholde korte saksbehandlingstider og høy grad av service og kompetanse, vil enheten i likhet med andre enheter i kommunen ha behov for nyrekruttering av faglig kompetent personell. Flere </w:t>
      </w:r>
      <w:r w:rsidRPr="0062321F">
        <w:rPr>
          <w:i/>
        </w:rPr>
        <w:lastRenderedPageBreak/>
        <w:t>medarbeidere vil innen få år gå over i pensjonistenes rekker og nye medarbeidere må rekrutteres og gis nødvendig opplæring. Enheten trenger ingeniører til kart/oppmåling og plan/byggesak.</w:t>
      </w:r>
    </w:p>
    <w:p w:rsidR="0062321F" w:rsidRPr="0062321F" w:rsidRDefault="0062321F" w:rsidP="0062321F">
      <w:pPr>
        <w:rPr>
          <w:i/>
        </w:rPr>
      </w:pPr>
      <w:r w:rsidRPr="0062321F">
        <w:rPr>
          <w:i/>
        </w:rPr>
        <w:t>Administrasjonen/</w:t>
      </w:r>
      <w:proofErr w:type="spellStart"/>
      <w:r w:rsidRPr="0062321F">
        <w:rPr>
          <w:i/>
        </w:rPr>
        <w:t>Kommuneorganisasjonskomitéen</w:t>
      </w:r>
      <w:proofErr w:type="spellEnd"/>
      <w:r w:rsidRPr="0062321F">
        <w:rPr>
          <w:i/>
        </w:rPr>
        <w:t xml:space="preserve"> bes derfor snarest lage en strategi for rekruttering av medarbeidere i Risør kommune.</w:t>
      </w:r>
    </w:p>
    <w:p w:rsidR="0062321F" w:rsidRDefault="004B748F" w:rsidP="004B748F">
      <w:pPr>
        <w:pStyle w:val="Overskrift4"/>
      </w:pPr>
      <w:r>
        <w:t>Felles landbruksforvaltning i Risør og Gjerstad</w:t>
      </w:r>
    </w:p>
    <w:p w:rsidR="004B748F" w:rsidRDefault="004B748F" w:rsidP="0062321F">
      <w:r>
        <w:t>I mai behandlet bystyret en evaluering av ordningen med felles landbruksforvaltning med Gjerstad. Evalueringen viste at samarbeidet fungerer svært godt, og rådmannen fikk fullmakt til å revidere avtalen og tilpasse den en permanent ordning.</w:t>
      </w:r>
    </w:p>
    <w:p w:rsidR="00C13EF0" w:rsidRDefault="00C13EF0" w:rsidP="00C13EF0">
      <w:pPr>
        <w:pStyle w:val="Overskrift4"/>
      </w:pPr>
      <w:r>
        <w:t>Strategisk kompetanseplan</w:t>
      </w:r>
    </w:p>
    <w:p w:rsidR="00C13EF0" w:rsidRDefault="00C13EF0" w:rsidP="0062321F">
      <w:r>
        <w:t>I juni la rådmannen frem utredning om Risør kommunes utfordringer på kompetanse. Saken ble behandlet i bystyret som gjorde følgende vedtak;</w:t>
      </w:r>
    </w:p>
    <w:p w:rsidR="00C13EF0" w:rsidRDefault="00C13EF0" w:rsidP="00C13EF0">
      <w:pPr>
        <w:pStyle w:val="Nummerertliste"/>
      </w:pPr>
      <w:r>
        <w:t>Kompetanseutvikling må være et prioritert område for Risør kommune.</w:t>
      </w:r>
    </w:p>
    <w:p w:rsidR="00C13EF0" w:rsidRDefault="00C13EF0" w:rsidP="00C13EF0">
      <w:pPr>
        <w:pStyle w:val="Nummerertliste"/>
      </w:pPr>
      <w:r>
        <w:t>Risør bystyre vedtar planen slik den foreligger som en utredning. Tiltak vurderes i sammenheng med handlingsprogram, budsjett, enhetenes virksomhetsplaner og den daglige personalledelse.</w:t>
      </w:r>
    </w:p>
    <w:p w:rsidR="00C13EF0" w:rsidRDefault="00C13EF0" w:rsidP="00C13EF0">
      <w:pPr>
        <w:pStyle w:val="Nummerertliste"/>
      </w:pPr>
      <w:r>
        <w:t>Rådmannen kommer tilbake til komité og bystyre med en strategisk kompetanseplan.</w:t>
      </w:r>
    </w:p>
    <w:p w:rsidR="00A12BA5" w:rsidRDefault="00A12BA5" w:rsidP="00A12BA5">
      <w:pPr>
        <w:pStyle w:val="Overskrift4"/>
      </w:pPr>
      <w:proofErr w:type="spellStart"/>
      <w:r>
        <w:t>Vitinn</w:t>
      </w:r>
      <w:proofErr w:type="spellEnd"/>
    </w:p>
    <w:p w:rsidR="00A12BA5" w:rsidRDefault="00A12BA5" w:rsidP="00A12BA5">
      <w:r>
        <w:t xml:space="preserve">Drift av kommunens kompetansesenter, </w:t>
      </w:r>
      <w:proofErr w:type="spellStart"/>
      <w:r>
        <w:t>Vitinn</w:t>
      </w:r>
      <w:proofErr w:type="spellEnd"/>
      <w:r>
        <w:t xml:space="preserve"> var oppe til</w:t>
      </w:r>
      <w:r w:rsidR="00FE031E">
        <w:t xml:space="preserve"> </w:t>
      </w:r>
      <w:r>
        <w:t>politisk behandling flere ganger i kommuneorganisasjonskomiteen, og ble behandlet i bystyret i august. Bystyret fattet da følgende vedtak;</w:t>
      </w:r>
    </w:p>
    <w:p w:rsidR="00A12BA5" w:rsidRDefault="00A12BA5" w:rsidP="00321E96">
      <w:pPr>
        <w:pStyle w:val="Nummerertliste"/>
        <w:numPr>
          <w:ilvl w:val="0"/>
          <w:numId w:val="12"/>
        </w:numPr>
      </w:pPr>
      <w:r>
        <w:t>Det skal arbeides bevisst med kompetanseheving i Risør kommune og for befolkningen i kommunen gjennom strategisk samarbeid med Universitetet i Agder, Risør videregående skole, VIRK, Nav og andre institusjoner, gjerne innen regionalt samarbeid. Kommunen ser det ikke som tjenlig å ha en egen virksomhet for kompetanseheving hvis dette tilbudet ivaretas like godt eller bedre av andre. Det må imidlertid være et uttalt mål å utvikle gode undervisningstilbud på høyskole- og universitetsnivå i Risør og å tilby undervisning lokalt. Videreutvikling av et slikt tilbud må prioriteres.</w:t>
      </w:r>
    </w:p>
    <w:p w:rsidR="00A12BA5" w:rsidRDefault="00A12BA5" w:rsidP="00A12BA5">
      <w:pPr>
        <w:pStyle w:val="Nummerertliste"/>
      </w:pPr>
      <w:r>
        <w:t xml:space="preserve">Rådmannen bes innen 31. oktober å legge fram en vurdering av </w:t>
      </w:r>
      <w:proofErr w:type="spellStart"/>
      <w:r>
        <w:t>Vitinn</w:t>
      </w:r>
      <w:proofErr w:type="spellEnd"/>
      <w:r>
        <w:t xml:space="preserve"> og sammenligne dette med hva institusjonene i pkt. 1 kan tilby enkeltvis og samlet. Vurderingen legges fram til politisk behandling så raskt som mulig.</w:t>
      </w:r>
    </w:p>
    <w:p w:rsidR="00A12BA5" w:rsidRDefault="00A12BA5" w:rsidP="00A12BA5">
      <w:pPr>
        <w:pStyle w:val="Nummerertliste"/>
      </w:pPr>
      <w:r>
        <w:t xml:space="preserve">Inntil politisk vedtak er gjort i bystyret opprettholdes </w:t>
      </w:r>
      <w:proofErr w:type="spellStart"/>
      <w:r>
        <w:t>Vitinn</w:t>
      </w:r>
      <w:proofErr w:type="spellEnd"/>
      <w:r>
        <w:t>.</w:t>
      </w:r>
    </w:p>
    <w:p w:rsidR="00A12BA5" w:rsidRDefault="00001AC5" w:rsidP="00A12BA5">
      <w:pPr>
        <w:pStyle w:val="Overskrift4"/>
      </w:pPr>
      <w:r>
        <w:t>Miljøfyrtårn</w:t>
      </w:r>
    </w:p>
    <w:p w:rsidR="00001AC5" w:rsidRPr="00001AC5" w:rsidRDefault="00001AC5" w:rsidP="00001AC5">
      <w:r>
        <w:t xml:space="preserve">Bystyret </w:t>
      </w:r>
      <w:r w:rsidR="007A5646">
        <w:t xml:space="preserve">gav i desember sin tilslutning til at kommunene starter på </w:t>
      </w:r>
      <w:r>
        <w:t>miljøfyrtårnsertifisering</w:t>
      </w:r>
      <w:r w:rsidR="007A5646">
        <w:t xml:space="preserve"> og ønsket at barneskolene blir de første til å bli sertifisert.</w:t>
      </w:r>
    </w:p>
    <w:p w:rsidR="002344D6" w:rsidRPr="008D4AA3" w:rsidRDefault="002344D6" w:rsidP="0078082E">
      <w:pPr>
        <w:pStyle w:val="Overskrift2"/>
        <w:rPr>
          <w:color w:val="E36C0A" w:themeColor="accent6" w:themeShade="BF"/>
        </w:rPr>
      </w:pPr>
      <w:r w:rsidRPr="008D4AA3">
        <w:rPr>
          <w:color w:val="E36C0A" w:themeColor="accent6" w:themeShade="BF"/>
        </w:rPr>
        <w:lastRenderedPageBreak/>
        <w:t>Lærlinger</w:t>
      </w:r>
      <w:bookmarkEnd w:id="31"/>
    </w:p>
    <w:p w:rsidR="0011534F" w:rsidRPr="008D4AA3" w:rsidRDefault="0011534F" w:rsidP="0011534F">
      <w:pPr>
        <w:rPr>
          <w:color w:val="E36C0A" w:themeColor="accent6" w:themeShade="BF"/>
        </w:rPr>
      </w:pPr>
      <w:r w:rsidRPr="008D4AA3">
        <w:rPr>
          <w:color w:val="E36C0A" w:themeColor="accent6" w:themeShade="BF"/>
        </w:rPr>
        <w:t>Risør kommune har vedtak på at det skal være 7 lærlinger til enhver tid dersom det er kvalifiserte søkere.</w:t>
      </w:r>
    </w:p>
    <w:p w:rsidR="002344D6" w:rsidRPr="008D4AA3" w:rsidRDefault="002344D6" w:rsidP="0011534F">
      <w:pPr>
        <w:rPr>
          <w:color w:val="E36C0A" w:themeColor="accent6" w:themeShade="BF"/>
        </w:rPr>
      </w:pPr>
    </w:p>
    <w:p w:rsidR="002C6897" w:rsidRPr="008D4AA3" w:rsidRDefault="002C6897" w:rsidP="0078082E">
      <w:pPr>
        <w:pStyle w:val="Overskrift2"/>
        <w:rPr>
          <w:color w:val="E36C0A" w:themeColor="accent6" w:themeShade="BF"/>
        </w:rPr>
      </w:pPr>
      <w:bookmarkStart w:id="33" w:name="_Toc323292302"/>
      <w:r w:rsidRPr="008D4AA3">
        <w:rPr>
          <w:color w:val="E36C0A" w:themeColor="accent6" w:themeShade="BF"/>
        </w:rPr>
        <w:t>Vurdering og analyse</w:t>
      </w:r>
      <w:bookmarkEnd w:id="32"/>
      <w:bookmarkEnd w:id="33"/>
    </w:p>
    <w:p w:rsidR="002B2C2D" w:rsidRPr="008D4AA3" w:rsidRDefault="00B15E60" w:rsidP="002B2C2D">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33152" behindDoc="0" locked="0" layoutInCell="1" allowOverlap="1" wp14:anchorId="07E599B9" wp14:editId="0E470E6D">
                <wp:simplePos x="0" y="0"/>
                <wp:positionH relativeFrom="column">
                  <wp:posOffset>0</wp:posOffset>
                </wp:positionH>
                <wp:positionV relativeFrom="paragraph">
                  <wp:posOffset>0</wp:posOffset>
                </wp:positionV>
                <wp:extent cx="1485900" cy="1144905"/>
                <wp:effectExtent l="0" t="0" r="0" b="0"/>
                <wp:wrapNone/>
                <wp:docPr id="278"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44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46795A">
                            <w:pPr>
                              <w:pStyle w:val="Bildetekst"/>
                            </w:pPr>
                            <w:r>
                              <w:t xml:space="preserve">Figur </w:t>
                            </w:r>
                            <w:r w:rsidR="00E87156">
                              <w:fldChar w:fldCharType="begin"/>
                            </w:r>
                            <w:r w:rsidR="00E87156">
                              <w:instrText xml:space="preserve"> SEQ Figur \* ARABIC </w:instrText>
                            </w:r>
                            <w:r w:rsidR="00E87156">
                              <w:fldChar w:fldCharType="separate"/>
                            </w:r>
                            <w:r>
                              <w:rPr>
                                <w:noProof/>
                              </w:rPr>
                              <w:t>6</w:t>
                            </w:r>
                            <w:r w:rsidR="00E87156">
                              <w:rPr>
                                <w:noProof/>
                              </w:rPr>
                              <w:fldChar w:fldCharType="end"/>
                            </w:r>
                            <w:r>
                              <w:t xml:space="preserve">: </w:t>
                            </w:r>
                          </w:p>
                          <w:p w:rsidR="009823DE" w:rsidRDefault="009823DE" w:rsidP="0046795A">
                            <w:pPr>
                              <w:pStyle w:val="Bildetekst"/>
                            </w:pPr>
                            <w:r>
                              <w:t xml:space="preserve">Brutto driftsutgifter til administrasjon pr. innbygger </w:t>
                            </w:r>
                          </w:p>
                          <w:p w:rsidR="009823DE" w:rsidRPr="00824641" w:rsidRDefault="009823DE" w:rsidP="0046795A">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3" o:spid="_x0000_s1032" type="#_x0000_t202" style="position:absolute;left:0;text-align:left;margin-left:0;margin-top:0;width:117pt;height:90.1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OOhwIAABs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" stroked="f">
                <v:textbox>
                  <w:txbxContent>
                    <w:p w:rsidR="009823DE" w:rsidRDefault="009823DE" w:rsidP="0046795A">
                      <w:pPr>
                        <w:pStyle w:val="Bildetekst"/>
                      </w:pPr>
                      <w:r>
                        <w:t xml:space="preserve">Figur </w:t>
                      </w:r>
                      <w:fldSimple w:instr=" SEQ Figur \* ARABIC ">
                        <w:r>
                          <w:rPr>
                            <w:noProof/>
                          </w:rPr>
                          <w:t>6</w:t>
                        </w:r>
                      </w:fldSimple>
                      <w:r>
                        <w:t xml:space="preserve">: </w:t>
                      </w:r>
                    </w:p>
                    <w:p w:rsidR="009823DE" w:rsidRDefault="009823DE" w:rsidP="0046795A">
                      <w:pPr>
                        <w:pStyle w:val="Bildetekst"/>
                      </w:pPr>
                      <w:r>
                        <w:t xml:space="preserve">Brutto driftsutgifter til administrasjon pr. innbygger </w:t>
                      </w:r>
                    </w:p>
                    <w:p w:rsidR="009823DE" w:rsidRPr="00824641" w:rsidRDefault="009823DE" w:rsidP="0046795A">
                      <w:pPr>
                        <w:pStyle w:val="Bildetekst"/>
                      </w:pPr>
                      <w:r>
                        <w:t>(Kilde: KOSTRA)</w:t>
                      </w:r>
                    </w:p>
                  </w:txbxContent>
                </v:textbox>
              </v:shape>
            </w:pict>
          </mc:Fallback>
        </mc:AlternateContent>
      </w:r>
      <w:r w:rsidRPr="008D4AA3">
        <w:rPr>
          <w:noProof/>
          <w:color w:val="E36C0A" w:themeColor="accent6" w:themeShade="BF"/>
        </w:rPr>
        <w:drawing>
          <wp:inline distT="0" distB="0" distL="0" distR="0" wp14:anchorId="57011242" wp14:editId="5F2663B0">
            <wp:extent cx="3257550" cy="2162175"/>
            <wp:effectExtent l="0" t="0" r="0" b="0"/>
            <wp:docPr id="221"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C6897" w:rsidRPr="008D4AA3" w:rsidRDefault="00B15E60" w:rsidP="002B2C2D">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34176" behindDoc="0" locked="0" layoutInCell="1" allowOverlap="1" wp14:anchorId="5ECB3E7D" wp14:editId="36291C4D">
                <wp:simplePos x="0" y="0"/>
                <wp:positionH relativeFrom="column">
                  <wp:posOffset>0</wp:posOffset>
                </wp:positionH>
                <wp:positionV relativeFrom="paragraph">
                  <wp:posOffset>85725</wp:posOffset>
                </wp:positionV>
                <wp:extent cx="1485900" cy="1428750"/>
                <wp:effectExtent l="0" t="0" r="0" b="0"/>
                <wp:wrapNone/>
                <wp:docPr id="277"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2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46795A">
                            <w:pPr>
                              <w:pStyle w:val="Bildetekst"/>
                            </w:pPr>
                            <w:r>
                              <w:t xml:space="preserve">Figur </w:t>
                            </w:r>
                            <w:r w:rsidR="00E87156">
                              <w:fldChar w:fldCharType="begin"/>
                            </w:r>
                            <w:r w:rsidR="00E87156">
                              <w:instrText xml:space="preserve"> SEQ Figur \* ARABIC </w:instrText>
                            </w:r>
                            <w:r w:rsidR="00E87156">
                              <w:fldChar w:fldCharType="separate"/>
                            </w:r>
                            <w:r>
                              <w:rPr>
                                <w:noProof/>
                              </w:rPr>
                              <w:t>7</w:t>
                            </w:r>
                            <w:r w:rsidR="00E87156">
                              <w:rPr>
                                <w:noProof/>
                              </w:rPr>
                              <w:fldChar w:fldCharType="end"/>
                            </w:r>
                            <w:r>
                              <w:t xml:space="preserve">: </w:t>
                            </w:r>
                          </w:p>
                          <w:p w:rsidR="009823DE" w:rsidRDefault="009823DE" w:rsidP="0046795A">
                            <w:pPr>
                              <w:pStyle w:val="Bildetekst"/>
                            </w:pPr>
                            <w:r>
                              <w:t>Lønn administrasjon i % av totale lønnsutgifter</w:t>
                            </w:r>
                          </w:p>
                          <w:p w:rsidR="009823DE" w:rsidRPr="00F0326B" w:rsidRDefault="009823DE" w:rsidP="0046795A">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5" o:spid="_x0000_s1033" type="#_x0000_t202" style="position:absolute;left:0;text-align:left;margin-left:0;margin-top:6.75pt;width:117pt;height:112.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" stroked="f">
                <v:textbox>
                  <w:txbxContent>
                    <w:p w:rsidR="009823DE" w:rsidRDefault="009823DE" w:rsidP="0046795A">
                      <w:pPr>
                        <w:pStyle w:val="Bildetekst"/>
                      </w:pPr>
                      <w:r>
                        <w:t xml:space="preserve">Figur </w:t>
                      </w:r>
                      <w:fldSimple w:instr=" SEQ Figur \* ARABIC ">
                        <w:r>
                          <w:rPr>
                            <w:noProof/>
                          </w:rPr>
                          <w:t>7</w:t>
                        </w:r>
                      </w:fldSimple>
                      <w:r>
                        <w:t xml:space="preserve">: </w:t>
                      </w:r>
                    </w:p>
                    <w:p w:rsidR="009823DE" w:rsidRDefault="009823DE" w:rsidP="0046795A">
                      <w:pPr>
                        <w:pStyle w:val="Bildetekst"/>
                      </w:pPr>
                      <w:r>
                        <w:t>Lønn administrasjon i % av totale lønnsutgifter</w:t>
                      </w:r>
                    </w:p>
                    <w:p w:rsidR="009823DE" w:rsidRPr="00F0326B" w:rsidRDefault="009823DE" w:rsidP="0046795A">
                      <w:pPr>
                        <w:pStyle w:val="Bildetekst"/>
                      </w:pPr>
                      <w:r>
                        <w:t>(Kilde: KOSTRA)</w:t>
                      </w:r>
                    </w:p>
                  </w:txbxContent>
                </v:textbox>
              </v:shape>
            </w:pict>
          </mc:Fallback>
        </mc:AlternateContent>
      </w:r>
      <w:r w:rsidRPr="008D4AA3">
        <w:rPr>
          <w:noProof/>
          <w:color w:val="E36C0A" w:themeColor="accent6" w:themeShade="BF"/>
        </w:rPr>
        <w:drawing>
          <wp:inline distT="0" distB="0" distL="0" distR="0" wp14:anchorId="622F761C" wp14:editId="51D2FC98">
            <wp:extent cx="3257550" cy="2162175"/>
            <wp:effectExtent l="0" t="0" r="0" b="0"/>
            <wp:docPr id="220"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C6897" w:rsidRPr="008D4AA3" w:rsidRDefault="002C6897" w:rsidP="0078082E">
      <w:pPr>
        <w:pStyle w:val="Overskrift1"/>
        <w:rPr>
          <w:color w:val="E36C0A" w:themeColor="accent6" w:themeShade="BF"/>
        </w:rPr>
      </w:pPr>
      <w:bookmarkStart w:id="34" w:name="_Toc321818623"/>
      <w:bookmarkStart w:id="35" w:name="_Toc323292303"/>
      <w:r w:rsidRPr="008D4AA3">
        <w:rPr>
          <w:color w:val="E36C0A" w:themeColor="accent6" w:themeShade="BF"/>
        </w:rPr>
        <w:lastRenderedPageBreak/>
        <w:t>Økonomisk resultat – vurderinger og kommentarer</w:t>
      </w:r>
      <w:bookmarkEnd w:id="34"/>
      <w:bookmarkEnd w:id="35"/>
    </w:p>
    <w:p w:rsidR="002C6897" w:rsidRPr="008D4AA3" w:rsidRDefault="002C6897" w:rsidP="0078082E">
      <w:pPr>
        <w:pStyle w:val="Overskrift2"/>
        <w:rPr>
          <w:color w:val="E36C0A" w:themeColor="accent6" w:themeShade="BF"/>
        </w:rPr>
      </w:pPr>
      <w:bookmarkStart w:id="36" w:name="_Toc226190427"/>
      <w:bookmarkStart w:id="37" w:name="_Toc321818624"/>
      <w:bookmarkStart w:id="38" w:name="_Toc323292304"/>
      <w:r w:rsidRPr="008D4AA3">
        <w:rPr>
          <w:color w:val="E36C0A" w:themeColor="accent6" w:themeShade="BF"/>
        </w:rPr>
        <w:t>Driftsresultat</w:t>
      </w:r>
      <w:bookmarkEnd w:id="36"/>
      <w:bookmarkEnd w:id="37"/>
      <w:bookmarkEnd w:id="38"/>
    </w:p>
    <w:p w:rsidR="002C6897" w:rsidRPr="008D4AA3" w:rsidRDefault="002C6897" w:rsidP="0078082E">
      <w:pPr>
        <w:pStyle w:val="Overskrift3"/>
        <w:rPr>
          <w:color w:val="E36C0A" w:themeColor="accent6" w:themeShade="BF"/>
        </w:rPr>
      </w:pPr>
      <w:bookmarkStart w:id="39" w:name="_Toc226190428"/>
      <w:bookmarkStart w:id="40" w:name="_Toc321818625"/>
      <w:bookmarkStart w:id="41" w:name="_Toc323292305"/>
      <w:r w:rsidRPr="008D4AA3">
        <w:rPr>
          <w:color w:val="E36C0A" w:themeColor="accent6" w:themeShade="BF"/>
        </w:rPr>
        <w:t>Driftsinntekter, driftsutgifter, skatt- og rammetilskudd</w:t>
      </w:r>
      <w:bookmarkEnd w:id="39"/>
      <w:bookmarkEnd w:id="40"/>
      <w:bookmarkEnd w:id="41"/>
    </w:p>
    <w:p w:rsidR="002C6897" w:rsidRPr="008D4AA3" w:rsidRDefault="002C6897" w:rsidP="002C6897">
      <w:pPr>
        <w:pStyle w:val="Overskrift4"/>
        <w:rPr>
          <w:color w:val="E36C0A" w:themeColor="accent6" w:themeShade="BF"/>
        </w:rPr>
      </w:pPr>
      <w:r w:rsidRPr="008D4AA3">
        <w:rPr>
          <w:color w:val="E36C0A" w:themeColor="accent6" w:themeShade="BF"/>
        </w:rPr>
        <w:t>Driftsinntekter</w:t>
      </w:r>
    </w:p>
    <w:p w:rsidR="002C6897" w:rsidRPr="008D4AA3" w:rsidRDefault="002C6897" w:rsidP="002C6897">
      <w:pPr>
        <w:pStyle w:val="Overskrift4"/>
        <w:rPr>
          <w:color w:val="E36C0A" w:themeColor="accent6" w:themeShade="BF"/>
        </w:rPr>
      </w:pPr>
      <w:r w:rsidRPr="008D4AA3">
        <w:rPr>
          <w:color w:val="E36C0A" w:themeColor="accent6" w:themeShade="BF"/>
        </w:rPr>
        <w:t>Driftsutgifter</w:t>
      </w:r>
    </w:p>
    <w:p w:rsidR="002C6897" w:rsidRPr="008D4AA3" w:rsidRDefault="002C6897" w:rsidP="002C6897">
      <w:pPr>
        <w:pStyle w:val="Overskrift4"/>
        <w:rPr>
          <w:color w:val="E36C0A" w:themeColor="accent6" w:themeShade="BF"/>
        </w:rPr>
      </w:pPr>
      <w:r w:rsidRPr="008D4AA3">
        <w:rPr>
          <w:color w:val="E36C0A" w:themeColor="accent6" w:themeShade="BF"/>
        </w:rPr>
        <w:t>Utvikling i Skatt og rammetilskudd</w:t>
      </w:r>
    </w:p>
    <w:p w:rsidR="002C6897" w:rsidRPr="008D4AA3" w:rsidRDefault="002C6897" w:rsidP="0078082E">
      <w:pPr>
        <w:pStyle w:val="Overskrift3"/>
        <w:rPr>
          <w:color w:val="E36C0A" w:themeColor="accent6" w:themeShade="BF"/>
        </w:rPr>
      </w:pPr>
      <w:bookmarkStart w:id="42" w:name="_Toc226190429"/>
      <w:bookmarkStart w:id="43" w:name="_Toc321818626"/>
      <w:bookmarkStart w:id="44" w:name="_Toc323292306"/>
      <w:r w:rsidRPr="008D4AA3">
        <w:rPr>
          <w:color w:val="E36C0A" w:themeColor="accent6" w:themeShade="BF"/>
        </w:rPr>
        <w:t>Vesentlige endringer ift. opprinnelig budsjett</w:t>
      </w:r>
      <w:bookmarkEnd w:id="42"/>
      <w:bookmarkEnd w:id="43"/>
      <w:bookmarkEnd w:id="44"/>
    </w:p>
    <w:p w:rsidR="002C6897" w:rsidRPr="008D4AA3" w:rsidRDefault="002C6897" w:rsidP="002C6897">
      <w:pPr>
        <w:rPr>
          <w:color w:val="E36C0A" w:themeColor="accent6" w:themeShade="BF"/>
        </w:rPr>
      </w:pPr>
    </w:p>
    <w:p w:rsidR="002C6897" w:rsidRPr="008D4AA3" w:rsidRDefault="002C6897" w:rsidP="002C6897">
      <w:pPr>
        <w:pStyle w:val="Overskrift4"/>
        <w:rPr>
          <w:color w:val="E36C0A" w:themeColor="accent6" w:themeShade="BF"/>
        </w:rPr>
      </w:pPr>
      <w:r w:rsidRPr="008D4AA3">
        <w:rPr>
          <w:color w:val="E36C0A" w:themeColor="accent6" w:themeShade="BF"/>
        </w:rPr>
        <w:t>Ressurskrevende tjenester</w:t>
      </w:r>
    </w:p>
    <w:p w:rsidR="002C6897" w:rsidRPr="008D4AA3" w:rsidRDefault="002C6897" w:rsidP="002C6897">
      <w:pPr>
        <w:rPr>
          <w:color w:val="E36C0A" w:themeColor="accent6" w:themeShade="BF"/>
        </w:rPr>
      </w:pPr>
    </w:p>
    <w:p w:rsidR="002C6897" w:rsidRPr="008D4AA3" w:rsidRDefault="002C6897" w:rsidP="002C6897">
      <w:pPr>
        <w:pStyle w:val="Overskrift4"/>
        <w:rPr>
          <w:color w:val="E36C0A" w:themeColor="accent6" w:themeShade="BF"/>
        </w:rPr>
      </w:pPr>
      <w:r w:rsidRPr="008D4AA3">
        <w:rPr>
          <w:color w:val="E36C0A" w:themeColor="accent6" w:themeShade="BF"/>
        </w:rPr>
        <w:t>Skatt på inntekt og formue</w:t>
      </w:r>
    </w:p>
    <w:p w:rsidR="002C6897" w:rsidRPr="008D4AA3" w:rsidRDefault="002C6897" w:rsidP="002C6897">
      <w:pPr>
        <w:rPr>
          <w:color w:val="E36C0A" w:themeColor="accent6" w:themeShade="BF"/>
        </w:rPr>
      </w:pPr>
    </w:p>
    <w:p w:rsidR="002C6897" w:rsidRPr="008D4AA3" w:rsidRDefault="002C6897" w:rsidP="002C6897">
      <w:pPr>
        <w:pStyle w:val="Overskrift4"/>
        <w:rPr>
          <w:color w:val="E36C0A" w:themeColor="accent6" w:themeShade="BF"/>
        </w:rPr>
      </w:pPr>
      <w:r w:rsidRPr="008D4AA3">
        <w:rPr>
          <w:color w:val="E36C0A" w:themeColor="accent6" w:themeShade="BF"/>
        </w:rPr>
        <w:t>Finansinntektene</w:t>
      </w:r>
    </w:p>
    <w:p w:rsidR="002C6897" w:rsidRPr="008D4AA3" w:rsidRDefault="002C6897" w:rsidP="002C6897">
      <w:pPr>
        <w:rPr>
          <w:color w:val="E36C0A" w:themeColor="accent6" w:themeShade="BF"/>
        </w:rPr>
      </w:pPr>
    </w:p>
    <w:p w:rsidR="002C6897" w:rsidRPr="008D4AA3" w:rsidRDefault="002C6897" w:rsidP="002C6897">
      <w:pPr>
        <w:pStyle w:val="Overskrift4"/>
        <w:rPr>
          <w:color w:val="E36C0A" w:themeColor="accent6" w:themeShade="BF"/>
        </w:rPr>
      </w:pPr>
      <w:r w:rsidRPr="008D4AA3">
        <w:rPr>
          <w:color w:val="E36C0A" w:themeColor="accent6" w:themeShade="BF"/>
        </w:rPr>
        <w:t>Mva. kompensasjon på investeringer</w:t>
      </w:r>
    </w:p>
    <w:p w:rsidR="002C6897" w:rsidRPr="008D4AA3" w:rsidRDefault="002C6897" w:rsidP="002C6897">
      <w:pPr>
        <w:rPr>
          <w:color w:val="E36C0A" w:themeColor="accent6" w:themeShade="BF"/>
        </w:rPr>
      </w:pPr>
    </w:p>
    <w:p w:rsidR="002C6897" w:rsidRPr="008D4AA3" w:rsidRDefault="002C6897" w:rsidP="002C6897">
      <w:pPr>
        <w:pStyle w:val="Overskrift4"/>
        <w:rPr>
          <w:color w:val="E36C0A" w:themeColor="accent6" w:themeShade="BF"/>
        </w:rPr>
      </w:pPr>
      <w:r w:rsidRPr="008D4AA3">
        <w:rPr>
          <w:color w:val="E36C0A" w:themeColor="accent6" w:themeShade="BF"/>
        </w:rPr>
        <w:t>Pensjonskostnaden/Premieavviket</w:t>
      </w:r>
    </w:p>
    <w:p w:rsidR="002C6897" w:rsidRPr="008D4AA3" w:rsidRDefault="002C6897" w:rsidP="002C6897">
      <w:pPr>
        <w:rPr>
          <w:color w:val="E36C0A" w:themeColor="accent6" w:themeShade="BF"/>
        </w:rPr>
      </w:pPr>
    </w:p>
    <w:p w:rsidR="002C6897" w:rsidRPr="008D4AA3" w:rsidRDefault="002C6897" w:rsidP="0078082E">
      <w:pPr>
        <w:pStyle w:val="Overskrift3"/>
        <w:rPr>
          <w:color w:val="E36C0A" w:themeColor="accent6" w:themeShade="BF"/>
        </w:rPr>
      </w:pPr>
      <w:bookmarkStart w:id="45" w:name="_Toc321818627"/>
      <w:bookmarkStart w:id="46" w:name="_Toc323292307"/>
      <w:r w:rsidRPr="008D4AA3">
        <w:rPr>
          <w:color w:val="E36C0A" w:themeColor="accent6" w:themeShade="BF"/>
        </w:rPr>
        <w:t>Driftsresultat</w:t>
      </w:r>
      <w:bookmarkEnd w:id="45"/>
      <w:bookmarkEnd w:id="46"/>
    </w:p>
    <w:p w:rsidR="002C6897" w:rsidRPr="008D4AA3" w:rsidRDefault="002C6897" w:rsidP="002C6897">
      <w:pPr>
        <w:rPr>
          <w:color w:val="E36C0A" w:themeColor="accent6" w:themeShade="BF"/>
        </w:rPr>
      </w:pPr>
    </w:p>
    <w:p w:rsidR="002C6897" w:rsidRPr="008D4AA3" w:rsidRDefault="002C6897" w:rsidP="0078082E">
      <w:pPr>
        <w:pStyle w:val="Overskrift2"/>
        <w:rPr>
          <w:color w:val="E36C0A" w:themeColor="accent6" w:themeShade="BF"/>
        </w:rPr>
      </w:pPr>
      <w:bookmarkStart w:id="47" w:name="_Toc226190430"/>
      <w:bookmarkStart w:id="48" w:name="_Toc321818628"/>
      <w:bookmarkStart w:id="49" w:name="_Toc323292308"/>
      <w:r w:rsidRPr="008D4AA3">
        <w:rPr>
          <w:color w:val="E36C0A" w:themeColor="accent6" w:themeShade="BF"/>
        </w:rPr>
        <w:t>Renter, Gjeld og Pensjonsforpliktelser</w:t>
      </w:r>
      <w:bookmarkEnd w:id="47"/>
      <w:bookmarkEnd w:id="48"/>
      <w:bookmarkEnd w:id="49"/>
    </w:p>
    <w:p w:rsidR="002C6897" w:rsidRPr="008D4AA3" w:rsidRDefault="002C6897" w:rsidP="0078082E">
      <w:pPr>
        <w:pStyle w:val="Overskrift3"/>
        <w:rPr>
          <w:color w:val="E36C0A" w:themeColor="accent6" w:themeShade="BF"/>
        </w:rPr>
      </w:pPr>
      <w:bookmarkStart w:id="50" w:name="_Toc226190431"/>
      <w:bookmarkStart w:id="51" w:name="_Toc321818629"/>
      <w:bookmarkStart w:id="52" w:name="_Toc323292309"/>
      <w:r w:rsidRPr="008D4AA3">
        <w:rPr>
          <w:color w:val="E36C0A" w:themeColor="accent6" w:themeShade="BF"/>
        </w:rPr>
        <w:t>Gjeld og pensjonsforpliktelser</w:t>
      </w:r>
      <w:bookmarkEnd w:id="50"/>
      <w:bookmarkEnd w:id="51"/>
      <w:bookmarkEnd w:id="52"/>
    </w:p>
    <w:p w:rsidR="002C6897" w:rsidRPr="008D4AA3" w:rsidRDefault="002C6897" w:rsidP="002C6897">
      <w:pPr>
        <w:rPr>
          <w:color w:val="E36C0A" w:themeColor="accent6" w:themeShade="BF"/>
        </w:rPr>
      </w:pPr>
    </w:p>
    <w:p w:rsidR="002C6897" w:rsidRPr="008D4AA3" w:rsidRDefault="002C6897" w:rsidP="0078082E">
      <w:pPr>
        <w:pStyle w:val="Overskrift3"/>
        <w:rPr>
          <w:color w:val="E36C0A" w:themeColor="accent6" w:themeShade="BF"/>
        </w:rPr>
      </w:pPr>
      <w:bookmarkStart w:id="53" w:name="_Toc226190432"/>
      <w:bookmarkStart w:id="54" w:name="_Toc321818630"/>
      <w:bookmarkStart w:id="55" w:name="_Toc323292310"/>
      <w:r w:rsidRPr="008D4AA3">
        <w:rPr>
          <w:color w:val="E36C0A" w:themeColor="accent6" w:themeShade="BF"/>
        </w:rPr>
        <w:t>Netto lånegjeld pr. innbygger</w:t>
      </w:r>
      <w:bookmarkEnd w:id="53"/>
      <w:bookmarkEnd w:id="54"/>
      <w:bookmarkEnd w:id="55"/>
    </w:p>
    <w:p w:rsidR="002C6897" w:rsidRPr="008D4AA3" w:rsidRDefault="002C6897" w:rsidP="002C6897">
      <w:pPr>
        <w:rPr>
          <w:color w:val="E36C0A" w:themeColor="accent6" w:themeShade="BF"/>
        </w:rPr>
      </w:pPr>
    </w:p>
    <w:p w:rsidR="002C6897" w:rsidRPr="008D4AA3" w:rsidRDefault="002C6897" w:rsidP="0078082E">
      <w:pPr>
        <w:pStyle w:val="Overskrift3"/>
        <w:rPr>
          <w:color w:val="E36C0A" w:themeColor="accent6" w:themeShade="BF"/>
        </w:rPr>
      </w:pPr>
      <w:bookmarkStart w:id="56" w:name="_Toc226190433"/>
      <w:bookmarkStart w:id="57" w:name="_Toc321818631"/>
      <w:bookmarkStart w:id="58" w:name="_Toc323292311"/>
      <w:proofErr w:type="spellStart"/>
      <w:r w:rsidRPr="008D4AA3">
        <w:rPr>
          <w:color w:val="E36C0A" w:themeColor="accent6" w:themeShade="BF"/>
        </w:rPr>
        <w:t>Lånegivere</w:t>
      </w:r>
      <w:proofErr w:type="spellEnd"/>
      <w:r w:rsidRPr="008D4AA3">
        <w:rPr>
          <w:color w:val="E36C0A" w:themeColor="accent6" w:themeShade="BF"/>
        </w:rPr>
        <w:t xml:space="preserve"> og renter</w:t>
      </w:r>
      <w:bookmarkEnd w:id="56"/>
      <w:bookmarkEnd w:id="57"/>
      <w:bookmarkEnd w:id="58"/>
    </w:p>
    <w:p w:rsidR="002C6897" w:rsidRPr="008D4AA3" w:rsidRDefault="002C6897" w:rsidP="002C6897">
      <w:pPr>
        <w:rPr>
          <w:color w:val="E36C0A" w:themeColor="accent6" w:themeShade="BF"/>
        </w:rPr>
      </w:pPr>
    </w:p>
    <w:p w:rsidR="002C6897" w:rsidRPr="008D4AA3" w:rsidRDefault="002C6897" w:rsidP="0078082E">
      <w:pPr>
        <w:pStyle w:val="Overskrift2"/>
        <w:rPr>
          <w:color w:val="E36C0A" w:themeColor="accent6" w:themeShade="BF"/>
        </w:rPr>
      </w:pPr>
      <w:bookmarkStart w:id="59" w:name="_Toc226190434"/>
      <w:bookmarkStart w:id="60" w:name="_Toc321818632"/>
      <w:bookmarkStart w:id="61" w:name="_Toc323292312"/>
      <w:r w:rsidRPr="008D4AA3">
        <w:rPr>
          <w:color w:val="E36C0A" w:themeColor="accent6" w:themeShade="BF"/>
        </w:rPr>
        <w:lastRenderedPageBreak/>
        <w:t>Utlån</w:t>
      </w:r>
      <w:bookmarkEnd w:id="59"/>
      <w:bookmarkEnd w:id="60"/>
      <w:bookmarkEnd w:id="61"/>
    </w:p>
    <w:p w:rsidR="00A9712C" w:rsidRPr="008D4AA3" w:rsidRDefault="00A9712C" w:rsidP="00A9712C">
      <w:pPr>
        <w:rPr>
          <w:color w:val="E36C0A" w:themeColor="accent6" w:themeShade="BF"/>
        </w:rPr>
      </w:pPr>
    </w:p>
    <w:p w:rsidR="002C6897" w:rsidRPr="008D4AA3" w:rsidRDefault="002C6897" w:rsidP="0078082E">
      <w:pPr>
        <w:pStyle w:val="Overskrift2"/>
        <w:rPr>
          <w:color w:val="E36C0A" w:themeColor="accent6" w:themeShade="BF"/>
        </w:rPr>
      </w:pPr>
      <w:bookmarkStart w:id="62" w:name="_Toc226190435"/>
      <w:bookmarkStart w:id="63" w:name="_Toc321818633"/>
      <w:bookmarkStart w:id="64" w:name="_Toc323292313"/>
      <w:r w:rsidRPr="008D4AA3">
        <w:rPr>
          <w:color w:val="E36C0A" w:themeColor="accent6" w:themeShade="BF"/>
        </w:rPr>
        <w:t>Arbeidskapital og likviditet</w:t>
      </w:r>
      <w:bookmarkEnd w:id="62"/>
      <w:bookmarkEnd w:id="63"/>
      <w:bookmarkEnd w:id="64"/>
    </w:p>
    <w:p w:rsidR="002C6897" w:rsidRPr="008D4AA3" w:rsidRDefault="002C6897" w:rsidP="0078082E">
      <w:pPr>
        <w:pStyle w:val="Overskrift3"/>
        <w:rPr>
          <w:color w:val="E36C0A" w:themeColor="accent6" w:themeShade="BF"/>
        </w:rPr>
      </w:pPr>
      <w:bookmarkStart w:id="65" w:name="_Toc226190436"/>
      <w:bookmarkStart w:id="66" w:name="_Toc321818634"/>
      <w:bookmarkStart w:id="67" w:name="_Toc323292314"/>
      <w:r w:rsidRPr="008D4AA3">
        <w:rPr>
          <w:color w:val="E36C0A" w:themeColor="accent6" w:themeShade="BF"/>
        </w:rPr>
        <w:t>Arbeidskapital</w:t>
      </w:r>
      <w:bookmarkEnd w:id="65"/>
      <w:bookmarkEnd w:id="66"/>
      <w:bookmarkEnd w:id="67"/>
    </w:p>
    <w:p w:rsidR="002C6897" w:rsidRPr="008D4AA3" w:rsidRDefault="002C6897" w:rsidP="002C6897">
      <w:pPr>
        <w:rPr>
          <w:color w:val="E36C0A" w:themeColor="accent6" w:themeShade="BF"/>
        </w:rPr>
      </w:pPr>
    </w:p>
    <w:p w:rsidR="002C6897" w:rsidRPr="008D4AA3" w:rsidRDefault="002C6897" w:rsidP="0078082E">
      <w:pPr>
        <w:pStyle w:val="Overskrift3"/>
        <w:rPr>
          <w:color w:val="E36C0A" w:themeColor="accent6" w:themeShade="BF"/>
        </w:rPr>
      </w:pPr>
      <w:bookmarkStart w:id="68" w:name="_Toc226190437"/>
      <w:bookmarkStart w:id="69" w:name="_Toc321818635"/>
      <w:bookmarkStart w:id="70" w:name="_Toc323292315"/>
      <w:r w:rsidRPr="008D4AA3">
        <w:rPr>
          <w:color w:val="E36C0A" w:themeColor="accent6" w:themeShade="BF"/>
        </w:rPr>
        <w:t>Likviditet</w:t>
      </w:r>
      <w:bookmarkEnd w:id="68"/>
      <w:bookmarkEnd w:id="69"/>
      <w:bookmarkEnd w:id="70"/>
    </w:p>
    <w:p w:rsidR="002C6897" w:rsidRPr="008D4AA3" w:rsidRDefault="002C6897" w:rsidP="002C6897">
      <w:pPr>
        <w:rPr>
          <w:color w:val="E36C0A" w:themeColor="accent6" w:themeShade="BF"/>
        </w:rPr>
      </w:pPr>
    </w:p>
    <w:p w:rsidR="002C6897" w:rsidRPr="008D4AA3" w:rsidRDefault="002C6897" w:rsidP="0078082E">
      <w:pPr>
        <w:pStyle w:val="Overskrift2"/>
        <w:rPr>
          <w:color w:val="E36C0A" w:themeColor="accent6" w:themeShade="BF"/>
        </w:rPr>
      </w:pPr>
      <w:bookmarkStart w:id="71" w:name="_Toc226190438"/>
      <w:bookmarkStart w:id="72" w:name="_Toc321818636"/>
      <w:bookmarkStart w:id="73" w:name="_Toc323292316"/>
      <w:r w:rsidRPr="008D4AA3">
        <w:rPr>
          <w:color w:val="E36C0A" w:themeColor="accent6" w:themeShade="BF"/>
        </w:rPr>
        <w:t>Netto driftsrammer</w:t>
      </w:r>
      <w:bookmarkEnd w:id="71"/>
      <w:bookmarkEnd w:id="72"/>
      <w:bookmarkEnd w:id="73"/>
    </w:p>
    <w:p w:rsidR="002C6897" w:rsidRPr="008D4AA3" w:rsidRDefault="002C6897" w:rsidP="002C6897">
      <w:pPr>
        <w:rPr>
          <w:color w:val="E36C0A" w:themeColor="accent6" w:themeShade="BF"/>
        </w:rPr>
      </w:pPr>
    </w:p>
    <w:p w:rsidR="002C6897" w:rsidRPr="008D4AA3" w:rsidRDefault="002C6897" w:rsidP="0078082E">
      <w:pPr>
        <w:pStyle w:val="Overskrift2"/>
        <w:rPr>
          <w:color w:val="E36C0A" w:themeColor="accent6" w:themeShade="BF"/>
        </w:rPr>
      </w:pPr>
      <w:bookmarkStart w:id="74" w:name="_Toc321818637"/>
      <w:bookmarkStart w:id="75" w:name="_Toc323292317"/>
      <w:bookmarkStart w:id="76" w:name="_Toc226190439"/>
      <w:r w:rsidRPr="008D4AA3">
        <w:rPr>
          <w:color w:val="E36C0A" w:themeColor="accent6" w:themeShade="BF"/>
        </w:rPr>
        <w:t>Driftsenhetene 201</w:t>
      </w:r>
      <w:bookmarkEnd w:id="74"/>
      <w:bookmarkEnd w:id="75"/>
      <w:r w:rsidR="00FE031E">
        <w:rPr>
          <w:color w:val="E36C0A" w:themeColor="accent6" w:themeShade="BF"/>
        </w:rPr>
        <w:t>2</w:t>
      </w:r>
    </w:p>
    <w:p w:rsidR="002C6897" w:rsidRPr="008D4AA3" w:rsidRDefault="002C6897" w:rsidP="002C6897">
      <w:pPr>
        <w:rPr>
          <w:color w:val="E36C0A" w:themeColor="accent6" w:themeShade="BF"/>
        </w:rPr>
      </w:pPr>
    </w:p>
    <w:p w:rsidR="002C6897" w:rsidRPr="008D4AA3" w:rsidRDefault="00FE031E" w:rsidP="00D74FC0">
      <w:pPr>
        <w:pStyle w:val="Overskrift4"/>
        <w:ind w:left="0"/>
        <w:rPr>
          <w:color w:val="E36C0A" w:themeColor="accent6" w:themeShade="BF"/>
        </w:rPr>
      </w:pPr>
      <w:r>
        <w:rPr>
          <w:color w:val="E36C0A" w:themeColor="accent6" w:themeShade="BF"/>
        </w:rPr>
        <w:t>Enhet for plan og utvikling</w:t>
      </w:r>
    </w:p>
    <w:p w:rsidR="002C6897" w:rsidRPr="008D4AA3" w:rsidRDefault="002C6897" w:rsidP="00C850F6">
      <w:pPr>
        <w:rPr>
          <w:color w:val="E36C0A" w:themeColor="accent6" w:themeShade="BF"/>
        </w:rPr>
      </w:pPr>
    </w:p>
    <w:p w:rsidR="002C6897" w:rsidRPr="008D4AA3" w:rsidRDefault="00FE031E" w:rsidP="00D74FC0">
      <w:pPr>
        <w:pStyle w:val="Overskrift4"/>
        <w:ind w:left="0"/>
        <w:rPr>
          <w:color w:val="E36C0A" w:themeColor="accent6" w:themeShade="BF"/>
        </w:rPr>
      </w:pPr>
      <w:r>
        <w:rPr>
          <w:color w:val="E36C0A" w:themeColor="accent6" w:themeShade="BF"/>
        </w:rPr>
        <w:t>Enhet for støttefunksjoner</w:t>
      </w:r>
    </w:p>
    <w:p w:rsidR="002C6897" w:rsidRPr="008D4AA3" w:rsidRDefault="002C6897" w:rsidP="00C850F6">
      <w:pPr>
        <w:rPr>
          <w:color w:val="E36C0A" w:themeColor="accent6" w:themeShade="BF"/>
        </w:rPr>
      </w:pPr>
    </w:p>
    <w:p w:rsidR="002C6897" w:rsidRPr="008D4AA3" w:rsidRDefault="00FE031E" w:rsidP="00D74FC0">
      <w:pPr>
        <w:pStyle w:val="Overskrift4"/>
        <w:ind w:left="0"/>
        <w:rPr>
          <w:color w:val="E36C0A" w:themeColor="accent6" w:themeShade="BF"/>
        </w:rPr>
      </w:pPr>
      <w:r>
        <w:rPr>
          <w:color w:val="E36C0A" w:themeColor="accent6" w:themeShade="BF"/>
        </w:rPr>
        <w:t>Enhet for politisk sekretariat</w:t>
      </w:r>
    </w:p>
    <w:p w:rsidR="002C6897" w:rsidRPr="008D4AA3" w:rsidRDefault="002C6897" w:rsidP="00C850F6">
      <w:pPr>
        <w:rPr>
          <w:color w:val="E36C0A" w:themeColor="accent6" w:themeShade="BF"/>
        </w:rPr>
      </w:pPr>
    </w:p>
    <w:p w:rsidR="002C6897" w:rsidRPr="008D4AA3" w:rsidRDefault="002C6897" w:rsidP="00D74FC0">
      <w:pPr>
        <w:pStyle w:val="Overskrift4"/>
        <w:ind w:left="0"/>
        <w:rPr>
          <w:color w:val="E36C0A" w:themeColor="accent6" w:themeShade="BF"/>
        </w:rPr>
      </w:pPr>
      <w:r w:rsidRPr="008D4AA3">
        <w:rPr>
          <w:color w:val="E36C0A" w:themeColor="accent6" w:themeShade="BF"/>
        </w:rPr>
        <w:t>Enhet for habilitering</w:t>
      </w:r>
    </w:p>
    <w:p w:rsidR="002C6897" w:rsidRPr="008D4AA3" w:rsidRDefault="002C6897" w:rsidP="00C850F6">
      <w:pPr>
        <w:rPr>
          <w:b/>
          <w:color w:val="E36C0A" w:themeColor="accent6" w:themeShade="BF"/>
        </w:rPr>
      </w:pPr>
    </w:p>
    <w:p w:rsidR="002C6897" w:rsidRPr="008D4AA3" w:rsidRDefault="002C6897" w:rsidP="00D74FC0">
      <w:pPr>
        <w:pStyle w:val="Overskrift4"/>
        <w:ind w:left="0"/>
        <w:rPr>
          <w:color w:val="E36C0A" w:themeColor="accent6" w:themeShade="BF"/>
        </w:rPr>
      </w:pPr>
      <w:r w:rsidRPr="008D4AA3">
        <w:rPr>
          <w:color w:val="E36C0A" w:themeColor="accent6" w:themeShade="BF"/>
        </w:rPr>
        <w:t>Enhet for omsorg</w:t>
      </w:r>
    </w:p>
    <w:p w:rsidR="002C6897" w:rsidRPr="008D4AA3" w:rsidRDefault="002C6897" w:rsidP="00C850F6">
      <w:pPr>
        <w:rPr>
          <w:color w:val="E36C0A" w:themeColor="accent6" w:themeShade="BF"/>
        </w:rPr>
      </w:pPr>
    </w:p>
    <w:p w:rsidR="002C6897" w:rsidRPr="008D4AA3" w:rsidRDefault="002C6897" w:rsidP="00D74FC0">
      <w:pPr>
        <w:pStyle w:val="Overskrift4"/>
        <w:ind w:left="0"/>
        <w:rPr>
          <w:color w:val="E36C0A" w:themeColor="accent6" w:themeShade="BF"/>
        </w:rPr>
      </w:pPr>
      <w:r w:rsidRPr="008D4AA3">
        <w:rPr>
          <w:color w:val="E36C0A" w:themeColor="accent6" w:themeShade="BF"/>
        </w:rPr>
        <w:t>Enhet for kultur</w:t>
      </w:r>
    </w:p>
    <w:p w:rsidR="002C6897" w:rsidRPr="008D4AA3" w:rsidRDefault="002C6897" w:rsidP="00C850F6">
      <w:pPr>
        <w:rPr>
          <w:color w:val="E36C0A" w:themeColor="accent6" w:themeShade="BF"/>
        </w:rPr>
      </w:pPr>
    </w:p>
    <w:p w:rsidR="002C6897" w:rsidRPr="008D4AA3" w:rsidRDefault="002C6897" w:rsidP="00D74FC0">
      <w:pPr>
        <w:pStyle w:val="Overskrift4"/>
        <w:ind w:left="0"/>
        <w:rPr>
          <w:color w:val="E36C0A" w:themeColor="accent6" w:themeShade="BF"/>
        </w:rPr>
      </w:pPr>
      <w:r w:rsidRPr="008D4AA3">
        <w:rPr>
          <w:color w:val="E36C0A" w:themeColor="accent6" w:themeShade="BF"/>
        </w:rPr>
        <w:t>Enhet for byggesak</w:t>
      </w:r>
    </w:p>
    <w:p w:rsidR="002C6897" w:rsidRPr="008D4AA3" w:rsidRDefault="002C6897" w:rsidP="00C850F6">
      <w:pPr>
        <w:rPr>
          <w:color w:val="E36C0A" w:themeColor="accent6" w:themeShade="BF"/>
        </w:rPr>
      </w:pPr>
    </w:p>
    <w:p w:rsidR="002C6897" w:rsidRPr="008D4AA3" w:rsidRDefault="002C6897" w:rsidP="00D74FC0">
      <w:pPr>
        <w:pStyle w:val="Overskrift4"/>
        <w:ind w:left="0"/>
        <w:rPr>
          <w:color w:val="E36C0A" w:themeColor="accent6" w:themeShade="BF"/>
        </w:rPr>
      </w:pPr>
      <w:r w:rsidRPr="008D4AA3">
        <w:rPr>
          <w:color w:val="E36C0A" w:themeColor="accent6" w:themeShade="BF"/>
        </w:rPr>
        <w:t>Enhet for teknisk drift</w:t>
      </w:r>
    </w:p>
    <w:p w:rsidR="002C6897" w:rsidRPr="008D4AA3" w:rsidRDefault="002C6897" w:rsidP="00C850F6">
      <w:pPr>
        <w:rPr>
          <w:color w:val="E36C0A" w:themeColor="accent6" w:themeShade="BF"/>
        </w:rPr>
      </w:pPr>
    </w:p>
    <w:p w:rsidR="002C6897" w:rsidRPr="008D4AA3" w:rsidRDefault="002C6897" w:rsidP="00D74FC0">
      <w:pPr>
        <w:pStyle w:val="Overskrift4"/>
        <w:ind w:left="0"/>
        <w:rPr>
          <w:color w:val="E36C0A" w:themeColor="accent6" w:themeShade="BF"/>
        </w:rPr>
      </w:pPr>
      <w:r w:rsidRPr="008D4AA3">
        <w:rPr>
          <w:color w:val="E36C0A" w:themeColor="accent6" w:themeShade="BF"/>
        </w:rPr>
        <w:t>Enhet for eiendomsforvaltning</w:t>
      </w:r>
    </w:p>
    <w:p w:rsidR="002C6897" w:rsidRPr="008D4AA3" w:rsidRDefault="002C6897" w:rsidP="00C850F6">
      <w:pPr>
        <w:rPr>
          <w:color w:val="E36C0A" w:themeColor="accent6" w:themeShade="BF"/>
        </w:rPr>
      </w:pPr>
    </w:p>
    <w:p w:rsidR="002C6897" w:rsidRPr="008D4AA3" w:rsidRDefault="002C6897" w:rsidP="00D74FC0">
      <w:pPr>
        <w:pStyle w:val="Overskrift4"/>
        <w:ind w:left="0"/>
        <w:rPr>
          <w:color w:val="E36C0A" w:themeColor="accent6" w:themeShade="BF"/>
        </w:rPr>
      </w:pPr>
      <w:r w:rsidRPr="008D4AA3">
        <w:rPr>
          <w:color w:val="E36C0A" w:themeColor="accent6" w:themeShade="BF"/>
        </w:rPr>
        <w:t>Enhet for barnehage og ungdomstjeneste</w:t>
      </w:r>
    </w:p>
    <w:p w:rsidR="002C6897" w:rsidRPr="008D4AA3" w:rsidRDefault="002C6897" w:rsidP="00C850F6">
      <w:pPr>
        <w:rPr>
          <w:color w:val="E36C0A" w:themeColor="accent6" w:themeShade="BF"/>
        </w:rPr>
      </w:pPr>
    </w:p>
    <w:p w:rsidR="002C6897" w:rsidRPr="008D4AA3" w:rsidRDefault="002C6897" w:rsidP="00D74FC0">
      <w:pPr>
        <w:pStyle w:val="Overskrift4"/>
        <w:ind w:left="0"/>
        <w:rPr>
          <w:color w:val="E36C0A" w:themeColor="accent6" w:themeShade="BF"/>
        </w:rPr>
      </w:pPr>
      <w:r w:rsidRPr="008D4AA3">
        <w:rPr>
          <w:color w:val="E36C0A" w:themeColor="accent6" w:themeShade="BF"/>
        </w:rPr>
        <w:t>Enhet for barneskoler</w:t>
      </w:r>
    </w:p>
    <w:p w:rsidR="002C6897" w:rsidRPr="008D4AA3" w:rsidRDefault="002C6897" w:rsidP="00C850F6">
      <w:pPr>
        <w:rPr>
          <w:color w:val="E36C0A" w:themeColor="accent6" w:themeShade="BF"/>
        </w:rPr>
      </w:pPr>
    </w:p>
    <w:p w:rsidR="002C6897" w:rsidRPr="008D4AA3" w:rsidRDefault="002C6897" w:rsidP="00D74FC0">
      <w:pPr>
        <w:pStyle w:val="Overskrift4"/>
        <w:ind w:left="0"/>
        <w:rPr>
          <w:color w:val="E36C0A" w:themeColor="accent6" w:themeShade="BF"/>
        </w:rPr>
      </w:pPr>
      <w:r w:rsidRPr="008D4AA3">
        <w:rPr>
          <w:color w:val="E36C0A" w:themeColor="accent6" w:themeShade="BF"/>
        </w:rPr>
        <w:lastRenderedPageBreak/>
        <w:t xml:space="preserve">Enhet for </w:t>
      </w:r>
      <w:proofErr w:type="spellStart"/>
      <w:r w:rsidRPr="008D4AA3">
        <w:rPr>
          <w:color w:val="E36C0A" w:themeColor="accent6" w:themeShade="BF"/>
        </w:rPr>
        <w:t>ungdomskole</w:t>
      </w:r>
      <w:proofErr w:type="spellEnd"/>
      <w:r w:rsidRPr="008D4AA3">
        <w:rPr>
          <w:color w:val="E36C0A" w:themeColor="accent6" w:themeShade="BF"/>
        </w:rPr>
        <w:t xml:space="preserve"> og voksenopplæring</w:t>
      </w:r>
    </w:p>
    <w:p w:rsidR="002C6897" w:rsidRPr="008D4AA3" w:rsidRDefault="002C6897" w:rsidP="00C850F6">
      <w:pPr>
        <w:rPr>
          <w:color w:val="E36C0A" w:themeColor="accent6" w:themeShade="BF"/>
        </w:rPr>
      </w:pPr>
    </w:p>
    <w:p w:rsidR="002C6897" w:rsidRPr="008D4AA3" w:rsidRDefault="002C6897" w:rsidP="00D74FC0">
      <w:pPr>
        <w:pStyle w:val="Overskrift4"/>
        <w:ind w:left="0"/>
        <w:rPr>
          <w:color w:val="E36C0A" w:themeColor="accent6" w:themeShade="BF"/>
        </w:rPr>
      </w:pPr>
      <w:r w:rsidRPr="008D4AA3">
        <w:rPr>
          <w:color w:val="E36C0A" w:themeColor="accent6" w:themeShade="BF"/>
        </w:rPr>
        <w:t>Enhet for kvalifisering</w:t>
      </w:r>
    </w:p>
    <w:p w:rsidR="002C6897" w:rsidRPr="008D4AA3" w:rsidRDefault="002C6897" w:rsidP="00C850F6">
      <w:pPr>
        <w:rPr>
          <w:color w:val="E36C0A" w:themeColor="accent6" w:themeShade="BF"/>
        </w:rPr>
      </w:pPr>
    </w:p>
    <w:p w:rsidR="002C6897" w:rsidRPr="008D4AA3" w:rsidRDefault="002C6897" w:rsidP="0078082E">
      <w:pPr>
        <w:pStyle w:val="Overskrift2"/>
        <w:rPr>
          <w:color w:val="E36C0A" w:themeColor="accent6" w:themeShade="BF"/>
        </w:rPr>
      </w:pPr>
      <w:bookmarkStart w:id="77" w:name="_Toc321818638"/>
      <w:bookmarkStart w:id="78" w:name="_Toc323292318"/>
      <w:r w:rsidRPr="008D4AA3">
        <w:rPr>
          <w:color w:val="E36C0A" w:themeColor="accent6" w:themeShade="BF"/>
        </w:rPr>
        <w:t>Investeringsregnskapet</w:t>
      </w:r>
      <w:bookmarkEnd w:id="77"/>
      <w:bookmarkEnd w:id="78"/>
    </w:p>
    <w:p w:rsidR="00FC09A8" w:rsidRPr="008D4AA3" w:rsidRDefault="00FC09A8" w:rsidP="00FC09A8">
      <w:pPr>
        <w:keepNext/>
        <w:rPr>
          <w:color w:val="E36C0A" w:themeColor="accent6" w:themeShade="BF"/>
        </w:rPr>
      </w:pPr>
    </w:p>
    <w:p w:rsidR="00B412A9" w:rsidRPr="008D4AA3" w:rsidRDefault="00415300" w:rsidP="0078082E">
      <w:pPr>
        <w:pStyle w:val="Overskrift2"/>
        <w:rPr>
          <w:color w:val="E36C0A" w:themeColor="accent6" w:themeShade="BF"/>
        </w:rPr>
      </w:pPr>
      <w:bookmarkStart w:id="79" w:name="_Toc323292319"/>
      <w:bookmarkStart w:id="80" w:name="_Toc321818639"/>
      <w:r w:rsidRPr="008D4AA3">
        <w:rPr>
          <w:color w:val="E36C0A" w:themeColor="accent6" w:themeShade="BF"/>
        </w:rPr>
        <w:t>T</w:t>
      </w:r>
      <w:r w:rsidR="00B412A9" w:rsidRPr="008D4AA3">
        <w:rPr>
          <w:color w:val="E36C0A" w:themeColor="accent6" w:themeShade="BF"/>
        </w:rPr>
        <w:t>ilbakemelding på budsjettvedtaket for 201</w:t>
      </w:r>
      <w:bookmarkEnd w:id="79"/>
      <w:r w:rsidR="00FE031E">
        <w:rPr>
          <w:color w:val="E36C0A" w:themeColor="accent6" w:themeShade="BF"/>
        </w:rPr>
        <w:t>2</w:t>
      </w:r>
    </w:p>
    <w:p w:rsidR="00B412A9" w:rsidRPr="008D4AA3" w:rsidRDefault="00B412A9" w:rsidP="00B412A9">
      <w:pPr>
        <w:rPr>
          <w:color w:val="E36C0A" w:themeColor="accent6" w:themeShade="BF"/>
        </w:rPr>
      </w:pPr>
      <w:r w:rsidRPr="008D4AA3">
        <w:rPr>
          <w:color w:val="E36C0A" w:themeColor="accent6" w:themeShade="BF"/>
        </w:rPr>
        <w:t xml:space="preserve">Under kommenteres de delene av budsjettvedtaket for 2011 som ikke dreide seg om omdisponering av midler. </w:t>
      </w:r>
    </w:p>
    <w:p w:rsidR="00B412A9" w:rsidRPr="008D4AA3" w:rsidRDefault="00B412A9" w:rsidP="00624FAF">
      <w:pPr>
        <w:rPr>
          <w:color w:val="E36C0A" w:themeColor="accent6" w:themeShade="BF"/>
        </w:rPr>
      </w:pPr>
    </w:p>
    <w:p w:rsidR="002C6897" w:rsidRPr="008D4AA3" w:rsidRDefault="002C6897" w:rsidP="0078082E">
      <w:pPr>
        <w:pStyle w:val="Overskrift2"/>
        <w:rPr>
          <w:color w:val="E36C0A" w:themeColor="accent6" w:themeShade="BF"/>
        </w:rPr>
      </w:pPr>
      <w:bookmarkStart w:id="81" w:name="_Toc323292320"/>
      <w:r w:rsidRPr="008D4AA3">
        <w:rPr>
          <w:color w:val="E36C0A" w:themeColor="accent6" w:themeShade="BF"/>
        </w:rPr>
        <w:t>KOSTRA</w:t>
      </w:r>
      <w:bookmarkEnd w:id="76"/>
      <w:bookmarkEnd w:id="80"/>
      <w:bookmarkEnd w:id="81"/>
    </w:p>
    <w:p w:rsidR="002C6897" w:rsidRPr="008D4AA3" w:rsidRDefault="002C6897" w:rsidP="00A9712C">
      <w:pPr>
        <w:pStyle w:val="Punktmerketliste"/>
        <w:numPr>
          <w:ilvl w:val="0"/>
          <w:numId w:val="0"/>
        </w:numPr>
        <w:ind w:left="2438"/>
        <w:rPr>
          <w:color w:val="E36C0A" w:themeColor="accent6" w:themeShade="BF"/>
        </w:rPr>
      </w:pPr>
    </w:p>
    <w:p w:rsidR="002C6897" w:rsidRPr="008D4AA3" w:rsidRDefault="002C6897" w:rsidP="00A355DB">
      <w:pPr>
        <w:pStyle w:val="Punktmerketliste"/>
        <w:numPr>
          <w:ilvl w:val="0"/>
          <w:numId w:val="0"/>
        </w:numPr>
        <w:ind w:left="2438"/>
        <w:rPr>
          <w:color w:val="E36C0A" w:themeColor="accent6" w:themeShade="BF"/>
        </w:rPr>
      </w:pPr>
    </w:p>
    <w:p w:rsidR="002C6897" w:rsidRPr="008D4AA3" w:rsidRDefault="002C6897" w:rsidP="002C6897">
      <w:pPr>
        <w:rPr>
          <w:color w:val="E36C0A" w:themeColor="accent6" w:themeShade="BF"/>
        </w:rPr>
      </w:pPr>
      <w:r w:rsidRPr="008D4AA3">
        <w:rPr>
          <w:color w:val="E36C0A" w:themeColor="accent6" w:themeShade="BF"/>
        </w:rPr>
        <w:t>For alle kommune</w:t>
      </w:r>
      <w:r w:rsidR="00A9712C" w:rsidRPr="008D4AA3">
        <w:rPr>
          <w:color w:val="E36C0A" w:themeColor="accent6" w:themeShade="BF"/>
        </w:rPr>
        <w:t>ne er det tatt ut tall fra 2012.</w:t>
      </w:r>
    </w:p>
    <w:p w:rsidR="002C6897" w:rsidRPr="008D4AA3" w:rsidRDefault="002C6897" w:rsidP="00FE031E">
      <w:pPr>
        <w:pStyle w:val="Overskrift1"/>
      </w:pPr>
      <w:bookmarkStart w:id="82" w:name="_Toc321818640"/>
      <w:bookmarkStart w:id="83" w:name="_Toc323292321"/>
      <w:r w:rsidRPr="008D4AA3">
        <w:lastRenderedPageBreak/>
        <w:t xml:space="preserve">Helse, </w:t>
      </w:r>
      <w:r w:rsidRPr="00FE031E">
        <w:t>Miljø</w:t>
      </w:r>
      <w:r w:rsidRPr="008D4AA3">
        <w:t xml:space="preserve"> og Sikkerhet</w:t>
      </w:r>
      <w:bookmarkEnd w:id="82"/>
      <w:bookmarkEnd w:id="83"/>
    </w:p>
    <w:p w:rsidR="002C6897" w:rsidRPr="008D4AA3" w:rsidRDefault="002C6897" w:rsidP="0078082E">
      <w:pPr>
        <w:pStyle w:val="Overskrift2"/>
        <w:rPr>
          <w:color w:val="E36C0A" w:themeColor="accent6" w:themeShade="BF"/>
        </w:rPr>
      </w:pPr>
      <w:bookmarkStart w:id="84" w:name="_Toc226190441"/>
      <w:bookmarkStart w:id="85" w:name="_Toc321818641"/>
      <w:bookmarkStart w:id="86" w:name="_Toc323292322"/>
      <w:r w:rsidRPr="008D4AA3">
        <w:rPr>
          <w:color w:val="E36C0A" w:themeColor="accent6" w:themeShade="BF"/>
        </w:rPr>
        <w:t>Sykefravær</w:t>
      </w:r>
      <w:bookmarkEnd w:id="84"/>
      <w:bookmarkEnd w:id="85"/>
      <w:bookmarkEnd w:id="86"/>
    </w:p>
    <w:p w:rsidR="005B5203" w:rsidRPr="008D4AA3" w:rsidRDefault="005B5203" w:rsidP="00D74FC0">
      <w:pPr>
        <w:rPr>
          <w:color w:val="E36C0A" w:themeColor="accent6" w:themeShade="BF"/>
        </w:rPr>
      </w:pPr>
    </w:p>
    <w:p w:rsidR="002C6897" w:rsidRPr="008D4AA3" w:rsidRDefault="002C6897" w:rsidP="002C6897">
      <w:pPr>
        <w:rPr>
          <w:color w:val="E36C0A" w:themeColor="accent6" w:themeShade="BF"/>
          <w:u w:val="single"/>
        </w:rPr>
      </w:pPr>
      <w:r w:rsidRPr="008D4AA3">
        <w:rPr>
          <w:color w:val="E36C0A" w:themeColor="accent6" w:themeShade="BF"/>
        </w:rPr>
        <w:t xml:space="preserve">Fraværet </w:t>
      </w:r>
      <w:r w:rsidR="005B5203" w:rsidRPr="008D4AA3">
        <w:rPr>
          <w:color w:val="E36C0A" w:themeColor="accent6" w:themeShade="BF"/>
        </w:rPr>
        <w:t xml:space="preserve">de siste årene har vært </w:t>
      </w:r>
      <w:r w:rsidRPr="008D4AA3">
        <w:rPr>
          <w:color w:val="E36C0A" w:themeColor="accent6" w:themeShade="BF"/>
        </w:rPr>
        <w:t>fordelt på enhetene</w:t>
      </w:r>
      <w:r w:rsidR="005B5203" w:rsidRPr="008D4AA3">
        <w:rPr>
          <w:color w:val="E36C0A" w:themeColor="accent6" w:themeShade="BF"/>
        </w:rPr>
        <w:t xml:space="preserve"> som vist under</w:t>
      </w:r>
      <w:r w:rsidRPr="008D4AA3">
        <w:rPr>
          <w:color w:val="E36C0A" w:themeColor="accent6" w:themeShade="BF"/>
        </w:rPr>
        <w:t>:</w:t>
      </w:r>
    </w:p>
    <w:tbl>
      <w:tblPr>
        <w:tblW w:w="0" w:type="auto"/>
        <w:tblInd w:w="2438" w:type="dxa"/>
        <w:tblLook w:val="01E0" w:firstRow="1" w:lastRow="1" w:firstColumn="1" w:lastColumn="1" w:noHBand="0" w:noVBand="0"/>
      </w:tblPr>
      <w:tblGrid>
        <w:gridCol w:w="3296"/>
        <w:gridCol w:w="1420"/>
        <w:gridCol w:w="1420"/>
        <w:gridCol w:w="1420"/>
      </w:tblGrid>
      <w:tr w:rsidR="007D44F1" w:rsidRPr="008D4AA3" w:rsidTr="00F22EDB">
        <w:trPr>
          <w:cantSplit/>
          <w:tblHeader/>
        </w:trPr>
        <w:tc>
          <w:tcPr>
            <w:tcW w:w="0" w:type="auto"/>
            <w:shd w:val="clear" w:color="auto" w:fill="0000FF"/>
          </w:tcPr>
          <w:p w:rsidR="007D44F1" w:rsidRPr="008D4AA3" w:rsidRDefault="00B15E60" w:rsidP="007D44F1">
            <w:pPr>
              <w:pStyle w:val="OverskriftTabell"/>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86400" behindDoc="0" locked="0" layoutInCell="1" allowOverlap="1" wp14:anchorId="263126B1" wp14:editId="46A6151D">
                      <wp:simplePos x="0" y="0"/>
                      <wp:positionH relativeFrom="column">
                        <wp:posOffset>-1410970</wp:posOffset>
                      </wp:positionH>
                      <wp:positionV relativeFrom="paragraph">
                        <wp:posOffset>189230</wp:posOffset>
                      </wp:positionV>
                      <wp:extent cx="1348740" cy="1377950"/>
                      <wp:effectExtent l="0" t="0" r="0" b="4445"/>
                      <wp:wrapNone/>
                      <wp:docPr id="276"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137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FC09A8">
                                  <w:pPr>
                                    <w:pStyle w:val="Bildetekst"/>
                                  </w:pPr>
                                  <w:r>
                                    <w:t xml:space="preserve">Tabell </w:t>
                                  </w:r>
                                  <w:r w:rsidR="00E87156">
                                    <w:fldChar w:fldCharType="begin"/>
                                  </w:r>
                                  <w:r w:rsidR="00E87156">
                                    <w:instrText xml:space="preserve"> SEQ Tabell \* ARABIC </w:instrText>
                                  </w:r>
                                  <w:r w:rsidR="00E87156">
                                    <w:fldChar w:fldCharType="separate"/>
                                  </w:r>
                                  <w:r>
                                    <w:rPr>
                                      <w:noProof/>
                                    </w:rPr>
                                    <w:t>18</w:t>
                                  </w:r>
                                  <w:r w:rsidR="00E87156">
                                    <w:rPr>
                                      <w:noProof/>
                                    </w:rPr>
                                    <w:fldChar w:fldCharType="end"/>
                                  </w:r>
                                  <w:r>
                                    <w:t xml:space="preserve">: </w:t>
                                  </w:r>
                                </w:p>
                                <w:p w:rsidR="009823DE" w:rsidRPr="00476E52" w:rsidRDefault="009823DE" w:rsidP="00FC09A8">
                                  <w:pPr>
                                    <w:pStyle w:val="Bildetekst"/>
                                  </w:pPr>
                                  <w:r>
                                    <w:t>Sykefravær 2009-2011 pr. enhet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0" o:spid="_x0000_s1034" type="#_x0000_t202" style="position:absolute;margin-left:-111.1pt;margin-top:14.9pt;width:106.2pt;height:108.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" filled="f" stroked="f">
                      <v:textbox>
                        <w:txbxContent>
                          <w:p w:rsidR="009823DE" w:rsidRDefault="009823DE" w:rsidP="00FC09A8">
                            <w:pPr>
                              <w:pStyle w:val="Bildetekst"/>
                            </w:pPr>
                            <w:r>
                              <w:t xml:space="preserve">Tabell </w:t>
                            </w:r>
                            <w:fldSimple w:instr=" SEQ Tabell \* ARABIC ">
                              <w:r>
                                <w:rPr>
                                  <w:noProof/>
                                </w:rPr>
                                <w:t>18</w:t>
                              </w:r>
                            </w:fldSimple>
                            <w:r>
                              <w:t xml:space="preserve">: </w:t>
                            </w:r>
                          </w:p>
                          <w:p w:rsidR="009823DE" w:rsidRPr="00476E52" w:rsidRDefault="009823DE" w:rsidP="00FC09A8">
                            <w:pPr>
                              <w:pStyle w:val="Bildetekst"/>
                            </w:pPr>
                            <w:r>
                              <w:t>Sykefravær 2009-2011 pr. enhet</w:t>
                            </w:r>
                          </w:p>
                        </w:txbxContent>
                      </v:textbox>
                    </v:shape>
                  </w:pict>
                </mc:Fallback>
              </mc:AlternateContent>
            </w:r>
            <w:r w:rsidR="007D44F1" w:rsidRPr="008D4AA3">
              <w:rPr>
                <w:color w:val="E36C0A" w:themeColor="accent6" w:themeShade="BF"/>
              </w:rPr>
              <w:t>Enhet</w:t>
            </w:r>
          </w:p>
        </w:tc>
        <w:tc>
          <w:tcPr>
            <w:tcW w:w="0" w:type="auto"/>
            <w:shd w:val="clear" w:color="auto" w:fill="0000FF"/>
          </w:tcPr>
          <w:p w:rsidR="007D44F1" w:rsidRPr="008D4AA3" w:rsidRDefault="007D44F1" w:rsidP="00F22EDB">
            <w:pPr>
              <w:pStyle w:val="OverskriftTabell"/>
              <w:jc w:val="center"/>
              <w:rPr>
                <w:color w:val="E36C0A" w:themeColor="accent6" w:themeShade="BF"/>
              </w:rPr>
            </w:pPr>
            <w:r w:rsidRPr="008D4AA3">
              <w:rPr>
                <w:color w:val="E36C0A" w:themeColor="accent6" w:themeShade="BF"/>
              </w:rPr>
              <w:t>Fravær 2009</w:t>
            </w:r>
          </w:p>
        </w:tc>
        <w:tc>
          <w:tcPr>
            <w:tcW w:w="0" w:type="auto"/>
            <w:shd w:val="clear" w:color="auto" w:fill="0000FF"/>
          </w:tcPr>
          <w:p w:rsidR="007D44F1" w:rsidRPr="008D4AA3" w:rsidRDefault="007D44F1" w:rsidP="00F22EDB">
            <w:pPr>
              <w:pStyle w:val="OverskriftTabell"/>
              <w:jc w:val="center"/>
              <w:rPr>
                <w:color w:val="E36C0A" w:themeColor="accent6" w:themeShade="BF"/>
              </w:rPr>
            </w:pPr>
            <w:r w:rsidRPr="008D4AA3">
              <w:rPr>
                <w:color w:val="E36C0A" w:themeColor="accent6" w:themeShade="BF"/>
              </w:rPr>
              <w:t>Fravær 2010</w:t>
            </w:r>
          </w:p>
        </w:tc>
        <w:tc>
          <w:tcPr>
            <w:tcW w:w="0" w:type="auto"/>
            <w:shd w:val="clear" w:color="auto" w:fill="0000FF"/>
          </w:tcPr>
          <w:p w:rsidR="007D44F1" w:rsidRPr="008D4AA3" w:rsidRDefault="007D44F1" w:rsidP="00F22EDB">
            <w:pPr>
              <w:pStyle w:val="OverskriftTabell"/>
              <w:jc w:val="center"/>
              <w:rPr>
                <w:color w:val="E36C0A" w:themeColor="accent6" w:themeShade="BF"/>
              </w:rPr>
            </w:pPr>
            <w:r w:rsidRPr="008D4AA3">
              <w:rPr>
                <w:color w:val="E36C0A" w:themeColor="accent6" w:themeShade="BF"/>
              </w:rPr>
              <w:t>Fravær 2011</w:t>
            </w:r>
          </w:p>
        </w:tc>
      </w:tr>
      <w:tr w:rsidR="007D44F1" w:rsidRPr="008D4AA3" w:rsidTr="00F22EDB">
        <w:trPr>
          <w:cantSplit/>
        </w:trPr>
        <w:tc>
          <w:tcPr>
            <w:tcW w:w="0" w:type="auto"/>
            <w:shd w:val="clear" w:color="auto" w:fill="auto"/>
          </w:tcPr>
          <w:p w:rsidR="007D44F1" w:rsidRPr="008D4AA3" w:rsidRDefault="007D44F1" w:rsidP="007D44F1">
            <w:pPr>
              <w:pStyle w:val="Tabelltekst"/>
              <w:rPr>
                <w:color w:val="E36C0A" w:themeColor="accent6" w:themeShade="BF"/>
              </w:rPr>
            </w:pPr>
            <w:r w:rsidRPr="008D4AA3">
              <w:rPr>
                <w:color w:val="E36C0A" w:themeColor="accent6" w:themeShade="BF"/>
              </w:rPr>
              <w:t>Habilitering</w:t>
            </w:r>
          </w:p>
        </w:tc>
        <w:tc>
          <w:tcPr>
            <w:tcW w:w="0" w:type="auto"/>
            <w:shd w:val="clear" w:color="auto" w:fill="auto"/>
          </w:tcPr>
          <w:p w:rsidR="007D44F1" w:rsidRPr="008D4AA3" w:rsidRDefault="005B5203" w:rsidP="00F22EDB">
            <w:pPr>
              <w:pStyle w:val="Tabelltekst"/>
              <w:tabs>
                <w:tab w:val="decimal" w:pos="580"/>
              </w:tabs>
              <w:jc w:val="center"/>
              <w:rPr>
                <w:color w:val="E36C0A" w:themeColor="accent6" w:themeShade="BF"/>
              </w:rPr>
            </w:pPr>
            <w:r w:rsidRPr="008D4AA3">
              <w:rPr>
                <w:color w:val="E36C0A" w:themeColor="accent6" w:themeShade="BF"/>
              </w:rPr>
              <w:t>14,78</w:t>
            </w:r>
            <w:r w:rsidR="007F2486" w:rsidRPr="008D4AA3">
              <w:rPr>
                <w:color w:val="E36C0A" w:themeColor="accent6" w:themeShade="BF"/>
              </w:rPr>
              <w:t xml:space="preserve"> </w:t>
            </w:r>
            <w:r w:rsidRPr="008D4AA3">
              <w:rPr>
                <w:color w:val="E36C0A" w:themeColor="accent6" w:themeShade="BF"/>
              </w:rPr>
              <w:t>%</w:t>
            </w:r>
          </w:p>
        </w:tc>
        <w:tc>
          <w:tcPr>
            <w:tcW w:w="0" w:type="auto"/>
            <w:shd w:val="clear" w:color="auto" w:fill="auto"/>
          </w:tcPr>
          <w:p w:rsidR="007D44F1" w:rsidRPr="008D4AA3" w:rsidRDefault="005B5203" w:rsidP="00F22EDB">
            <w:pPr>
              <w:pStyle w:val="Tabelltekst"/>
              <w:tabs>
                <w:tab w:val="decimal" w:pos="595"/>
              </w:tabs>
              <w:jc w:val="center"/>
              <w:rPr>
                <w:color w:val="E36C0A" w:themeColor="accent6" w:themeShade="BF"/>
              </w:rPr>
            </w:pPr>
            <w:r w:rsidRPr="008D4AA3">
              <w:rPr>
                <w:color w:val="E36C0A" w:themeColor="accent6" w:themeShade="BF"/>
              </w:rPr>
              <w:t>8,83</w:t>
            </w:r>
            <w:r w:rsidR="007F2486" w:rsidRPr="008D4AA3">
              <w:rPr>
                <w:color w:val="E36C0A" w:themeColor="accent6" w:themeShade="BF"/>
              </w:rPr>
              <w:t xml:space="preserve"> </w:t>
            </w:r>
            <w:r w:rsidRPr="008D4AA3">
              <w:rPr>
                <w:color w:val="E36C0A" w:themeColor="accent6" w:themeShade="BF"/>
              </w:rPr>
              <w:t>%</w:t>
            </w:r>
          </w:p>
        </w:tc>
        <w:tc>
          <w:tcPr>
            <w:tcW w:w="0" w:type="auto"/>
            <w:shd w:val="clear" w:color="auto" w:fill="auto"/>
          </w:tcPr>
          <w:p w:rsidR="007D44F1" w:rsidRPr="008D4AA3" w:rsidRDefault="005B5203" w:rsidP="00F22EDB">
            <w:pPr>
              <w:pStyle w:val="Tabelltekst"/>
              <w:tabs>
                <w:tab w:val="decimal" w:pos="530"/>
              </w:tabs>
              <w:jc w:val="center"/>
              <w:rPr>
                <w:color w:val="E36C0A" w:themeColor="accent6" w:themeShade="BF"/>
              </w:rPr>
            </w:pPr>
            <w:r w:rsidRPr="008D4AA3">
              <w:rPr>
                <w:color w:val="E36C0A" w:themeColor="accent6" w:themeShade="BF"/>
              </w:rPr>
              <w:t>8,23</w:t>
            </w:r>
            <w:r w:rsidR="007F2486" w:rsidRPr="008D4AA3">
              <w:rPr>
                <w:color w:val="E36C0A" w:themeColor="accent6" w:themeShade="BF"/>
              </w:rPr>
              <w:t xml:space="preserve"> </w:t>
            </w:r>
            <w:r w:rsidRPr="008D4AA3">
              <w:rPr>
                <w:color w:val="E36C0A" w:themeColor="accent6" w:themeShade="BF"/>
              </w:rPr>
              <w:t>%</w:t>
            </w:r>
          </w:p>
        </w:tc>
      </w:tr>
      <w:tr w:rsidR="007D44F1" w:rsidRPr="008D4AA3" w:rsidTr="00F22EDB">
        <w:trPr>
          <w:cantSplit/>
        </w:trPr>
        <w:tc>
          <w:tcPr>
            <w:tcW w:w="0" w:type="auto"/>
            <w:shd w:val="clear" w:color="auto" w:fill="CCFFFF"/>
          </w:tcPr>
          <w:p w:rsidR="007D44F1" w:rsidRPr="008D4AA3" w:rsidRDefault="007D44F1" w:rsidP="007D44F1">
            <w:pPr>
              <w:pStyle w:val="Tabelltekst"/>
              <w:rPr>
                <w:color w:val="E36C0A" w:themeColor="accent6" w:themeShade="BF"/>
              </w:rPr>
            </w:pPr>
            <w:r w:rsidRPr="008D4AA3">
              <w:rPr>
                <w:color w:val="E36C0A" w:themeColor="accent6" w:themeShade="BF"/>
              </w:rPr>
              <w:t>Omsorg</w:t>
            </w:r>
          </w:p>
        </w:tc>
        <w:tc>
          <w:tcPr>
            <w:tcW w:w="0" w:type="auto"/>
            <w:shd w:val="clear" w:color="auto" w:fill="CCFFFF"/>
          </w:tcPr>
          <w:p w:rsidR="007D44F1" w:rsidRPr="008D4AA3" w:rsidRDefault="007D44F1" w:rsidP="00F22EDB">
            <w:pPr>
              <w:pStyle w:val="Tabelltekst"/>
              <w:tabs>
                <w:tab w:val="decimal" w:pos="580"/>
              </w:tabs>
              <w:jc w:val="center"/>
              <w:rPr>
                <w:color w:val="E36C0A" w:themeColor="accent6" w:themeShade="BF"/>
              </w:rPr>
            </w:pPr>
            <w:r w:rsidRPr="008D4AA3">
              <w:rPr>
                <w:color w:val="E36C0A" w:themeColor="accent6" w:themeShade="BF"/>
              </w:rPr>
              <w:t>10,63 %</w:t>
            </w:r>
          </w:p>
        </w:tc>
        <w:tc>
          <w:tcPr>
            <w:tcW w:w="0" w:type="auto"/>
            <w:shd w:val="clear" w:color="auto" w:fill="CCFFFF"/>
          </w:tcPr>
          <w:p w:rsidR="007D44F1" w:rsidRPr="008D4AA3" w:rsidRDefault="007D44F1" w:rsidP="00F22EDB">
            <w:pPr>
              <w:pStyle w:val="Tabelltekst"/>
              <w:tabs>
                <w:tab w:val="decimal" w:pos="595"/>
              </w:tabs>
              <w:jc w:val="center"/>
              <w:rPr>
                <w:color w:val="E36C0A" w:themeColor="accent6" w:themeShade="BF"/>
              </w:rPr>
            </w:pPr>
            <w:r w:rsidRPr="008D4AA3">
              <w:rPr>
                <w:color w:val="E36C0A" w:themeColor="accent6" w:themeShade="BF"/>
              </w:rPr>
              <w:t>8,20</w:t>
            </w:r>
            <w:r w:rsidR="007F2486" w:rsidRPr="008D4AA3">
              <w:rPr>
                <w:color w:val="E36C0A" w:themeColor="accent6" w:themeShade="BF"/>
              </w:rPr>
              <w:t xml:space="preserve"> </w:t>
            </w:r>
            <w:r w:rsidRPr="008D4AA3">
              <w:rPr>
                <w:color w:val="E36C0A" w:themeColor="accent6" w:themeShade="BF"/>
              </w:rPr>
              <w:t>%</w:t>
            </w:r>
          </w:p>
        </w:tc>
        <w:tc>
          <w:tcPr>
            <w:tcW w:w="0" w:type="auto"/>
            <w:shd w:val="clear" w:color="auto" w:fill="CCFFFF"/>
          </w:tcPr>
          <w:p w:rsidR="007D44F1" w:rsidRPr="008D4AA3" w:rsidRDefault="005B5203" w:rsidP="00F22EDB">
            <w:pPr>
              <w:pStyle w:val="Tabelltekst"/>
              <w:tabs>
                <w:tab w:val="decimal" w:pos="530"/>
              </w:tabs>
              <w:jc w:val="center"/>
              <w:rPr>
                <w:color w:val="E36C0A" w:themeColor="accent6" w:themeShade="BF"/>
              </w:rPr>
            </w:pPr>
            <w:r w:rsidRPr="008D4AA3">
              <w:rPr>
                <w:color w:val="E36C0A" w:themeColor="accent6" w:themeShade="BF"/>
              </w:rPr>
              <w:t>8,08</w:t>
            </w:r>
            <w:r w:rsidR="007F2486" w:rsidRPr="008D4AA3">
              <w:rPr>
                <w:color w:val="E36C0A" w:themeColor="accent6" w:themeShade="BF"/>
              </w:rPr>
              <w:t xml:space="preserve"> </w:t>
            </w:r>
            <w:r w:rsidRPr="008D4AA3">
              <w:rPr>
                <w:color w:val="E36C0A" w:themeColor="accent6" w:themeShade="BF"/>
              </w:rPr>
              <w:t>%</w:t>
            </w:r>
          </w:p>
        </w:tc>
      </w:tr>
      <w:tr w:rsidR="007D44F1" w:rsidRPr="008D4AA3" w:rsidTr="00F22EDB">
        <w:trPr>
          <w:cantSplit/>
        </w:trPr>
        <w:tc>
          <w:tcPr>
            <w:tcW w:w="0" w:type="auto"/>
            <w:shd w:val="clear" w:color="auto" w:fill="auto"/>
          </w:tcPr>
          <w:p w:rsidR="007D44F1" w:rsidRPr="008D4AA3" w:rsidRDefault="007D44F1" w:rsidP="007D44F1">
            <w:pPr>
              <w:pStyle w:val="Tabelltekst"/>
              <w:rPr>
                <w:color w:val="E36C0A" w:themeColor="accent6" w:themeShade="BF"/>
              </w:rPr>
            </w:pPr>
            <w:r w:rsidRPr="008D4AA3">
              <w:rPr>
                <w:color w:val="E36C0A" w:themeColor="accent6" w:themeShade="BF"/>
              </w:rPr>
              <w:t>Kultur drift</w:t>
            </w:r>
          </w:p>
        </w:tc>
        <w:tc>
          <w:tcPr>
            <w:tcW w:w="0" w:type="auto"/>
            <w:shd w:val="clear" w:color="auto" w:fill="auto"/>
          </w:tcPr>
          <w:p w:rsidR="007D44F1" w:rsidRPr="008D4AA3" w:rsidRDefault="005B5203" w:rsidP="00F22EDB">
            <w:pPr>
              <w:pStyle w:val="Tabelltekst"/>
              <w:tabs>
                <w:tab w:val="decimal" w:pos="580"/>
              </w:tabs>
              <w:jc w:val="center"/>
              <w:rPr>
                <w:color w:val="E36C0A" w:themeColor="accent6" w:themeShade="BF"/>
              </w:rPr>
            </w:pPr>
            <w:r w:rsidRPr="008D4AA3">
              <w:rPr>
                <w:color w:val="E36C0A" w:themeColor="accent6" w:themeShade="BF"/>
              </w:rPr>
              <w:t>10</w:t>
            </w:r>
            <w:r w:rsidR="007F2486" w:rsidRPr="008D4AA3">
              <w:rPr>
                <w:color w:val="E36C0A" w:themeColor="accent6" w:themeShade="BF"/>
              </w:rPr>
              <w:t xml:space="preserve">,00 </w:t>
            </w:r>
            <w:r w:rsidRPr="008D4AA3">
              <w:rPr>
                <w:color w:val="E36C0A" w:themeColor="accent6" w:themeShade="BF"/>
              </w:rPr>
              <w:t>%</w:t>
            </w:r>
          </w:p>
        </w:tc>
        <w:tc>
          <w:tcPr>
            <w:tcW w:w="0" w:type="auto"/>
            <w:shd w:val="clear" w:color="auto" w:fill="auto"/>
          </w:tcPr>
          <w:p w:rsidR="007D44F1" w:rsidRPr="008D4AA3" w:rsidRDefault="005B5203" w:rsidP="00F22EDB">
            <w:pPr>
              <w:pStyle w:val="Tabelltekst"/>
              <w:tabs>
                <w:tab w:val="decimal" w:pos="595"/>
              </w:tabs>
              <w:jc w:val="center"/>
              <w:rPr>
                <w:color w:val="E36C0A" w:themeColor="accent6" w:themeShade="BF"/>
              </w:rPr>
            </w:pPr>
            <w:r w:rsidRPr="008D4AA3">
              <w:rPr>
                <w:color w:val="E36C0A" w:themeColor="accent6" w:themeShade="BF"/>
              </w:rPr>
              <w:t>5,15</w:t>
            </w:r>
            <w:r w:rsidR="007F2486" w:rsidRPr="008D4AA3">
              <w:rPr>
                <w:color w:val="E36C0A" w:themeColor="accent6" w:themeShade="BF"/>
              </w:rPr>
              <w:t xml:space="preserve"> </w:t>
            </w:r>
            <w:r w:rsidRPr="008D4AA3">
              <w:rPr>
                <w:color w:val="E36C0A" w:themeColor="accent6" w:themeShade="BF"/>
              </w:rPr>
              <w:t>%</w:t>
            </w:r>
          </w:p>
        </w:tc>
        <w:tc>
          <w:tcPr>
            <w:tcW w:w="0" w:type="auto"/>
            <w:shd w:val="clear" w:color="auto" w:fill="auto"/>
          </w:tcPr>
          <w:p w:rsidR="007D44F1" w:rsidRPr="008D4AA3" w:rsidRDefault="005B5203" w:rsidP="00F22EDB">
            <w:pPr>
              <w:pStyle w:val="Tabelltekst"/>
              <w:tabs>
                <w:tab w:val="decimal" w:pos="530"/>
              </w:tabs>
              <w:jc w:val="center"/>
              <w:rPr>
                <w:color w:val="E36C0A" w:themeColor="accent6" w:themeShade="BF"/>
              </w:rPr>
            </w:pPr>
            <w:r w:rsidRPr="008D4AA3">
              <w:rPr>
                <w:color w:val="E36C0A" w:themeColor="accent6" w:themeShade="BF"/>
              </w:rPr>
              <w:t>1,04</w:t>
            </w:r>
            <w:r w:rsidR="007F2486" w:rsidRPr="008D4AA3">
              <w:rPr>
                <w:color w:val="E36C0A" w:themeColor="accent6" w:themeShade="BF"/>
              </w:rPr>
              <w:t xml:space="preserve"> </w:t>
            </w:r>
            <w:r w:rsidRPr="008D4AA3">
              <w:rPr>
                <w:color w:val="E36C0A" w:themeColor="accent6" w:themeShade="BF"/>
              </w:rPr>
              <w:t>%</w:t>
            </w:r>
          </w:p>
        </w:tc>
      </w:tr>
      <w:tr w:rsidR="007D44F1" w:rsidRPr="008D4AA3" w:rsidTr="00F22EDB">
        <w:trPr>
          <w:cantSplit/>
        </w:trPr>
        <w:tc>
          <w:tcPr>
            <w:tcW w:w="0" w:type="auto"/>
            <w:shd w:val="clear" w:color="auto" w:fill="CCFFFF"/>
          </w:tcPr>
          <w:p w:rsidR="007D44F1" w:rsidRPr="008D4AA3" w:rsidRDefault="007D44F1" w:rsidP="007D44F1">
            <w:pPr>
              <w:pStyle w:val="Tabelltekst"/>
              <w:rPr>
                <w:color w:val="E36C0A" w:themeColor="accent6" w:themeShade="BF"/>
              </w:rPr>
            </w:pPr>
            <w:r w:rsidRPr="008D4AA3">
              <w:rPr>
                <w:color w:val="E36C0A" w:themeColor="accent6" w:themeShade="BF"/>
              </w:rPr>
              <w:t>Byggesak</w:t>
            </w:r>
          </w:p>
        </w:tc>
        <w:tc>
          <w:tcPr>
            <w:tcW w:w="0" w:type="auto"/>
            <w:shd w:val="clear" w:color="auto" w:fill="CCFFFF"/>
          </w:tcPr>
          <w:p w:rsidR="007D44F1" w:rsidRPr="008D4AA3" w:rsidRDefault="005B5203" w:rsidP="00F22EDB">
            <w:pPr>
              <w:pStyle w:val="Tabelltekst"/>
              <w:tabs>
                <w:tab w:val="decimal" w:pos="580"/>
              </w:tabs>
              <w:jc w:val="center"/>
              <w:rPr>
                <w:color w:val="E36C0A" w:themeColor="accent6" w:themeShade="BF"/>
              </w:rPr>
            </w:pPr>
            <w:r w:rsidRPr="008D4AA3">
              <w:rPr>
                <w:color w:val="E36C0A" w:themeColor="accent6" w:themeShade="BF"/>
              </w:rPr>
              <w:t>0</w:t>
            </w:r>
            <w:r w:rsidR="007F2486" w:rsidRPr="008D4AA3">
              <w:rPr>
                <w:color w:val="E36C0A" w:themeColor="accent6" w:themeShade="BF"/>
              </w:rPr>
              <w:t xml:space="preserve">,00 </w:t>
            </w:r>
            <w:r w:rsidRPr="008D4AA3">
              <w:rPr>
                <w:color w:val="E36C0A" w:themeColor="accent6" w:themeShade="BF"/>
              </w:rPr>
              <w:t>%</w:t>
            </w:r>
          </w:p>
        </w:tc>
        <w:tc>
          <w:tcPr>
            <w:tcW w:w="0" w:type="auto"/>
            <w:shd w:val="clear" w:color="auto" w:fill="CCFFFF"/>
          </w:tcPr>
          <w:p w:rsidR="007D44F1" w:rsidRPr="008D4AA3" w:rsidRDefault="005B5203" w:rsidP="00F22EDB">
            <w:pPr>
              <w:pStyle w:val="Tabelltekst"/>
              <w:tabs>
                <w:tab w:val="decimal" w:pos="595"/>
              </w:tabs>
              <w:jc w:val="center"/>
              <w:rPr>
                <w:color w:val="E36C0A" w:themeColor="accent6" w:themeShade="BF"/>
              </w:rPr>
            </w:pPr>
            <w:r w:rsidRPr="008D4AA3">
              <w:rPr>
                <w:color w:val="E36C0A" w:themeColor="accent6" w:themeShade="BF"/>
              </w:rPr>
              <w:t>3,95</w:t>
            </w:r>
            <w:r w:rsidR="007F2486" w:rsidRPr="008D4AA3">
              <w:rPr>
                <w:color w:val="E36C0A" w:themeColor="accent6" w:themeShade="BF"/>
              </w:rPr>
              <w:t xml:space="preserve"> </w:t>
            </w:r>
            <w:r w:rsidRPr="008D4AA3">
              <w:rPr>
                <w:color w:val="E36C0A" w:themeColor="accent6" w:themeShade="BF"/>
              </w:rPr>
              <w:t>%</w:t>
            </w:r>
          </w:p>
        </w:tc>
        <w:tc>
          <w:tcPr>
            <w:tcW w:w="0" w:type="auto"/>
            <w:shd w:val="clear" w:color="auto" w:fill="CCFFFF"/>
          </w:tcPr>
          <w:p w:rsidR="007D44F1" w:rsidRPr="008D4AA3" w:rsidRDefault="005B5203" w:rsidP="00F22EDB">
            <w:pPr>
              <w:pStyle w:val="Tabelltekst"/>
              <w:tabs>
                <w:tab w:val="decimal" w:pos="530"/>
              </w:tabs>
              <w:jc w:val="center"/>
              <w:rPr>
                <w:color w:val="E36C0A" w:themeColor="accent6" w:themeShade="BF"/>
              </w:rPr>
            </w:pPr>
            <w:r w:rsidRPr="008D4AA3">
              <w:rPr>
                <w:color w:val="E36C0A" w:themeColor="accent6" w:themeShade="BF"/>
              </w:rPr>
              <w:t>4,25</w:t>
            </w:r>
            <w:r w:rsidR="007F2486" w:rsidRPr="008D4AA3">
              <w:rPr>
                <w:color w:val="E36C0A" w:themeColor="accent6" w:themeShade="BF"/>
              </w:rPr>
              <w:t xml:space="preserve"> </w:t>
            </w:r>
            <w:r w:rsidRPr="008D4AA3">
              <w:rPr>
                <w:color w:val="E36C0A" w:themeColor="accent6" w:themeShade="BF"/>
              </w:rPr>
              <w:t>%</w:t>
            </w:r>
          </w:p>
        </w:tc>
      </w:tr>
      <w:tr w:rsidR="007D44F1" w:rsidRPr="008D4AA3" w:rsidTr="00F22EDB">
        <w:trPr>
          <w:cantSplit/>
        </w:trPr>
        <w:tc>
          <w:tcPr>
            <w:tcW w:w="0" w:type="auto"/>
            <w:shd w:val="clear" w:color="auto" w:fill="auto"/>
          </w:tcPr>
          <w:p w:rsidR="007D44F1" w:rsidRPr="008D4AA3" w:rsidRDefault="007D44F1" w:rsidP="007D44F1">
            <w:pPr>
              <w:pStyle w:val="Tabelltekst"/>
              <w:rPr>
                <w:color w:val="E36C0A" w:themeColor="accent6" w:themeShade="BF"/>
              </w:rPr>
            </w:pPr>
            <w:r w:rsidRPr="008D4AA3">
              <w:rPr>
                <w:color w:val="E36C0A" w:themeColor="accent6" w:themeShade="BF"/>
              </w:rPr>
              <w:t>Teknisk drift</w:t>
            </w:r>
          </w:p>
        </w:tc>
        <w:tc>
          <w:tcPr>
            <w:tcW w:w="0" w:type="auto"/>
            <w:shd w:val="clear" w:color="auto" w:fill="auto"/>
          </w:tcPr>
          <w:p w:rsidR="007D44F1" w:rsidRPr="008D4AA3" w:rsidRDefault="005B5203" w:rsidP="00F22EDB">
            <w:pPr>
              <w:pStyle w:val="Tabelltekst"/>
              <w:tabs>
                <w:tab w:val="decimal" w:pos="580"/>
              </w:tabs>
              <w:jc w:val="center"/>
              <w:rPr>
                <w:color w:val="E36C0A" w:themeColor="accent6" w:themeShade="BF"/>
              </w:rPr>
            </w:pPr>
            <w:r w:rsidRPr="008D4AA3">
              <w:rPr>
                <w:color w:val="E36C0A" w:themeColor="accent6" w:themeShade="BF"/>
              </w:rPr>
              <w:t>4,86</w:t>
            </w:r>
            <w:r w:rsidR="007F2486" w:rsidRPr="008D4AA3">
              <w:rPr>
                <w:color w:val="E36C0A" w:themeColor="accent6" w:themeShade="BF"/>
              </w:rPr>
              <w:t xml:space="preserve"> </w:t>
            </w:r>
            <w:r w:rsidRPr="008D4AA3">
              <w:rPr>
                <w:color w:val="E36C0A" w:themeColor="accent6" w:themeShade="BF"/>
              </w:rPr>
              <w:t>%</w:t>
            </w:r>
          </w:p>
        </w:tc>
        <w:tc>
          <w:tcPr>
            <w:tcW w:w="0" w:type="auto"/>
            <w:shd w:val="clear" w:color="auto" w:fill="auto"/>
          </w:tcPr>
          <w:p w:rsidR="007D44F1" w:rsidRPr="008D4AA3" w:rsidRDefault="005B5203" w:rsidP="00F22EDB">
            <w:pPr>
              <w:pStyle w:val="Tabelltekst"/>
              <w:tabs>
                <w:tab w:val="decimal" w:pos="595"/>
              </w:tabs>
              <w:jc w:val="center"/>
              <w:rPr>
                <w:color w:val="E36C0A" w:themeColor="accent6" w:themeShade="BF"/>
              </w:rPr>
            </w:pPr>
            <w:r w:rsidRPr="008D4AA3">
              <w:rPr>
                <w:color w:val="E36C0A" w:themeColor="accent6" w:themeShade="BF"/>
              </w:rPr>
              <w:t>9,58</w:t>
            </w:r>
            <w:r w:rsidR="007F2486" w:rsidRPr="008D4AA3">
              <w:rPr>
                <w:color w:val="E36C0A" w:themeColor="accent6" w:themeShade="BF"/>
              </w:rPr>
              <w:t xml:space="preserve"> </w:t>
            </w:r>
            <w:r w:rsidRPr="008D4AA3">
              <w:rPr>
                <w:color w:val="E36C0A" w:themeColor="accent6" w:themeShade="BF"/>
              </w:rPr>
              <w:t>%</w:t>
            </w:r>
          </w:p>
        </w:tc>
        <w:tc>
          <w:tcPr>
            <w:tcW w:w="0" w:type="auto"/>
            <w:shd w:val="clear" w:color="auto" w:fill="auto"/>
          </w:tcPr>
          <w:p w:rsidR="007D44F1" w:rsidRPr="008D4AA3" w:rsidRDefault="005B5203" w:rsidP="00F22EDB">
            <w:pPr>
              <w:pStyle w:val="Tabelltekst"/>
              <w:tabs>
                <w:tab w:val="decimal" w:pos="530"/>
              </w:tabs>
              <w:jc w:val="center"/>
              <w:rPr>
                <w:color w:val="E36C0A" w:themeColor="accent6" w:themeShade="BF"/>
              </w:rPr>
            </w:pPr>
            <w:r w:rsidRPr="008D4AA3">
              <w:rPr>
                <w:color w:val="E36C0A" w:themeColor="accent6" w:themeShade="BF"/>
              </w:rPr>
              <w:t>4,36</w:t>
            </w:r>
            <w:r w:rsidR="007F2486" w:rsidRPr="008D4AA3">
              <w:rPr>
                <w:color w:val="E36C0A" w:themeColor="accent6" w:themeShade="BF"/>
              </w:rPr>
              <w:t xml:space="preserve"> </w:t>
            </w:r>
            <w:r w:rsidRPr="008D4AA3">
              <w:rPr>
                <w:color w:val="E36C0A" w:themeColor="accent6" w:themeShade="BF"/>
              </w:rPr>
              <w:t>%</w:t>
            </w:r>
          </w:p>
        </w:tc>
      </w:tr>
      <w:tr w:rsidR="007D44F1" w:rsidRPr="008D4AA3" w:rsidTr="00F22EDB">
        <w:trPr>
          <w:cantSplit/>
        </w:trPr>
        <w:tc>
          <w:tcPr>
            <w:tcW w:w="0" w:type="auto"/>
            <w:shd w:val="clear" w:color="auto" w:fill="CCFFFF"/>
          </w:tcPr>
          <w:p w:rsidR="007D44F1" w:rsidRPr="008D4AA3" w:rsidRDefault="007D44F1" w:rsidP="007D44F1">
            <w:pPr>
              <w:pStyle w:val="Tabelltekst"/>
              <w:rPr>
                <w:color w:val="E36C0A" w:themeColor="accent6" w:themeShade="BF"/>
              </w:rPr>
            </w:pPr>
            <w:r w:rsidRPr="008D4AA3">
              <w:rPr>
                <w:color w:val="E36C0A" w:themeColor="accent6" w:themeShade="BF"/>
              </w:rPr>
              <w:t>Eiendom</w:t>
            </w:r>
          </w:p>
        </w:tc>
        <w:tc>
          <w:tcPr>
            <w:tcW w:w="0" w:type="auto"/>
            <w:shd w:val="clear" w:color="auto" w:fill="CCFFFF"/>
          </w:tcPr>
          <w:p w:rsidR="007D44F1" w:rsidRPr="008D4AA3" w:rsidRDefault="005B5203" w:rsidP="00F22EDB">
            <w:pPr>
              <w:pStyle w:val="Tabelltekst"/>
              <w:tabs>
                <w:tab w:val="decimal" w:pos="580"/>
              </w:tabs>
              <w:jc w:val="center"/>
              <w:rPr>
                <w:color w:val="E36C0A" w:themeColor="accent6" w:themeShade="BF"/>
              </w:rPr>
            </w:pPr>
            <w:r w:rsidRPr="008D4AA3">
              <w:rPr>
                <w:color w:val="E36C0A" w:themeColor="accent6" w:themeShade="BF"/>
              </w:rPr>
              <w:t>6,56</w:t>
            </w:r>
            <w:r w:rsidR="007F2486" w:rsidRPr="008D4AA3">
              <w:rPr>
                <w:color w:val="E36C0A" w:themeColor="accent6" w:themeShade="BF"/>
              </w:rPr>
              <w:t xml:space="preserve"> </w:t>
            </w:r>
            <w:r w:rsidRPr="008D4AA3">
              <w:rPr>
                <w:color w:val="E36C0A" w:themeColor="accent6" w:themeShade="BF"/>
              </w:rPr>
              <w:t>%</w:t>
            </w:r>
          </w:p>
        </w:tc>
        <w:tc>
          <w:tcPr>
            <w:tcW w:w="0" w:type="auto"/>
            <w:shd w:val="clear" w:color="auto" w:fill="CCFFFF"/>
          </w:tcPr>
          <w:p w:rsidR="007D44F1" w:rsidRPr="008D4AA3" w:rsidRDefault="005B5203" w:rsidP="00F22EDB">
            <w:pPr>
              <w:pStyle w:val="Tabelltekst"/>
              <w:tabs>
                <w:tab w:val="decimal" w:pos="595"/>
              </w:tabs>
              <w:jc w:val="center"/>
              <w:rPr>
                <w:color w:val="E36C0A" w:themeColor="accent6" w:themeShade="BF"/>
              </w:rPr>
            </w:pPr>
            <w:r w:rsidRPr="008D4AA3">
              <w:rPr>
                <w:color w:val="E36C0A" w:themeColor="accent6" w:themeShade="BF"/>
              </w:rPr>
              <w:t>8,11</w:t>
            </w:r>
            <w:r w:rsidR="007F2486" w:rsidRPr="008D4AA3">
              <w:rPr>
                <w:color w:val="E36C0A" w:themeColor="accent6" w:themeShade="BF"/>
              </w:rPr>
              <w:t xml:space="preserve"> </w:t>
            </w:r>
            <w:r w:rsidRPr="008D4AA3">
              <w:rPr>
                <w:color w:val="E36C0A" w:themeColor="accent6" w:themeShade="BF"/>
              </w:rPr>
              <w:t>%</w:t>
            </w:r>
          </w:p>
        </w:tc>
        <w:tc>
          <w:tcPr>
            <w:tcW w:w="0" w:type="auto"/>
            <w:shd w:val="clear" w:color="auto" w:fill="CCFFFF"/>
          </w:tcPr>
          <w:p w:rsidR="007D44F1" w:rsidRPr="008D4AA3" w:rsidRDefault="007D44F1" w:rsidP="00F22EDB">
            <w:pPr>
              <w:pStyle w:val="Tabelltekst"/>
              <w:tabs>
                <w:tab w:val="decimal" w:pos="530"/>
              </w:tabs>
              <w:jc w:val="center"/>
              <w:rPr>
                <w:color w:val="E36C0A" w:themeColor="accent6" w:themeShade="BF"/>
              </w:rPr>
            </w:pPr>
          </w:p>
        </w:tc>
      </w:tr>
      <w:tr w:rsidR="007D44F1" w:rsidRPr="008D4AA3" w:rsidTr="00F22EDB">
        <w:trPr>
          <w:cantSplit/>
        </w:trPr>
        <w:tc>
          <w:tcPr>
            <w:tcW w:w="0" w:type="auto"/>
            <w:shd w:val="clear" w:color="auto" w:fill="auto"/>
          </w:tcPr>
          <w:p w:rsidR="007D44F1" w:rsidRPr="008D4AA3" w:rsidRDefault="007D44F1" w:rsidP="007D44F1">
            <w:pPr>
              <w:pStyle w:val="Tabelltekst"/>
              <w:rPr>
                <w:color w:val="E36C0A" w:themeColor="accent6" w:themeShade="BF"/>
              </w:rPr>
            </w:pPr>
            <w:r w:rsidRPr="008D4AA3">
              <w:rPr>
                <w:color w:val="E36C0A" w:themeColor="accent6" w:themeShade="BF"/>
              </w:rPr>
              <w:t xml:space="preserve">Barnehage </w:t>
            </w:r>
            <w:r w:rsidR="005B5203" w:rsidRPr="008D4AA3">
              <w:rPr>
                <w:color w:val="E36C0A" w:themeColor="accent6" w:themeShade="BF"/>
              </w:rPr>
              <w:t>o</w:t>
            </w:r>
            <w:r w:rsidRPr="008D4AA3">
              <w:rPr>
                <w:color w:val="E36C0A" w:themeColor="accent6" w:themeShade="BF"/>
              </w:rPr>
              <w:t>g ungdomstjeneste</w:t>
            </w:r>
          </w:p>
        </w:tc>
        <w:tc>
          <w:tcPr>
            <w:tcW w:w="0" w:type="auto"/>
            <w:shd w:val="clear" w:color="auto" w:fill="auto"/>
          </w:tcPr>
          <w:p w:rsidR="007D44F1" w:rsidRPr="008D4AA3" w:rsidRDefault="005B5203" w:rsidP="00F22EDB">
            <w:pPr>
              <w:pStyle w:val="Tabelltekst"/>
              <w:tabs>
                <w:tab w:val="decimal" w:pos="580"/>
              </w:tabs>
              <w:jc w:val="center"/>
              <w:rPr>
                <w:color w:val="E36C0A" w:themeColor="accent6" w:themeShade="BF"/>
              </w:rPr>
            </w:pPr>
            <w:r w:rsidRPr="008D4AA3">
              <w:rPr>
                <w:color w:val="E36C0A" w:themeColor="accent6" w:themeShade="BF"/>
              </w:rPr>
              <w:t>10,63</w:t>
            </w:r>
            <w:r w:rsidR="007F2486" w:rsidRPr="008D4AA3">
              <w:rPr>
                <w:color w:val="E36C0A" w:themeColor="accent6" w:themeShade="BF"/>
              </w:rPr>
              <w:t xml:space="preserve"> </w:t>
            </w:r>
            <w:r w:rsidRPr="008D4AA3">
              <w:rPr>
                <w:color w:val="E36C0A" w:themeColor="accent6" w:themeShade="BF"/>
              </w:rPr>
              <w:t>%</w:t>
            </w:r>
          </w:p>
        </w:tc>
        <w:tc>
          <w:tcPr>
            <w:tcW w:w="0" w:type="auto"/>
            <w:shd w:val="clear" w:color="auto" w:fill="auto"/>
          </w:tcPr>
          <w:p w:rsidR="007D44F1" w:rsidRPr="008D4AA3" w:rsidRDefault="005B5203" w:rsidP="00F22EDB">
            <w:pPr>
              <w:pStyle w:val="Tabelltekst"/>
              <w:tabs>
                <w:tab w:val="decimal" w:pos="595"/>
              </w:tabs>
              <w:jc w:val="center"/>
              <w:rPr>
                <w:color w:val="E36C0A" w:themeColor="accent6" w:themeShade="BF"/>
              </w:rPr>
            </w:pPr>
            <w:r w:rsidRPr="008D4AA3">
              <w:rPr>
                <w:color w:val="E36C0A" w:themeColor="accent6" w:themeShade="BF"/>
              </w:rPr>
              <w:t>9,76</w:t>
            </w:r>
            <w:r w:rsidR="007F2486" w:rsidRPr="008D4AA3">
              <w:rPr>
                <w:color w:val="E36C0A" w:themeColor="accent6" w:themeShade="BF"/>
              </w:rPr>
              <w:t xml:space="preserve"> </w:t>
            </w:r>
            <w:r w:rsidRPr="008D4AA3">
              <w:rPr>
                <w:color w:val="E36C0A" w:themeColor="accent6" w:themeShade="BF"/>
              </w:rPr>
              <w:t>%</w:t>
            </w:r>
          </w:p>
        </w:tc>
        <w:tc>
          <w:tcPr>
            <w:tcW w:w="0" w:type="auto"/>
            <w:shd w:val="clear" w:color="auto" w:fill="auto"/>
          </w:tcPr>
          <w:p w:rsidR="007D44F1" w:rsidRPr="008D4AA3" w:rsidRDefault="005B5203" w:rsidP="00F22EDB">
            <w:pPr>
              <w:pStyle w:val="Tabelltekst"/>
              <w:tabs>
                <w:tab w:val="decimal" w:pos="530"/>
              </w:tabs>
              <w:jc w:val="center"/>
              <w:rPr>
                <w:color w:val="E36C0A" w:themeColor="accent6" w:themeShade="BF"/>
              </w:rPr>
            </w:pPr>
            <w:r w:rsidRPr="008D4AA3">
              <w:rPr>
                <w:color w:val="E36C0A" w:themeColor="accent6" w:themeShade="BF"/>
              </w:rPr>
              <w:t>7,69</w:t>
            </w:r>
            <w:r w:rsidR="007F2486" w:rsidRPr="008D4AA3">
              <w:rPr>
                <w:color w:val="E36C0A" w:themeColor="accent6" w:themeShade="BF"/>
              </w:rPr>
              <w:t xml:space="preserve"> </w:t>
            </w:r>
            <w:r w:rsidRPr="008D4AA3">
              <w:rPr>
                <w:color w:val="E36C0A" w:themeColor="accent6" w:themeShade="BF"/>
              </w:rPr>
              <w:t>%</w:t>
            </w:r>
          </w:p>
        </w:tc>
      </w:tr>
      <w:tr w:rsidR="007D44F1" w:rsidRPr="008D4AA3" w:rsidTr="00F22EDB">
        <w:trPr>
          <w:cantSplit/>
        </w:trPr>
        <w:tc>
          <w:tcPr>
            <w:tcW w:w="0" w:type="auto"/>
            <w:shd w:val="clear" w:color="auto" w:fill="CCFFFF"/>
          </w:tcPr>
          <w:p w:rsidR="007D44F1" w:rsidRPr="008D4AA3" w:rsidRDefault="007D44F1" w:rsidP="007D44F1">
            <w:pPr>
              <w:pStyle w:val="Tabelltekst"/>
              <w:rPr>
                <w:color w:val="E36C0A" w:themeColor="accent6" w:themeShade="BF"/>
              </w:rPr>
            </w:pPr>
            <w:r w:rsidRPr="008D4AA3">
              <w:rPr>
                <w:color w:val="E36C0A" w:themeColor="accent6" w:themeShade="BF"/>
              </w:rPr>
              <w:t>Barneskoler</w:t>
            </w:r>
          </w:p>
        </w:tc>
        <w:tc>
          <w:tcPr>
            <w:tcW w:w="0" w:type="auto"/>
            <w:shd w:val="clear" w:color="auto" w:fill="CCFFFF"/>
          </w:tcPr>
          <w:p w:rsidR="007D44F1" w:rsidRPr="008D4AA3" w:rsidRDefault="005B5203" w:rsidP="00F22EDB">
            <w:pPr>
              <w:pStyle w:val="Tabelltekst"/>
              <w:tabs>
                <w:tab w:val="decimal" w:pos="580"/>
              </w:tabs>
              <w:jc w:val="center"/>
              <w:rPr>
                <w:color w:val="E36C0A" w:themeColor="accent6" w:themeShade="BF"/>
              </w:rPr>
            </w:pPr>
            <w:r w:rsidRPr="008D4AA3">
              <w:rPr>
                <w:color w:val="E36C0A" w:themeColor="accent6" w:themeShade="BF"/>
              </w:rPr>
              <w:t>8,5</w:t>
            </w:r>
            <w:r w:rsidR="007F2486" w:rsidRPr="008D4AA3">
              <w:rPr>
                <w:color w:val="E36C0A" w:themeColor="accent6" w:themeShade="BF"/>
              </w:rPr>
              <w:t xml:space="preserve">0 </w:t>
            </w:r>
            <w:r w:rsidRPr="008D4AA3">
              <w:rPr>
                <w:color w:val="E36C0A" w:themeColor="accent6" w:themeShade="BF"/>
              </w:rPr>
              <w:t>%</w:t>
            </w:r>
          </w:p>
        </w:tc>
        <w:tc>
          <w:tcPr>
            <w:tcW w:w="0" w:type="auto"/>
            <w:shd w:val="clear" w:color="auto" w:fill="CCFFFF"/>
          </w:tcPr>
          <w:p w:rsidR="007D44F1" w:rsidRPr="008D4AA3" w:rsidRDefault="005B5203" w:rsidP="00F22EDB">
            <w:pPr>
              <w:pStyle w:val="Tabelltekst"/>
              <w:tabs>
                <w:tab w:val="decimal" w:pos="595"/>
              </w:tabs>
              <w:jc w:val="center"/>
              <w:rPr>
                <w:color w:val="E36C0A" w:themeColor="accent6" w:themeShade="BF"/>
              </w:rPr>
            </w:pPr>
            <w:r w:rsidRPr="008D4AA3">
              <w:rPr>
                <w:color w:val="E36C0A" w:themeColor="accent6" w:themeShade="BF"/>
              </w:rPr>
              <w:t>7,52</w:t>
            </w:r>
            <w:r w:rsidR="007F2486" w:rsidRPr="008D4AA3">
              <w:rPr>
                <w:color w:val="E36C0A" w:themeColor="accent6" w:themeShade="BF"/>
              </w:rPr>
              <w:t xml:space="preserve"> </w:t>
            </w:r>
            <w:r w:rsidRPr="008D4AA3">
              <w:rPr>
                <w:color w:val="E36C0A" w:themeColor="accent6" w:themeShade="BF"/>
              </w:rPr>
              <w:t>%</w:t>
            </w:r>
          </w:p>
        </w:tc>
        <w:tc>
          <w:tcPr>
            <w:tcW w:w="0" w:type="auto"/>
            <w:shd w:val="clear" w:color="auto" w:fill="CCFFFF"/>
          </w:tcPr>
          <w:p w:rsidR="007D44F1" w:rsidRPr="008D4AA3" w:rsidRDefault="005B5203" w:rsidP="00F22EDB">
            <w:pPr>
              <w:pStyle w:val="Tabelltekst"/>
              <w:tabs>
                <w:tab w:val="decimal" w:pos="530"/>
              </w:tabs>
              <w:jc w:val="center"/>
              <w:rPr>
                <w:color w:val="E36C0A" w:themeColor="accent6" w:themeShade="BF"/>
              </w:rPr>
            </w:pPr>
            <w:r w:rsidRPr="008D4AA3">
              <w:rPr>
                <w:color w:val="E36C0A" w:themeColor="accent6" w:themeShade="BF"/>
              </w:rPr>
              <w:t>-</w:t>
            </w:r>
          </w:p>
        </w:tc>
      </w:tr>
      <w:tr w:rsidR="007D44F1" w:rsidRPr="008D4AA3" w:rsidTr="00F22EDB">
        <w:trPr>
          <w:cantSplit/>
        </w:trPr>
        <w:tc>
          <w:tcPr>
            <w:tcW w:w="0" w:type="auto"/>
            <w:shd w:val="clear" w:color="auto" w:fill="auto"/>
          </w:tcPr>
          <w:p w:rsidR="007D44F1" w:rsidRPr="008D4AA3" w:rsidRDefault="007D44F1" w:rsidP="007D44F1">
            <w:pPr>
              <w:pStyle w:val="Tabelltekst"/>
              <w:rPr>
                <w:color w:val="E36C0A" w:themeColor="accent6" w:themeShade="BF"/>
              </w:rPr>
            </w:pPr>
            <w:proofErr w:type="spellStart"/>
            <w:r w:rsidRPr="008D4AA3">
              <w:rPr>
                <w:color w:val="E36C0A" w:themeColor="accent6" w:themeShade="BF"/>
              </w:rPr>
              <w:t>Ungdomskole</w:t>
            </w:r>
            <w:proofErr w:type="spellEnd"/>
            <w:r w:rsidRPr="008D4AA3">
              <w:rPr>
                <w:color w:val="E36C0A" w:themeColor="accent6" w:themeShade="BF"/>
              </w:rPr>
              <w:t xml:space="preserve"> og voksenopplæring</w:t>
            </w:r>
          </w:p>
        </w:tc>
        <w:tc>
          <w:tcPr>
            <w:tcW w:w="0" w:type="auto"/>
            <w:shd w:val="clear" w:color="auto" w:fill="auto"/>
          </w:tcPr>
          <w:p w:rsidR="007D44F1" w:rsidRPr="008D4AA3" w:rsidRDefault="005B5203" w:rsidP="00F22EDB">
            <w:pPr>
              <w:pStyle w:val="Tabelltekst"/>
              <w:tabs>
                <w:tab w:val="decimal" w:pos="580"/>
              </w:tabs>
              <w:jc w:val="center"/>
              <w:rPr>
                <w:color w:val="E36C0A" w:themeColor="accent6" w:themeShade="BF"/>
              </w:rPr>
            </w:pPr>
            <w:r w:rsidRPr="008D4AA3">
              <w:rPr>
                <w:color w:val="E36C0A" w:themeColor="accent6" w:themeShade="BF"/>
              </w:rPr>
              <w:t>6,22</w:t>
            </w:r>
            <w:r w:rsidR="007F2486" w:rsidRPr="008D4AA3">
              <w:rPr>
                <w:color w:val="E36C0A" w:themeColor="accent6" w:themeShade="BF"/>
              </w:rPr>
              <w:t xml:space="preserve"> </w:t>
            </w:r>
            <w:r w:rsidRPr="008D4AA3">
              <w:rPr>
                <w:color w:val="E36C0A" w:themeColor="accent6" w:themeShade="BF"/>
              </w:rPr>
              <w:t>%</w:t>
            </w:r>
          </w:p>
        </w:tc>
        <w:tc>
          <w:tcPr>
            <w:tcW w:w="0" w:type="auto"/>
            <w:shd w:val="clear" w:color="auto" w:fill="auto"/>
          </w:tcPr>
          <w:p w:rsidR="007D44F1" w:rsidRPr="008D4AA3" w:rsidRDefault="005B5203" w:rsidP="00F22EDB">
            <w:pPr>
              <w:pStyle w:val="Tabelltekst"/>
              <w:tabs>
                <w:tab w:val="decimal" w:pos="595"/>
              </w:tabs>
              <w:jc w:val="center"/>
              <w:rPr>
                <w:color w:val="E36C0A" w:themeColor="accent6" w:themeShade="BF"/>
              </w:rPr>
            </w:pPr>
            <w:r w:rsidRPr="008D4AA3">
              <w:rPr>
                <w:color w:val="E36C0A" w:themeColor="accent6" w:themeShade="BF"/>
              </w:rPr>
              <w:t>8,6</w:t>
            </w:r>
            <w:r w:rsidR="007F2486" w:rsidRPr="008D4AA3">
              <w:rPr>
                <w:color w:val="E36C0A" w:themeColor="accent6" w:themeShade="BF"/>
              </w:rPr>
              <w:t xml:space="preserve">0 </w:t>
            </w:r>
            <w:r w:rsidRPr="008D4AA3">
              <w:rPr>
                <w:color w:val="E36C0A" w:themeColor="accent6" w:themeShade="BF"/>
              </w:rPr>
              <w:t>%</w:t>
            </w:r>
          </w:p>
        </w:tc>
        <w:tc>
          <w:tcPr>
            <w:tcW w:w="0" w:type="auto"/>
            <w:shd w:val="clear" w:color="auto" w:fill="auto"/>
          </w:tcPr>
          <w:p w:rsidR="007D44F1" w:rsidRPr="008D4AA3" w:rsidRDefault="005B5203" w:rsidP="00F22EDB">
            <w:pPr>
              <w:pStyle w:val="Tabelltekst"/>
              <w:tabs>
                <w:tab w:val="decimal" w:pos="530"/>
              </w:tabs>
              <w:jc w:val="center"/>
              <w:rPr>
                <w:color w:val="E36C0A" w:themeColor="accent6" w:themeShade="BF"/>
              </w:rPr>
            </w:pPr>
            <w:r w:rsidRPr="008D4AA3">
              <w:rPr>
                <w:color w:val="E36C0A" w:themeColor="accent6" w:themeShade="BF"/>
              </w:rPr>
              <w:t>3,51</w:t>
            </w:r>
            <w:r w:rsidR="007F2486" w:rsidRPr="008D4AA3">
              <w:rPr>
                <w:color w:val="E36C0A" w:themeColor="accent6" w:themeShade="BF"/>
              </w:rPr>
              <w:t xml:space="preserve"> </w:t>
            </w:r>
            <w:r w:rsidRPr="008D4AA3">
              <w:rPr>
                <w:color w:val="E36C0A" w:themeColor="accent6" w:themeShade="BF"/>
              </w:rPr>
              <w:t>%</w:t>
            </w:r>
          </w:p>
        </w:tc>
      </w:tr>
      <w:tr w:rsidR="007D44F1" w:rsidRPr="008D4AA3" w:rsidTr="00F22EDB">
        <w:trPr>
          <w:cantSplit/>
        </w:trPr>
        <w:tc>
          <w:tcPr>
            <w:tcW w:w="0" w:type="auto"/>
            <w:shd w:val="clear" w:color="auto" w:fill="CCFFFF"/>
          </w:tcPr>
          <w:p w:rsidR="007D44F1" w:rsidRPr="008D4AA3" w:rsidRDefault="007D44F1" w:rsidP="007D44F1">
            <w:pPr>
              <w:pStyle w:val="Tabelltekst"/>
              <w:rPr>
                <w:color w:val="E36C0A" w:themeColor="accent6" w:themeShade="BF"/>
              </w:rPr>
            </w:pPr>
            <w:r w:rsidRPr="008D4AA3">
              <w:rPr>
                <w:color w:val="E36C0A" w:themeColor="accent6" w:themeShade="BF"/>
              </w:rPr>
              <w:t>Kvalifisering</w:t>
            </w:r>
          </w:p>
        </w:tc>
        <w:tc>
          <w:tcPr>
            <w:tcW w:w="0" w:type="auto"/>
            <w:shd w:val="clear" w:color="auto" w:fill="CCFFFF"/>
          </w:tcPr>
          <w:p w:rsidR="007D44F1" w:rsidRPr="008D4AA3" w:rsidRDefault="005B5203" w:rsidP="00F22EDB">
            <w:pPr>
              <w:pStyle w:val="Tabelltekst"/>
              <w:tabs>
                <w:tab w:val="decimal" w:pos="580"/>
              </w:tabs>
              <w:jc w:val="center"/>
              <w:rPr>
                <w:color w:val="E36C0A" w:themeColor="accent6" w:themeShade="BF"/>
              </w:rPr>
            </w:pPr>
            <w:r w:rsidRPr="008D4AA3">
              <w:rPr>
                <w:color w:val="E36C0A" w:themeColor="accent6" w:themeShade="BF"/>
              </w:rPr>
              <w:t>6,68</w:t>
            </w:r>
            <w:r w:rsidR="007F2486" w:rsidRPr="008D4AA3">
              <w:rPr>
                <w:color w:val="E36C0A" w:themeColor="accent6" w:themeShade="BF"/>
              </w:rPr>
              <w:t xml:space="preserve"> </w:t>
            </w:r>
            <w:r w:rsidRPr="008D4AA3">
              <w:rPr>
                <w:color w:val="E36C0A" w:themeColor="accent6" w:themeShade="BF"/>
              </w:rPr>
              <w:t>%</w:t>
            </w:r>
          </w:p>
        </w:tc>
        <w:tc>
          <w:tcPr>
            <w:tcW w:w="0" w:type="auto"/>
            <w:shd w:val="clear" w:color="auto" w:fill="CCFFFF"/>
          </w:tcPr>
          <w:p w:rsidR="007D44F1" w:rsidRPr="008D4AA3" w:rsidRDefault="005B5203" w:rsidP="00F22EDB">
            <w:pPr>
              <w:pStyle w:val="Tabelltekst"/>
              <w:tabs>
                <w:tab w:val="decimal" w:pos="595"/>
              </w:tabs>
              <w:jc w:val="center"/>
              <w:rPr>
                <w:color w:val="E36C0A" w:themeColor="accent6" w:themeShade="BF"/>
              </w:rPr>
            </w:pPr>
            <w:r w:rsidRPr="008D4AA3">
              <w:rPr>
                <w:color w:val="E36C0A" w:themeColor="accent6" w:themeShade="BF"/>
              </w:rPr>
              <w:t>3,9</w:t>
            </w:r>
            <w:r w:rsidR="007F2486" w:rsidRPr="008D4AA3">
              <w:rPr>
                <w:color w:val="E36C0A" w:themeColor="accent6" w:themeShade="BF"/>
              </w:rPr>
              <w:t xml:space="preserve">0 </w:t>
            </w:r>
            <w:r w:rsidRPr="008D4AA3">
              <w:rPr>
                <w:color w:val="E36C0A" w:themeColor="accent6" w:themeShade="BF"/>
              </w:rPr>
              <w:t>%</w:t>
            </w:r>
          </w:p>
        </w:tc>
        <w:tc>
          <w:tcPr>
            <w:tcW w:w="0" w:type="auto"/>
            <w:shd w:val="clear" w:color="auto" w:fill="CCFFFF"/>
          </w:tcPr>
          <w:p w:rsidR="007D44F1" w:rsidRPr="008D4AA3" w:rsidRDefault="005B5203" w:rsidP="00F22EDB">
            <w:pPr>
              <w:pStyle w:val="Tabelltekst"/>
              <w:tabs>
                <w:tab w:val="decimal" w:pos="530"/>
              </w:tabs>
              <w:jc w:val="center"/>
              <w:rPr>
                <w:color w:val="E36C0A" w:themeColor="accent6" w:themeShade="BF"/>
              </w:rPr>
            </w:pPr>
            <w:r w:rsidRPr="008D4AA3">
              <w:rPr>
                <w:color w:val="E36C0A" w:themeColor="accent6" w:themeShade="BF"/>
              </w:rPr>
              <w:t>5,22</w:t>
            </w:r>
            <w:r w:rsidR="007F2486" w:rsidRPr="008D4AA3">
              <w:rPr>
                <w:color w:val="E36C0A" w:themeColor="accent6" w:themeShade="BF"/>
              </w:rPr>
              <w:t xml:space="preserve"> </w:t>
            </w:r>
            <w:r w:rsidRPr="008D4AA3">
              <w:rPr>
                <w:color w:val="E36C0A" w:themeColor="accent6" w:themeShade="BF"/>
              </w:rPr>
              <w:t>%</w:t>
            </w:r>
          </w:p>
        </w:tc>
      </w:tr>
      <w:tr w:rsidR="005B5203" w:rsidRPr="008D4AA3" w:rsidTr="00F22EDB">
        <w:trPr>
          <w:cantSplit/>
        </w:trPr>
        <w:tc>
          <w:tcPr>
            <w:tcW w:w="0" w:type="auto"/>
            <w:shd w:val="clear" w:color="auto" w:fill="auto"/>
          </w:tcPr>
          <w:p w:rsidR="005B5203" w:rsidRPr="008D4AA3" w:rsidRDefault="005B5203" w:rsidP="007D44F1">
            <w:pPr>
              <w:pStyle w:val="Tabelltekst"/>
              <w:rPr>
                <w:color w:val="E36C0A" w:themeColor="accent6" w:themeShade="BF"/>
              </w:rPr>
            </w:pPr>
            <w:r w:rsidRPr="008D4AA3">
              <w:rPr>
                <w:color w:val="E36C0A" w:themeColor="accent6" w:themeShade="BF"/>
              </w:rPr>
              <w:t>Sentraladministrasjonen</w:t>
            </w:r>
          </w:p>
        </w:tc>
        <w:tc>
          <w:tcPr>
            <w:tcW w:w="0" w:type="auto"/>
            <w:shd w:val="clear" w:color="auto" w:fill="auto"/>
          </w:tcPr>
          <w:p w:rsidR="005B5203" w:rsidRPr="008D4AA3" w:rsidRDefault="005B5203" w:rsidP="00F22EDB">
            <w:pPr>
              <w:pStyle w:val="Tabelltekst"/>
              <w:tabs>
                <w:tab w:val="decimal" w:pos="580"/>
              </w:tabs>
              <w:jc w:val="center"/>
              <w:rPr>
                <w:color w:val="E36C0A" w:themeColor="accent6" w:themeShade="BF"/>
              </w:rPr>
            </w:pPr>
            <w:r w:rsidRPr="008D4AA3">
              <w:rPr>
                <w:color w:val="E36C0A" w:themeColor="accent6" w:themeShade="BF"/>
              </w:rPr>
              <w:t>5,2</w:t>
            </w:r>
            <w:r w:rsidR="007F2486" w:rsidRPr="008D4AA3">
              <w:rPr>
                <w:color w:val="E36C0A" w:themeColor="accent6" w:themeShade="BF"/>
              </w:rPr>
              <w:t xml:space="preserve">0 </w:t>
            </w:r>
            <w:r w:rsidRPr="008D4AA3">
              <w:rPr>
                <w:color w:val="E36C0A" w:themeColor="accent6" w:themeShade="BF"/>
              </w:rPr>
              <w:t>%</w:t>
            </w:r>
          </w:p>
        </w:tc>
        <w:tc>
          <w:tcPr>
            <w:tcW w:w="0" w:type="auto"/>
            <w:shd w:val="clear" w:color="auto" w:fill="auto"/>
          </w:tcPr>
          <w:p w:rsidR="005B5203" w:rsidRPr="008D4AA3" w:rsidRDefault="005B5203" w:rsidP="00F22EDB">
            <w:pPr>
              <w:pStyle w:val="Tabelltekst"/>
              <w:tabs>
                <w:tab w:val="decimal" w:pos="595"/>
              </w:tabs>
              <w:jc w:val="center"/>
              <w:rPr>
                <w:color w:val="E36C0A" w:themeColor="accent6" w:themeShade="BF"/>
              </w:rPr>
            </w:pPr>
            <w:r w:rsidRPr="008D4AA3">
              <w:rPr>
                <w:color w:val="E36C0A" w:themeColor="accent6" w:themeShade="BF"/>
              </w:rPr>
              <w:t>1,12</w:t>
            </w:r>
            <w:r w:rsidR="007F2486" w:rsidRPr="008D4AA3">
              <w:rPr>
                <w:color w:val="E36C0A" w:themeColor="accent6" w:themeShade="BF"/>
              </w:rPr>
              <w:t xml:space="preserve"> </w:t>
            </w:r>
            <w:r w:rsidRPr="008D4AA3">
              <w:rPr>
                <w:color w:val="E36C0A" w:themeColor="accent6" w:themeShade="BF"/>
              </w:rPr>
              <w:t>%</w:t>
            </w:r>
          </w:p>
        </w:tc>
        <w:tc>
          <w:tcPr>
            <w:tcW w:w="0" w:type="auto"/>
            <w:shd w:val="clear" w:color="auto" w:fill="auto"/>
          </w:tcPr>
          <w:p w:rsidR="005B5203" w:rsidRPr="008D4AA3" w:rsidRDefault="005B5203" w:rsidP="00F22EDB">
            <w:pPr>
              <w:pStyle w:val="Tabelltekst"/>
              <w:tabs>
                <w:tab w:val="decimal" w:pos="530"/>
              </w:tabs>
              <w:jc w:val="center"/>
              <w:rPr>
                <w:color w:val="E36C0A" w:themeColor="accent6" w:themeShade="BF"/>
              </w:rPr>
            </w:pPr>
            <w:r w:rsidRPr="008D4AA3">
              <w:rPr>
                <w:color w:val="E36C0A" w:themeColor="accent6" w:themeShade="BF"/>
              </w:rPr>
              <w:t>1,08</w:t>
            </w:r>
            <w:r w:rsidR="007F2486" w:rsidRPr="008D4AA3">
              <w:rPr>
                <w:color w:val="E36C0A" w:themeColor="accent6" w:themeShade="BF"/>
              </w:rPr>
              <w:t xml:space="preserve"> %</w:t>
            </w:r>
          </w:p>
        </w:tc>
      </w:tr>
      <w:tr w:rsidR="005B5203" w:rsidRPr="008D4AA3" w:rsidTr="00F22EDB">
        <w:trPr>
          <w:cantSplit/>
        </w:trPr>
        <w:tc>
          <w:tcPr>
            <w:tcW w:w="0" w:type="auto"/>
            <w:shd w:val="clear" w:color="auto" w:fill="CCFFFF"/>
          </w:tcPr>
          <w:p w:rsidR="005B5203" w:rsidRPr="008D4AA3" w:rsidRDefault="005B5203" w:rsidP="007D44F1">
            <w:pPr>
              <w:pStyle w:val="Tabelltekst"/>
              <w:rPr>
                <w:b/>
                <w:color w:val="E36C0A" w:themeColor="accent6" w:themeShade="BF"/>
              </w:rPr>
            </w:pPr>
            <w:r w:rsidRPr="008D4AA3">
              <w:rPr>
                <w:b/>
                <w:color w:val="E36C0A" w:themeColor="accent6" w:themeShade="BF"/>
              </w:rPr>
              <w:t>Totalt</w:t>
            </w:r>
          </w:p>
        </w:tc>
        <w:tc>
          <w:tcPr>
            <w:tcW w:w="0" w:type="auto"/>
            <w:shd w:val="clear" w:color="auto" w:fill="CCFFFF"/>
          </w:tcPr>
          <w:p w:rsidR="005B5203" w:rsidRPr="008D4AA3" w:rsidRDefault="005B5203" w:rsidP="00F22EDB">
            <w:pPr>
              <w:pStyle w:val="Tabelltekst"/>
              <w:tabs>
                <w:tab w:val="decimal" w:pos="580"/>
              </w:tabs>
              <w:jc w:val="center"/>
              <w:rPr>
                <w:b/>
                <w:color w:val="E36C0A" w:themeColor="accent6" w:themeShade="BF"/>
              </w:rPr>
            </w:pPr>
            <w:r w:rsidRPr="008D4AA3">
              <w:rPr>
                <w:b/>
                <w:color w:val="E36C0A" w:themeColor="accent6" w:themeShade="BF"/>
              </w:rPr>
              <w:t>9,33</w:t>
            </w:r>
            <w:r w:rsidR="007F2486" w:rsidRPr="008D4AA3">
              <w:rPr>
                <w:b/>
                <w:color w:val="E36C0A" w:themeColor="accent6" w:themeShade="BF"/>
              </w:rPr>
              <w:t xml:space="preserve"> </w:t>
            </w:r>
            <w:r w:rsidRPr="008D4AA3">
              <w:rPr>
                <w:b/>
                <w:color w:val="E36C0A" w:themeColor="accent6" w:themeShade="BF"/>
              </w:rPr>
              <w:t>%</w:t>
            </w:r>
          </w:p>
        </w:tc>
        <w:tc>
          <w:tcPr>
            <w:tcW w:w="0" w:type="auto"/>
            <w:shd w:val="clear" w:color="auto" w:fill="CCFFFF"/>
          </w:tcPr>
          <w:p w:rsidR="005B5203" w:rsidRPr="008D4AA3" w:rsidRDefault="005B5203" w:rsidP="00F22EDB">
            <w:pPr>
              <w:pStyle w:val="Tabelltekst"/>
              <w:tabs>
                <w:tab w:val="decimal" w:pos="595"/>
              </w:tabs>
              <w:jc w:val="center"/>
              <w:rPr>
                <w:b/>
                <w:color w:val="E36C0A" w:themeColor="accent6" w:themeShade="BF"/>
              </w:rPr>
            </w:pPr>
            <w:r w:rsidRPr="008D4AA3">
              <w:rPr>
                <w:b/>
                <w:color w:val="E36C0A" w:themeColor="accent6" w:themeShade="BF"/>
              </w:rPr>
              <w:t>7,68</w:t>
            </w:r>
            <w:r w:rsidR="007F2486" w:rsidRPr="008D4AA3">
              <w:rPr>
                <w:b/>
                <w:color w:val="E36C0A" w:themeColor="accent6" w:themeShade="BF"/>
              </w:rPr>
              <w:t xml:space="preserve"> </w:t>
            </w:r>
            <w:r w:rsidRPr="008D4AA3">
              <w:rPr>
                <w:b/>
                <w:color w:val="E36C0A" w:themeColor="accent6" w:themeShade="BF"/>
              </w:rPr>
              <w:t>%</w:t>
            </w:r>
          </w:p>
        </w:tc>
        <w:tc>
          <w:tcPr>
            <w:tcW w:w="0" w:type="auto"/>
            <w:shd w:val="clear" w:color="auto" w:fill="CCFFFF"/>
          </w:tcPr>
          <w:p w:rsidR="005B5203" w:rsidRPr="008D4AA3" w:rsidRDefault="005B5203" w:rsidP="00F22EDB">
            <w:pPr>
              <w:pStyle w:val="Tabelltekst"/>
              <w:tabs>
                <w:tab w:val="decimal" w:pos="530"/>
              </w:tabs>
              <w:jc w:val="center"/>
              <w:rPr>
                <w:b/>
                <w:color w:val="E36C0A" w:themeColor="accent6" w:themeShade="BF"/>
              </w:rPr>
            </w:pPr>
            <w:r w:rsidRPr="008D4AA3">
              <w:rPr>
                <w:b/>
                <w:color w:val="E36C0A" w:themeColor="accent6" w:themeShade="BF"/>
              </w:rPr>
              <w:t>6,28</w:t>
            </w:r>
            <w:r w:rsidR="007F2486" w:rsidRPr="008D4AA3">
              <w:rPr>
                <w:b/>
                <w:color w:val="E36C0A" w:themeColor="accent6" w:themeShade="BF"/>
              </w:rPr>
              <w:t xml:space="preserve"> </w:t>
            </w:r>
            <w:r w:rsidRPr="008D4AA3">
              <w:rPr>
                <w:b/>
                <w:color w:val="E36C0A" w:themeColor="accent6" w:themeShade="BF"/>
              </w:rPr>
              <w:t>%</w:t>
            </w:r>
          </w:p>
        </w:tc>
      </w:tr>
    </w:tbl>
    <w:p w:rsidR="002C6897" w:rsidRPr="008D4AA3" w:rsidRDefault="002C6897" w:rsidP="002C6897">
      <w:pPr>
        <w:rPr>
          <w:color w:val="E36C0A" w:themeColor="accent6" w:themeShade="BF"/>
        </w:rPr>
      </w:pPr>
    </w:p>
    <w:p w:rsidR="002C6897" w:rsidRPr="008D4AA3" w:rsidRDefault="00362453" w:rsidP="002C6897">
      <w:pPr>
        <w:pStyle w:val="Overskrift4"/>
        <w:rPr>
          <w:color w:val="E36C0A" w:themeColor="accent6" w:themeShade="BF"/>
        </w:rPr>
      </w:pPr>
      <w:r w:rsidRPr="008D4AA3">
        <w:rPr>
          <w:color w:val="E36C0A" w:themeColor="accent6" w:themeShade="BF"/>
        </w:rPr>
        <w:t>Sykefravær fordelt etter kjønn</w:t>
      </w:r>
    </w:p>
    <w:p w:rsidR="00A9712C" w:rsidRPr="008D4AA3" w:rsidRDefault="00A9712C" w:rsidP="00A9712C">
      <w:pPr>
        <w:rPr>
          <w:color w:val="E36C0A" w:themeColor="accent6" w:themeShade="BF"/>
        </w:rPr>
      </w:pPr>
    </w:p>
    <w:p w:rsidR="002C6897" w:rsidRPr="008D4AA3" w:rsidRDefault="002C6897" w:rsidP="002C6897">
      <w:pPr>
        <w:pStyle w:val="Overskrift4"/>
        <w:rPr>
          <w:color w:val="E36C0A" w:themeColor="accent6" w:themeShade="BF"/>
        </w:rPr>
      </w:pPr>
      <w:r w:rsidRPr="008D4AA3">
        <w:rPr>
          <w:color w:val="E36C0A" w:themeColor="accent6" w:themeShade="BF"/>
        </w:rPr>
        <w:t xml:space="preserve">Oppfølging av sykmeldte </w:t>
      </w:r>
    </w:p>
    <w:p w:rsidR="002C6897" w:rsidRPr="008D4AA3" w:rsidRDefault="002C6897" w:rsidP="00A9712C">
      <w:pPr>
        <w:pStyle w:val="Punktmerketliste"/>
        <w:numPr>
          <w:ilvl w:val="0"/>
          <w:numId w:val="0"/>
        </w:numPr>
        <w:ind w:left="2438"/>
        <w:rPr>
          <w:color w:val="E36C0A" w:themeColor="accent6" w:themeShade="BF"/>
        </w:rPr>
      </w:pPr>
    </w:p>
    <w:p w:rsidR="002C6897" w:rsidRPr="008D4AA3" w:rsidRDefault="002C6897" w:rsidP="0078082E">
      <w:pPr>
        <w:pStyle w:val="Overskrift2"/>
        <w:rPr>
          <w:color w:val="E36C0A" w:themeColor="accent6" w:themeShade="BF"/>
        </w:rPr>
      </w:pPr>
      <w:bookmarkStart w:id="87" w:name="_Toc226190442"/>
      <w:bookmarkStart w:id="88" w:name="_Toc321818642"/>
      <w:bookmarkStart w:id="89" w:name="_Toc323292323"/>
      <w:r w:rsidRPr="008D4AA3">
        <w:rPr>
          <w:color w:val="E36C0A" w:themeColor="accent6" w:themeShade="BF"/>
        </w:rPr>
        <w:t>HMS-arbeid</w:t>
      </w:r>
      <w:bookmarkEnd w:id="87"/>
      <w:bookmarkEnd w:id="88"/>
      <w:bookmarkEnd w:id="89"/>
    </w:p>
    <w:p w:rsidR="002C6897" w:rsidRPr="008D4AA3" w:rsidRDefault="002C6897" w:rsidP="002C6897">
      <w:pPr>
        <w:rPr>
          <w:color w:val="E36C0A" w:themeColor="accent6" w:themeShade="BF"/>
        </w:rPr>
      </w:pPr>
      <w:bookmarkStart w:id="90" w:name="_Toc226190443"/>
    </w:p>
    <w:p w:rsidR="002C6897" w:rsidRPr="008D4AA3" w:rsidRDefault="002C6897" w:rsidP="0078082E">
      <w:pPr>
        <w:pStyle w:val="Overskrift2"/>
        <w:rPr>
          <w:color w:val="E36C0A" w:themeColor="accent6" w:themeShade="BF"/>
        </w:rPr>
      </w:pPr>
      <w:bookmarkStart w:id="91" w:name="_Toc321818643"/>
      <w:bookmarkStart w:id="92" w:name="_Toc323292324"/>
      <w:r w:rsidRPr="008D4AA3">
        <w:rPr>
          <w:color w:val="E36C0A" w:themeColor="accent6" w:themeShade="BF"/>
        </w:rPr>
        <w:t>Arbeidsmiljøutvalget</w:t>
      </w:r>
      <w:bookmarkEnd w:id="90"/>
      <w:bookmarkEnd w:id="91"/>
      <w:bookmarkEnd w:id="92"/>
    </w:p>
    <w:p w:rsidR="002C6897" w:rsidRPr="008D4AA3" w:rsidRDefault="002C6897" w:rsidP="00191848">
      <w:pPr>
        <w:rPr>
          <w:color w:val="E36C0A" w:themeColor="accent6" w:themeShade="BF"/>
        </w:rPr>
      </w:pPr>
    </w:p>
    <w:p w:rsidR="002C6897" w:rsidRPr="008D4AA3" w:rsidRDefault="002C6897" w:rsidP="002C6897">
      <w:pPr>
        <w:pStyle w:val="Overskrift4"/>
        <w:rPr>
          <w:color w:val="E36C0A" w:themeColor="accent6" w:themeShade="BF"/>
        </w:rPr>
      </w:pPr>
      <w:r w:rsidRPr="008D4AA3">
        <w:rPr>
          <w:color w:val="E36C0A" w:themeColor="accent6" w:themeShade="BF"/>
        </w:rPr>
        <w:t>Risør kommunes arbeidsmiljøpris</w:t>
      </w:r>
    </w:p>
    <w:p w:rsidR="002C6897" w:rsidRPr="008D4AA3" w:rsidRDefault="002C6897" w:rsidP="002C6897">
      <w:pPr>
        <w:rPr>
          <w:color w:val="E36C0A" w:themeColor="accent6" w:themeShade="BF"/>
        </w:rPr>
      </w:pPr>
      <w:r w:rsidRPr="008D4AA3">
        <w:rPr>
          <w:color w:val="E36C0A" w:themeColor="accent6" w:themeShade="BF"/>
        </w:rPr>
        <w:t>Risør kommune har innført en arbeidsmiljøpris som skal være en påskjønnelse for systematisk og målrettet innsats for å utvikle og forbedre arbeidsmiljøet. Den deles ut hvert til den avdelingen/gruppen/enkeltpersonen som har gjort en ekstraordinær innsats for å bedre det fysiske og/ eller det psykososiale arbeidsmiljøet i kommunen.</w:t>
      </w:r>
    </w:p>
    <w:p w:rsidR="002C6897" w:rsidRPr="008D4AA3" w:rsidRDefault="002C6897" w:rsidP="002C6897">
      <w:pPr>
        <w:rPr>
          <w:color w:val="E36C0A" w:themeColor="accent6" w:themeShade="BF"/>
        </w:rPr>
      </w:pPr>
    </w:p>
    <w:p w:rsidR="002C6897" w:rsidRPr="008D4AA3" w:rsidRDefault="00A9712C" w:rsidP="002C6897">
      <w:pPr>
        <w:rPr>
          <w:color w:val="E36C0A" w:themeColor="accent6" w:themeShade="BF"/>
        </w:rPr>
      </w:pPr>
      <w:r w:rsidRPr="008D4AA3">
        <w:rPr>
          <w:color w:val="E36C0A" w:themeColor="accent6" w:themeShade="BF"/>
        </w:rPr>
        <w:t xml:space="preserve">I 2012 </w:t>
      </w:r>
      <w:r w:rsidR="002C6897" w:rsidRPr="008D4AA3">
        <w:rPr>
          <w:color w:val="E36C0A" w:themeColor="accent6" w:themeShade="BF"/>
        </w:rPr>
        <w:t xml:space="preserve">ble den tildelt </w:t>
      </w:r>
      <w:proofErr w:type="spellStart"/>
      <w:r w:rsidRPr="008D4AA3">
        <w:rPr>
          <w:color w:val="E36C0A" w:themeColor="accent6" w:themeShade="BF"/>
        </w:rPr>
        <w:t>xxxx</w:t>
      </w:r>
      <w:proofErr w:type="spellEnd"/>
    </w:p>
    <w:p w:rsidR="002C6897" w:rsidRPr="008D4AA3" w:rsidRDefault="002C6897" w:rsidP="00FE031E">
      <w:pPr>
        <w:pStyle w:val="Overskrift1"/>
      </w:pPr>
      <w:bookmarkStart w:id="93" w:name="_Toc321818644"/>
      <w:bookmarkStart w:id="94" w:name="_Toc323292325"/>
      <w:r w:rsidRPr="00FE031E">
        <w:lastRenderedPageBreak/>
        <w:t>Likestilling</w:t>
      </w:r>
      <w:bookmarkEnd w:id="93"/>
      <w:bookmarkEnd w:id="94"/>
    </w:p>
    <w:p w:rsidR="003868A0" w:rsidRPr="008D4AA3" w:rsidRDefault="003868A0" w:rsidP="003868A0">
      <w:pPr>
        <w:pStyle w:val="Overskrift2"/>
        <w:rPr>
          <w:color w:val="E36C0A" w:themeColor="accent6" w:themeShade="BF"/>
        </w:rPr>
      </w:pPr>
      <w:bookmarkStart w:id="95" w:name="_Toc226190445"/>
      <w:bookmarkStart w:id="96" w:name="_Toc323292326"/>
      <w:r w:rsidRPr="008D4AA3">
        <w:rPr>
          <w:color w:val="E36C0A" w:themeColor="accent6" w:themeShade="BF"/>
        </w:rPr>
        <w:t>Redegjørelse for tilstanden</w:t>
      </w:r>
      <w:bookmarkEnd w:id="95"/>
      <w:bookmarkEnd w:id="96"/>
      <w:r w:rsidRPr="008D4AA3">
        <w:rPr>
          <w:color w:val="E36C0A" w:themeColor="accent6" w:themeShade="BF"/>
        </w:rPr>
        <w:t xml:space="preserve"> </w:t>
      </w:r>
    </w:p>
    <w:p w:rsidR="003868A0" w:rsidRPr="008D4AA3" w:rsidRDefault="003868A0" w:rsidP="00415300">
      <w:pPr>
        <w:pStyle w:val="Overskrift4"/>
        <w:rPr>
          <w:color w:val="E36C0A" w:themeColor="accent6" w:themeShade="BF"/>
        </w:rPr>
      </w:pPr>
      <w:r w:rsidRPr="008D4AA3">
        <w:rPr>
          <w:color w:val="E36C0A" w:themeColor="accent6" w:themeShade="BF"/>
        </w:rPr>
        <w:t>Kjønnsfordeling på enhetsnivå</w:t>
      </w:r>
    </w:p>
    <w:p w:rsidR="003868A0" w:rsidRDefault="003868A0" w:rsidP="003868A0">
      <w:pPr>
        <w:rPr>
          <w:color w:val="E36C0A" w:themeColor="accent6" w:themeShade="BF"/>
        </w:rPr>
      </w:pPr>
      <w:r w:rsidRPr="008D4AA3">
        <w:rPr>
          <w:color w:val="E36C0A" w:themeColor="accent6" w:themeShade="BF"/>
        </w:rPr>
        <w:t>Kjønnsfordelingen blant ansatte i kommunen fordelt på de ulike enhetene er som vist under.</w:t>
      </w:r>
    </w:p>
    <w:p w:rsidR="00FE031E" w:rsidRPr="00FE031E" w:rsidRDefault="00FE031E" w:rsidP="003868A0">
      <w:pPr>
        <w:rPr>
          <w:b/>
        </w:rPr>
      </w:pPr>
      <w:r w:rsidRPr="00FE031E">
        <w:rPr>
          <w:b/>
        </w:rPr>
        <w:t>Kommentar fra 2011: Utvikling over tid bør vises</w:t>
      </w:r>
    </w:p>
    <w:p w:rsidR="00FE031E" w:rsidRPr="008D4AA3" w:rsidRDefault="00FE031E" w:rsidP="003868A0">
      <w:pPr>
        <w:rPr>
          <w:color w:val="E36C0A" w:themeColor="accent6" w:themeShade="BF"/>
        </w:rPr>
      </w:pPr>
    </w:p>
    <w:tbl>
      <w:tblPr>
        <w:tblW w:w="8208" w:type="dxa"/>
        <w:tblInd w:w="2438" w:type="dxa"/>
        <w:tblLayout w:type="fixed"/>
        <w:tblLook w:val="01E0" w:firstRow="1" w:lastRow="1" w:firstColumn="1" w:lastColumn="1" w:noHBand="0" w:noVBand="0"/>
      </w:tblPr>
      <w:tblGrid>
        <w:gridCol w:w="2350"/>
        <w:gridCol w:w="1109"/>
        <w:gridCol w:w="1277"/>
        <w:gridCol w:w="1170"/>
        <w:gridCol w:w="1249"/>
        <w:gridCol w:w="1053"/>
      </w:tblGrid>
      <w:tr w:rsidR="003868A0" w:rsidRPr="008D4AA3" w:rsidTr="00F22EDB">
        <w:tc>
          <w:tcPr>
            <w:tcW w:w="2350" w:type="dxa"/>
            <w:shd w:val="clear" w:color="auto" w:fill="0000FF"/>
          </w:tcPr>
          <w:p w:rsidR="003868A0" w:rsidRPr="008D4AA3" w:rsidRDefault="00B15E60" w:rsidP="003868A0">
            <w:pPr>
              <w:pStyle w:val="OverskriftTabell"/>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35200" behindDoc="0" locked="0" layoutInCell="1" allowOverlap="1" wp14:anchorId="6C84D7F1" wp14:editId="3F5D33A9">
                      <wp:simplePos x="0" y="0"/>
                      <wp:positionH relativeFrom="column">
                        <wp:posOffset>-1548130</wp:posOffset>
                      </wp:positionH>
                      <wp:positionV relativeFrom="paragraph">
                        <wp:posOffset>114935</wp:posOffset>
                      </wp:positionV>
                      <wp:extent cx="1257300" cy="685800"/>
                      <wp:effectExtent l="4445" t="635" r="0" b="0"/>
                      <wp:wrapNone/>
                      <wp:docPr id="275"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Pr="00CA444C" w:rsidRDefault="009823DE" w:rsidP="0046795A">
                                  <w:pPr>
                                    <w:pStyle w:val="Bildetekst"/>
                                  </w:pPr>
                                  <w:r>
                                    <w:t xml:space="preserve">Tabell </w:t>
                                  </w:r>
                                  <w:r w:rsidR="00E87156">
                                    <w:fldChar w:fldCharType="begin"/>
                                  </w:r>
                                  <w:r w:rsidR="00E87156">
                                    <w:instrText xml:space="preserve"> SEQ Tabell \* ARABIC </w:instrText>
                                  </w:r>
                                  <w:r w:rsidR="00E87156">
                                    <w:fldChar w:fldCharType="separate"/>
                                  </w:r>
                                  <w:r>
                                    <w:rPr>
                                      <w:noProof/>
                                    </w:rPr>
                                    <w:t>19</w:t>
                                  </w:r>
                                  <w:r w:rsidR="00E87156">
                                    <w:rPr>
                                      <w:noProof/>
                                    </w:rPr>
                                    <w:fldChar w:fldCharType="end"/>
                                  </w:r>
                                  <w:r>
                                    <w:t>: Kjønnsfordeling på enhetsnivå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4" o:spid="_x0000_s1035" type="#_x0000_t202" style="position:absolute;margin-left:-121.9pt;margin-top:9.05pt;width:99pt;height:54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" filled="f" stroked="f">
                      <v:textbox>
                        <w:txbxContent>
                          <w:p w:rsidR="009823DE" w:rsidRPr="00CA444C" w:rsidRDefault="009823DE" w:rsidP="0046795A">
                            <w:pPr>
                              <w:pStyle w:val="Bildetekst"/>
                            </w:pPr>
                            <w:r>
                              <w:t xml:space="preserve">Tabell </w:t>
                            </w:r>
                            <w:fldSimple w:instr=" SEQ Tabell \* ARABIC ">
                              <w:r>
                                <w:rPr>
                                  <w:noProof/>
                                </w:rPr>
                                <w:t>19</w:t>
                              </w:r>
                            </w:fldSimple>
                            <w:r>
                              <w:t>: Kjønnsfordeling på enhetsnivå</w:t>
                            </w:r>
                          </w:p>
                        </w:txbxContent>
                      </v:textbox>
                    </v:shape>
                  </w:pict>
                </mc:Fallback>
              </mc:AlternateContent>
            </w:r>
            <w:r w:rsidR="003868A0" w:rsidRPr="008D4AA3">
              <w:rPr>
                <w:color w:val="E36C0A" w:themeColor="accent6" w:themeShade="BF"/>
              </w:rPr>
              <w:t>Enhet</w:t>
            </w:r>
          </w:p>
        </w:tc>
        <w:tc>
          <w:tcPr>
            <w:tcW w:w="1109" w:type="dxa"/>
            <w:shd w:val="clear" w:color="auto" w:fill="0000FF"/>
          </w:tcPr>
          <w:p w:rsidR="003868A0" w:rsidRPr="008D4AA3" w:rsidRDefault="003868A0" w:rsidP="003868A0">
            <w:pPr>
              <w:pStyle w:val="OverskriftTabell"/>
              <w:rPr>
                <w:color w:val="E36C0A" w:themeColor="accent6" w:themeShade="BF"/>
              </w:rPr>
            </w:pPr>
            <w:r w:rsidRPr="008D4AA3">
              <w:rPr>
                <w:color w:val="E36C0A" w:themeColor="accent6" w:themeShade="BF"/>
              </w:rPr>
              <w:t>Kvinner</w:t>
            </w:r>
          </w:p>
        </w:tc>
        <w:tc>
          <w:tcPr>
            <w:tcW w:w="1277" w:type="dxa"/>
            <w:shd w:val="clear" w:color="auto" w:fill="0000FF"/>
          </w:tcPr>
          <w:p w:rsidR="003868A0" w:rsidRPr="008D4AA3" w:rsidRDefault="003868A0" w:rsidP="003868A0">
            <w:pPr>
              <w:pStyle w:val="OverskriftTabell"/>
              <w:rPr>
                <w:color w:val="E36C0A" w:themeColor="accent6" w:themeShade="BF"/>
              </w:rPr>
            </w:pPr>
            <w:r w:rsidRPr="008D4AA3">
              <w:rPr>
                <w:color w:val="E36C0A" w:themeColor="accent6" w:themeShade="BF"/>
              </w:rPr>
              <w:t>%-andel</w:t>
            </w:r>
          </w:p>
        </w:tc>
        <w:tc>
          <w:tcPr>
            <w:tcW w:w="1170" w:type="dxa"/>
            <w:shd w:val="clear" w:color="auto" w:fill="0000FF"/>
          </w:tcPr>
          <w:p w:rsidR="003868A0" w:rsidRPr="008D4AA3" w:rsidRDefault="003868A0" w:rsidP="003868A0">
            <w:pPr>
              <w:pStyle w:val="OverskriftTabell"/>
              <w:rPr>
                <w:color w:val="E36C0A" w:themeColor="accent6" w:themeShade="BF"/>
              </w:rPr>
            </w:pPr>
            <w:r w:rsidRPr="008D4AA3">
              <w:rPr>
                <w:color w:val="E36C0A" w:themeColor="accent6" w:themeShade="BF"/>
              </w:rPr>
              <w:t>Menn</w:t>
            </w:r>
          </w:p>
        </w:tc>
        <w:tc>
          <w:tcPr>
            <w:tcW w:w="1249" w:type="dxa"/>
            <w:shd w:val="clear" w:color="auto" w:fill="0000FF"/>
          </w:tcPr>
          <w:p w:rsidR="003868A0" w:rsidRPr="008D4AA3" w:rsidRDefault="003868A0" w:rsidP="003868A0">
            <w:pPr>
              <w:pStyle w:val="OverskriftTabell"/>
              <w:rPr>
                <w:color w:val="E36C0A" w:themeColor="accent6" w:themeShade="BF"/>
              </w:rPr>
            </w:pPr>
            <w:r w:rsidRPr="008D4AA3">
              <w:rPr>
                <w:color w:val="E36C0A" w:themeColor="accent6" w:themeShade="BF"/>
              </w:rPr>
              <w:t>%- andel</w:t>
            </w:r>
          </w:p>
        </w:tc>
        <w:tc>
          <w:tcPr>
            <w:tcW w:w="1053" w:type="dxa"/>
            <w:shd w:val="clear" w:color="auto" w:fill="0000FF"/>
          </w:tcPr>
          <w:p w:rsidR="003868A0" w:rsidRPr="008D4AA3" w:rsidRDefault="003868A0" w:rsidP="003868A0">
            <w:pPr>
              <w:pStyle w:val="OverskriftTabell"/>
              <w:rPr>
                <w:color w:val="E36C0A" w:themeColor="accent6" w:themeShade="BF"/>
              </w:rPr>
            </w:pPr>
            <w:r w:rsidRPr="008D4AA3">
              <w:rPr>
                <w:color w:val="E36C0A" w:themeColor="accent6" w:themeShade="BF"/>
              </w:rPr>
              <w:t>Totalt</w:t>
            </w:r>
          </w:p>
        </w:tc>
      </w:tr>
      <w:tr w:rsidR="003868A0" w:rsidRPr="008D4AA3" w:rsidTr="00F22EDB">
        <w:tc>
          <w:tcPr>
            <w:tcW w:w="2350" w:type="dxa"/>
            <w:shd w:val="clear" w:color="auto" w:fill="auto"/>
          </w:tcPr>
          <w:p w:rsidR="003868A0" w:rsidRPr="008D4AA3" w:rsidRDefault="003868A0" w:rsidP="003868A0">
            <w:pPr>
              <w:pStyle w:val="Tabelltekst"/>
              <w:rPr>
                <w:color w:val="E36C0A" w:themeColor="accent6" w:themeShade="BF"/>
              </w:rPr>
            </w:pPr>
            <w:r w:rsidRPr="008D4AA3">
              <w:rPr>
                <w:color w:val="E36C0A" w:themeColor="accent6" w:themeShade="BF"/>
              </w:rPr>
              <w:t>Rådmann</w:t>
            </w:r>
          </w:p>
        </w:tc>
        <w:tc>
          <w:tcPr>
            <w:tcW w:w="1109" w:type="dxa"/>
            <w:shd w:val="clear" w:color="auto" w:fill="auto"/>
          </w:tcPr>
          <w:p w:rsidR="003868A0" w:rsidRPr="008D4AA3" w:rsidRDefault="003868A0" w:rsidP="00F22EDB">
            <w:pPr>
              <w:pStyle w:val="Tabelltekst"/>
              <w:jc w:val="center"/>
              <w:rPr>
                <w:color w:val="E36C0A" w:themeColor="accent6" w:themeShade="BF"/>
              </w:rPr>
            </w:pPr>
            <w:r w:rsidRPr="008D4AA3">
              <w:rPr>
                <w:color w:val="E36C0A" w:themeColor="accent6" w:themeShade="BF"/>
              </w:rPr>
              <w:t>3</w:t>
            </w:r>
          </w:p>
        </w:tc>
        <w:tc>
          <w:tcPr>
            <w:tcW w:w="1277" w:type="dxa"/>
            <w:shd w:val="clear" w:color="auto" w:fill="auto"/>
          </w:tcPr>
          <w:p w:rsidR="003868A0" w:rsidRPr="008D4AA3" w:rsidRDefault="003868A0" w:rsidP="00F22EDB">
            <w:pPr>
              <w:pStyle w:val="Tabelltekst"/>
              <w:tabs>
                <w:tab w:val="decimal" w:pos="766"/>
              </w:tabs>
              <w:rPr>
                <w:color w:val="E36C0A" w:themeColor="accent6" w:themeShade="BF"/>
              </w:rPr>
            </w:pPr>
            <w:r w:rsidRPr="008D4AA3">
              <w:rPr>
                <w:color w:val="E36C0A" w:themeColor="accent6" w:themeShade="BF"/>
              </w:rPr>
              <w:t>37,5</w:t>
            </w:r>
          </w:p>
        </w:tc>
        <w:tc>
          <w:tcPr>
            <w:tcW w:w="1170" w:type="dxa"/>
            <w:shd w:val="clear" w:color="auto" w:fill="auto"/>
          </w:tcPr>
          <w:p w:rsidR="003868A0" w:rsidRPr="008D4AA3" w:rsidRDefault="003868A0" w:rsidP="00F22EDB">
            <w:pPr>
              <w:pStyle w:val="Tabelltekst"/>
              <w:jc w:val="center"/>
              <w:rPr>
                <w:color w:val="E36C0A" w:themeColor="accent6" w:themeShade="BF"/>
              </w:rPr>
            </w:pPr>
            <w:r w:rsidRPr="008D4AA3">
              <w:rPr>
                <w:color w:val="E36C0A" w:themeColor="accent6" w:themeShade="BF"/>
              </w:rPr>
              <w:t>5</w:t>
            </w:r>
          </w:p>
        </w:tc>
        <w:tc>
          <w:tcPr>
            <w:tcW w:w="1249" w:type="dxa"/>
            <w:shd w:val="clear" w:color="auto" w:fill="auto"/>
          </w:tcPr>
          <w:p w:rsidR="003868A0" w:rsidRPr="008D4AA3" w:rsidRDefault="003868A0" w:rsidP="00F22EDB">
            <w:pPr>
              <w:pStyle w:val="Tabelltekst"/>
              <w:tabs>
                <w:tab w:val="decimal" w:pos="711"/>
              </w:tabs>
              <w:rPr>
                <w:color w:val="E36C0A" w:themeColor="accent6" w:themeShade="BF"/>
              </w:rPr>
            </w:pPr>
            <w:r w:rsidRPr="008D4AA3">
              <w:rPr>
                <w:color w:val="E36C0A" w:themeColor="accent6" w:themeShade="BF"/>
              </w:rPr>
              <w:t>62,5</w:t>
            </w:r>
          </w:p>
        </w:tc>
        <w:tc>
          <w:tcPr>
            <w:tcW w:w="1053" w:type="dxa"/>
            <w:shd w:val="clear" w:color="auto" w:fill="auto"/>
          </w:tcPr>
          <w:p w:rsidR="003868A0" w:rsidRPr="008D4AA3" w:rsidRDefault="003868A0" w:rsidP="00F22EDB">
            <w:pPr>
              <w:pStyle w:val="Tabelltekst"/>
              <w:jc w:val="center"/>
              <w:rPr>
                <w:color w:val="E36C0A" w:themeColor="accent6" w:themeShade="BF"/>
              </w:rPr>
            </w:pPr>
            <w:r w:rsidRPr="008D4AA3">
              <w:rPr>
                <w:color w:val="E36C0A" w:themeColor="accent6" w:themeShade="BF"/>
              </w:rPr>
              <w:t>8</w:t>
            </w:r>
          </w:p>
        </w:tc>
      </w:tr>
      <w:tr w:rsidR="003868A0" w:rsidRPr="008D4AA3" w:rsidTr="00F22EDB">
        <w:tc>
          <w:tcPr>
            <w:tcW w:w="2350" w:type="dxa"/>
            <w:shd w:val="clear" w:color="auto" w:fill="CCFFFF"/>
          </w:tcPr>
          <w:p w:rsidR="003868A0" w:rsidRPr="008D4AA3" w:rsidRDefault="003868A0" w:rsidP="003868A0">
            <w:pPr>
              <w:pStyle w:val="Tabelltekst"/>
              <w:rPr>
                <w:color w:val="E36C0A" w:themeColor="accent6" w:themeShade="BF"/>
              </w:rPr>
            </w:pPr>
            <w:r w:rsidRPr="008D4AA3">
              <w:rPr>
                <w:color w:val="E36C0A" w:themeColor="accent6" w:themeShade="BF"/>
              </w:rPr>
              <w:t>Støttefunksjoner</w:t>
            </w:r>
          </w:p>
        </w:tc>
        <w:tc>
          <w:tcPr>
            <w:tcW w:w="1109" w:type="dxa"/>
            <w:shd w:val="clear" w:color="auto" w:fill="CCFFFF"/>
          </w:tcPr>
          <w:p w:rsidR="003868A0" w:rsidRPr="008D4AA3" w:rsidRDefault="003868A0" w:rsidP="00F22EDB">
            <w:pPr>
              <w:pStyle w:val="Tabelltekst"/>
              <w:jc w:val="center"/>
              <w:rPr>
                <w:color w:val="E36C0A" w:themeColor="accent6" w:themeShade="BF"/>
              </w:rPr>
            </w:pPr>
            <w:r w:rsidRPr="008D4AA3">
              <w:rPr>
                <w:color w:val="E36C0A" w:themeColor="accent6" w:themeShade="BF"/>
              </w:rPr>
              <w:t>11</w:t>
            </w:r>
          </w:p>
        </w:tc>
        <w:tc>
          <w:tcPr>
            <w:tcW w:w="1277" w:type="dxa"/>
            <w:shd w:val="clear" w:color="auto" w:fill="CCFFFF"/>
          </w:tcPr>
          <w:p w:rsidR="003868A0" w:rsidRPr="008D4AA3" w:rsidRDefault="003868A0" w:rsidP="00F22EDB">
            <w:pPr>
              <w:pStyle w:val="Tabelltekst"/>
              <w:tabs>
                <w:tab w:val="decimal" w:pos="766"/>
              </w:tabs>
              <w:rPr>
                <w:color w:val="E36C0A" w:themeColor="accent6" w:themeShade="BF"/>
              </w:rPr>
            </w:pPr>
            <w:r w:rsidRPr="008D4AA3">
              <w:rPr>
                <w:color w:val="E36C0A" w:themeColor="accent6" w:themeShade="BF"/>
              </w:rPr>
              <w:t>73,3</w:t>
            </w:r>
          </w:p>
        </w:tc>
        <w:tc>
          <w:tcPr>
            <w:tcW w:w="1170" w:type="dxa"/>
            <w:shd w:val="clear" w:color="auto" w:fill="CCFFFF"/>
          </w:tcPr>
          <w:p w:rsidR="003868A0" w:rsidRPr="008D4AA3" w:rsidRDefault="003868A0" w:rsidP="00F22EDB">
            <w:pPr>
              <w:pStyle w:val="Tabelltekst"/>
              <w:jc w:val="center"/>
              <w:rPr>
                <w:color w:val="E36C0A" w:themeColor="accent6" w:themeShade="BF"/>
              </w:rPr>
            </w:pPr>
            <w:r w:rsidRPr="008D4AA3">
              <w:rPr>
                <w:color w:val="E36C0A" w:themeColor="accent6" w:themeShade="BF"/>
              </w:rPr>
              <w:t>4</w:t>
            </w:r>
          </w:p>
        </w:tc>
        <w:tc>
          <w:tcPr>
            <w:tcW w:w="1249" w:type="dxa"/>
            <w:shd w:val="clear" w:color="auto" w:fill="CCFFFF"/>
          </w:tcPr>
          <w:p w:rsidR="003868A0" w:rsidRPr="008D4AA3" w:rsidRDefault="003868A0" w:rsidP="00F22EDB">
            <w:pPr>
              <w:pStyle w:val="Tabelltekst"/>
              <w:tabs>
                <w:tab w:val="decimal" w:pos="711"/>
              </w:tabs>
              <w:rPr>
                <w:color w:val="E36C0A" w:themeColor="accent6" w:themeShade="BF"/>
              </w:rPr>
            </w:pPr>
            <w:r w:rsidRPr="008D4AA3">
              <w:rPr>
                <w:color w:val="E36C0A" w:themeColor="accent6" w:themeShade="BF"/>
              </w:rPr>
              <w:t>26,7</w:t>
            </w:r>
          </w:p>
        </w:tc>
        <w:tc>
          <w:tcPr>
            <w:tcW w:w="1053" w:type="dxa"/>
            <w:shd w:val="clear" w:color="auto" w:fill="CCFFFF"/>
          </w:tcPr>
          <w:p w:rsidR="003868A0" w:rsidRPr="008D4AA3" w:rsidRDefault="003868A0" w:rsidP="00F22EDB">
            <w:pPr>
              <w:pStyle w:val="Tabelltekst"/>
              <w:jc w:val="center"/>
              <w:rPr>
                <w:color w:val="E36C0A" w:themeColor="accent6" w:themeShade="BF"/>
              </w:rPr>
            </w:pPr>
            <w:r w:rsidRPr="008D4AA3">
              <w:rPr>
                <w:color w:val="E36C0A" w:themeColor="accent6" w:themeShade="BF"/>
              </w:rPr>
              <w:t>15</w:t>
            </w:r>
          </w:p>
        </w:tc>
      </w:tr>
      <w:tr w:rsidR="003868A0" w:rsidRPr="008D4AA3" w:rsidTr="00F22EDB">
        <w:tc>
          <w:tcPr>
            <w:tcW w:w="2350" w:type="dxa"/>
            <w:shd w:val="clear" w:color="auto" w:fill="auto"/>
          </w:tcPr>
          <w:p w:rsidR="003868A0" w:rsidRPr="008D4AA3" w:rsidRDefault="003868A0" w:rsidP="003868A0">
            <w:pPr>
              <w:pStyle w:val="Tabelltekst"/>
              <w:rPr>
                <w:color w:val="E36C0A" w:themeColor="accent6" w:themeShade="BF"/>
              </w:rPr>
            </w:pPr>
            <w:r w:rsidRPr="008D4AA3">
              <w:rPr>
                <w:color w:val="E36C0A" w:themeColor="accent6" w:themeShade="BF"/>
              </w:rPr>
              <w:t>Habilitering</w:t>
            </w:r>
          </w:p>
        </w:tc>
        <w:tc>
          <w:tcPr>
            <w:tcW w:w="1109" w:type="dxa"/>
            <w:shd w:val="clear" w:color="auto" w:fill="auto"/>
          </w:tcPr>
          <w:p w:rsidR="003868A0" w:rsidRPr="008D4AA3" w:rsidRDefault="003868A0" w:rsidP="00F22EDB">
            <w:pPr>
              <w:pStyle w:val="Tabelltekst"/>
              <w:jc w:val="center"/>
              <w:rPr>
                <w:color w:val="E36C0A" w:themeColor="accent6" w:themeShade="BF"/>
              </w:rPr>
            </w:pPr>
            <w:r w:rsidRPr="008D4AA3">
              <w:rPr>
                <w:color w:val="E36C0A" w:themeColor="accent6" w:themeShade="BF"/>
              </w:rPr>
              <w:t>59</w:t>
            </w:r>
          </w:p>
        </w:tc>
        <w:tc>
          <w:tcPr>
            <w:tcW w:w="1277" w:type="dxa"/>
            <w:shd w:val="clear" w:color="auto" w:fill="auto"/>
          </w:tcPr>
          <w:p w:rsidR="003868A0" w:rsidRPr="008D4AA3" w:rsidRDefault="003868A0" w:rsidP="00F22EDB">
            <w:pPr>
              <w:pStyle w:val="Tabelltekst"/>
              <w:tabs>
                <w:tab w:val="decimal" w:pos="766"/>
              </w:tabs>
              <w:rPr>
                <w:color w:val="E36C0A" w:themeColor="accent6" w:themeShade="BF"/>
              </w:rPr>
            </w:pPr>
            <w:r w:rsidRPr="008D4AA3">
              <w:rPr>
                <w:color w:val="E36C0A" w:themeColor="accent6" w:themeShade="BF"/>
              </w:rPr>
              <w:t>62,1</w:t>
            </w:r>
          </w:p>
        </w:tc>
        <w:tc>
          <w:tcPr>
            <w:tcW w:w="1170" w:type="dxa"/>
            <w:shd w:val="clear" w:color="auto" w:fill="auto"/>
          </w:tcPr>
          <w:p w:rsidR="003868A0" w:rsidRPr="008D4AA3" w:rsidRDefault="003868A0" w:rsidP="00F22EDB">
            <w:pPr>
              <w:pStyle w:val="Tabelltekst"/>
              <w:jc w:val="center"/>
              <w:rPr>
                <w:color w:val="E36C0A" w:themeColor="accent6" w:themeShade="BF"/>
              </w:rPr>
            </w:pPr>
            <w:r w:rsidRPr="008D4AA3">
              <w:rPr>
                <w:color w:val="E36C0A" w:themeColor="accent6" w:themeShade="BF"/>
              </w:rPr>
              <w:t>36</w:t>
            </w:r>
          </w:p>
        </w:tc>
        <w:tc>
          <w:tcPr>
            <w:tcW w:w="1249" w:type="dxa"/>
            <w:shd w:val="clear" w:color="auto" w:fill="auto"/>
          </w:tcPr>
          <w:p w:rsidR="003868A0" w:rsidRPr="008D4AA3" w:rsidRDefault="003868A0" w:rsidP="00F22EDB">
            <w:pPr>
              <w:pStyle w:val="Tabelltekst"/>
              <w:tabs>
                <w:tab w:val="decimal" w:pos="711"/>
              </w:tabs>
              <w:rPr>
                <w:color w:val="E36C0A" w:themeColor="accent6" w:themeShade="BF"/>
              </w:rPr>
            </w:pPr>
            <w:r w:rsidRPr="008D4AA3">
              <w:rPr>
                <w:color w:val="E36C0A" w:themeColor="accent6" w:themeShade="BF"/>
              </w:rPr>
              <w:t>37,9</w:t>
            </w:r>
          </w:p>
        </w:tc>
        <w:tc>
          <w:tcPr>
            <w:tcW w:w="1053" w:type="dxa"/>
            <w:shd w:val="clear" w:color="auto" w:fill="auto"/>
          </w:tcPr>
          <w:p w:rsidR="003868A0" w:rsidRPr="008D4AA3" w:rsidRDefault="003868A0" w:rsidP="00F22EDB">
            <w:pPr>
              <w:pStyle w:val="Tabelltekst"/>
              <w:jc w:val="center"/>
              <w:rPr>
                <w:color w:val="E36C0A" w:themeColor="accent6" w:themeShade="BF"/>
              </w:rPr>
            </w:pPr>
            <w:r w:rsidRPr="008D4AA3">
              <w:rPr>
                <w:color w:val="E36C0A" w:themeColor="accent6" w:themeShade="BF"/>
              </w:rPr>
              <w:t>95</w:t>
            </w:r>
          </w:p>
        </w:tc>
      </w:tr>
      <w:tr w:rsidR="003868A0" w:rsidRPr="008D4AA3" w:rsidTr="00F22EDB">
        <w:tc>
          <w:tcPr>
            <w:tcW w:w="2350" w:type="dxa"/>
            <w:shd w:val="clear" w:color="auto" w:fill="CCFFFF"/>
          </w:tcPr>
          <w:p w:rsidR="003868A0" w:rsidRPr="008D4AA3" w:rsidRDefault="003868A0" w:rsidP="003868A0">
            <w:pPr>
              <w:pStyle w:val="Tabelltekst"/>
              <w:rPr>
                <w:color w:val="E36C0A" w:themeColor="accent6" w:themeShade="BF"/>
              </w:rPr>
            </w:pPr>
            <w:r w:rsidRPr="008D4AA3">
              <w:rPr>
                <w:color w:val="E36C0A" w:themeColor="accent6" w:themeShade="BF"/>
              </w:rPr>
              <w:t>Omsorg</w:t>
            </w:r>
          </w:p>
        </w:tc>
        <w:tc>
          <w:tcPr>
            <w:tcW w:w="1109" w:type="dxa"/>
            <w:shd w:val="clear" w:color="auto" w:fill="CCFFFF"/>
          </w:tcPr>
          <w:p w:rsidR="003868A0" w:rsidRPr="008D4AA3" w:rsidRDefault="003868A0" w:rsidP="00F22EDB">
            <w:pPr>
              <w:pStyle w:val="Tabelltekst"/>
              <w:jc w:val="center"/>
              <w:rPr>
                <w:color w:val="E36C0A" w:themeColor="accent6" w:themeShade="BF"/>
              </w:rPr>
            </w:pPr>
            <w:r w:rsidRPr="008D4AA3">
              <w:rPr>
                <w:color w:val="E36C0A" w:themeColor="accent6" w:themeShade="BF"/>
              </w:rPr>
              <w:t>169</w:t>
            </w:r>
          </w:p>
        </w:tc>
        <w:tc>
          <w:tcPr>
            <w:tcW w:w="1277" w:type="dxa"/>
            <w:shd w:val="clear" w:color="auto" w:fill="CCFFFF"/>
          </w:tcPr>
          <w:p w:rsidR="003868A0" w:rsidRPr="008D4AA3" w:rsidRDefault="003868A0" w:rsidP="00F22EDB">
            <w:pPr>
              <w:pStyle w:val="Tabelltekst"/>
              <w:tabs>
                <w:tab w:val="decimal" w:pos="766"/>
              </w:tabs>
              <w:rPr>
                <w:color w:val="E36C0A" w:themeColor="accent6" w:themeShade="BF"/>
              </w:rPr>
            </w:pPr>
            <w:r w:rsidRPr="008D4AA3">
              <w:rPr>
                <w:color w:val="E36C0A" w:themeColor="accent6" w:themeShade="BF"/>
              </w:rPr>
              <w:t>94</w:t>
            </w:r>
          </w:p>
        </w:tc>
        <w:tc>
          <w:tcPr>
            <w:tcW w:w="1170" w:type="dxa"/>
            <w:shd w:val="clear" w:color="auto" w:fill="CCFFFF"/>
          </w:tcPr>
          <w:p w:rsidR="003868A0" w:rsidRPr="008D4AA3" w:rsidRDefault="003868A0" w:rsidP="00F22EDB">
            <w:pPr>
              <w:pStyle w:val="Tabelltekst"/>
              <w:jc w:val="center"/>
              <w:rPr>
                <w:color w:val="E36C0A" w:themeColor="accent6" w:themeShade="BF"/>
              </w:rPr>
            </w:pPr>
            <w:r w:rsidRPr="008D4AA3">
              <w:rPr>
                <w:color w:val="E36C0A" w:themeColor="accent6" w:themeShade="BF"/>
              </w:rPr>
              <w:t>11</w:t>
            </w:r>
          </w:p>
        </w:tc>
        <w:tc>
          <w:tcPr>
            <w:tcW w:w="1249" w:type="dxa"/>
            <w:shd w:val="clear" w:color="auto" w:fill="CCFFFF"/>
          </w:tcPr>
          <w:p w:rsidR="003868A0" w:rsidRPr="008D4AA3" w:rsidRDefault="003868A0" w:rsidP="00F22EDB">
            <w:pPr>
              <w:pStyle w:val="Tabelltekst"/>
              <w:tabs>
                <w:tab w:val="decimal" w:pos="711"/>
              </w:tabs>
              <w:rPr>
                <w:color w:val="E36C0A" w:themeColor="accent6" w:themeShade="BF"/>
              </w:rPr>
            </w:pPr>
            <w:r w:rsidRPr="008D4AA3">
              <w:rPr>
                <w:color w:val="E36C0A" w:themeColor="accent6" w:themeShade="BF"/>
              </w:rPr>
              <w:t>6</w:t>
            </w:r>
          </w:p>
        </w:tc>
        <w:tc>
          <w:tcPr>
            <w:tcW w:w="1053" w:type="dxa"/>
            <w:shd w:val="clear" w:color="auto" w:fill="CCFFFF"/>
          </w:tcPr>
          <w:p w:rsidR="003868A0" w:rsidRPr="008D4AA3" w:rsidRDefault="003868A0" w:rsidP="00F22EDB">
            <w:pPr>
              <w:pStyle w:val="Tabelltekst"/>
              <w:jc w:val="center"/>
              <w:rPr>
                <w:color w:val="E36C0A" w:themeColor="accent6" w:themeShade="BF"/>
              </w:rPr>
            </w:pPr>
            <w:r w:rsidRPr="008D4AA3">
              <w:rPr>
                <w:color w:val="E36C0A" w:themeColor="accent6" w:themeShade="BF"/>
              </w:rPr>
              <w:t>180</w:t>
            </w:r>
          </w:p>
        </w:tc>
      </w:tr>
      <w:tr w:rsidR="003868A0" w:rsidRPr="008D4AA3" w:rsidTr="00F22EDB">
        <w:tc>
          <w:tcPr>
            <w:tcW w:w="2350" w:type="dxa"/>
            <w:shd w:val="clear" w:color="auto" w:fill="auto"/>
          </w:tcPr>
          <w:p w:rsidR="003868A0" w:rsidRPr="008D4AA3" w:rsidRDefault="003868A0" w:rsidP="003868A0">
            <w:pPr>
              <w:pStyle w:val="Tabelltekst"/>
              <w:rPr>
                <w:color w:val="E36C0A" w:themeColor="accent6" w:themeShade="BF"/>
              </w:rPr>
            </w:pPr>
            <w:r w:rsidRPr="008D4AA3">
              <w:rPr>
                <w:color w:val="E36C0A" w:themeColor="accent6" w:themeShade="BF"/>
              </w:rPr>
              <w:t>Kultur</w:t>
            </w:r>
          </w:p>
        </w:tc>
        <w:tc>
          <w:tcPr>
            <w:tcW w:w="1109" w:type="dxa"/>
            <w:shd w:val="clear" w:color="auto" w:fill="auto"/>
          </w:tcPr>
          <w:p w:rsidR="003868A0" w:rsidRPr="008D4AA3" w:rsidRDefault="003868A0" w:rsidP="00F22EDB">
            <w:pPr>
              <w:pStyle w:val="Tabelltekst"/>
              <w:jc w:val="center"/>
              <w:rPr>
                <w:color w:val="E36C0A" w:themeColor="accent6" w:themeShade="BF"/>
              </w:rPr>
            </w:pPr>
            <w:r w:rsidRPr="008D4AA3">
              <w:rPr>
                <w:color w:val="E36C0A" w:themeColor="accent6" w:themeShade="BF"/>
              </w:rPr>
              <w:t>13</w:t>
            </w:r>
          </w:p>
        </w:tc>
        <w:tc>
          <w:tcPr>
            <w:tcW w:w="1277" w:type="dxa"/>
            <w:shd w:val="clear" w:color="auto" w:fill="auto"/>
          </w:tcPr>
          <w:p w:rsidR="003868A0" w:rsidRPr="008D4AA3" w:rsidRDefault="003868A0" w:rsidP="00F22EDB">
            <w:pPr>
              <w:pStyle w:val="Tabelltekst"/>
              <w:tabs>
                <w:tab w:val="decimal" w:pos="766"/>
              </w:tabs>
              <w:rPr>
                <w:color w:val="E36C0A" w:themeColor="accent6" w:themeShade="BF"/>
              </w:rPr>
            </w:pPr>
            <w:r w:rsidRPr="008D4AA3">
              <w:rPr>
                <w:color w:val="E36C0A" w:themeColor="accent6" w:themeShade="BF"/>
              </w:rPr>
              <w:t>86,7</w:t>
            </w:r>
          </w:p>
        </w:tc>
        <w:tc>
          <w:tcPr>
            <w:tcW w:w="1170" w:type="dxa"/>
            <w:shd w:val="clear" w:color="auto" w:fill="auto"/>
          </w:tcPr>
          <w:p w:rsidR="003868A0" w:rsidRPr="008D4AA3" w:rsidRDefault="003868A0" w:rsidP="00F22EDB">
            <w:pPr>
              <w:pStyle w:val="Tabelltekst"/>
              <w:jc w:val="center"/>
              <w:rPr>
                <w:color w:val="E36C0A" w:themeColor="accent6" w:themeShade="BF"/>
              </w:rPr>
            </w:pPr>
            <w:r w:rsidRPr="008D4AA3">
              <w:rPr>
                <w:color w:val="E36C0A" w:themeColor="accent6" w:themeShade="BF"/>
              </w:rPr>
              <w:t>2</w:t>
            </w:r>
          </w:p>
        </w:tc>
        <w:tc>
          <w:tcPr>
            <w:tcW w:w="1249" w:type="dxa"/>
            <w:shd w:val="clear" w:color="auto" w:fill="auto"/>
          </w:tcPr>
          <w:p w:rsidR="003868A0" w:rsidRPr="008D4AA3" w:rsidRDefault="003868A0" w:rsidP="00F22EDB">
            <w:pPr>
              <w:pStyle w:val="Tabelltekst"/>
              <w:tabs>
                <w:tab w:val="decimal" w:pos="711"/>
              </w:tabs>
              <w:rPr>
                <w:color w:val="E36C0A" w:themeColor="accent6" w:themeShade="BF"/>
              </w:rPr>
            </w:pPr>
            <w:r w:rsidRPr="008D4AA3">
              <w:rPr>
                <w:color w:val="E36C0A" w:themeColor="accent6" w:themeShade="BF"/>
              </w:rPr>
              <w:t>13,3</w:t>
            </w:r>
          </w:p>
        </w:tc>
        <w:tc>
          <w:tcPr>
            <w:tcW w:w="1053" w:type="dxa"/>
            <w:shd w:val="clear" w:color="auto" w:fill="auto"/>
          </w:tcPr>
          <w:p w:rsidR="003868A0" w:rsidRPr="008D4AA3" w:rsidRDefault="003868A0" w:rsidP="00F22EDB">
            <w:pPr>
              <w:pStyle w:val="Tabelltekst"/>
              <w:jc w:val="center"/>
              <w:rPr>
                <w:color w:val="E36C0A" w:themeColor="accent6" w:themeShade="BF"/>
              </w:rPr>
            </w:pPr>
            <w:r w:rsidRPr="008D4AA3">
              <w:rPr>
                <w:color w:val="E36C0A" w:themeColor="accent6" w:themeShade="BF"/>
              </w:rPr>
              <w:t>15</w:t>
            </w:r>
          </w:p>
        </w:tc>
      </w:tr>
      <w:tr w:rsidR="003868A0" w:rsidRPr="008D4AA3" w:rsidTr="00F22EDB">
        <w:tc>
          <w:tcPr>
            <w:tcW w:w="2350" w:type="dxa"/>
            <w:shd w:val="clear" w:color="auto" w:fill="CCFFFF"/>
          </w:tcPr>
          <w:p w:rsidR="003868A0" w:rsidRPr="008D4AA3" w:rsidRDefault="003868A0" w:rsidP="003868A0">
            <w:pPr>
              <w:pStyle w:val="Tabelltekst"/>
              <w:rPr>
                <w:color w:val="E36C0A" w:themeColor="accent6" w:themeShade="BF"/>
              </w:rPr>
            </w:pPr>
            <w:r w:rsidRPr="008D4AA3">
              <w:rPr>
                <w:color w:val="E36C0A" w:themeColor="accent6" w:themeShade="BF"/>
              </w:rPr>
              <w:t>Byggesak</w:t>
            </w:r>
          </w:p>
        </w:tc>
        <w:tc>
          <w:tcPr>
            <w:tcW w:w="1109" w:type="dxa"/>
            <w:shd w:val="clear" w:color="auto" w:fill="CCFFFF"/>
          </w:tcPr>
          <w:p w:rsidR="003868A0" w:rsidRPr="008D4AA3" w:rsidRDefault="003868A0" w:rsidP="00F22EDB">
            <w:pPr>
              <w:pStyle w:val="Tabelltekst"/>
              <w:jc w:val="center"/>
              <w:rPr>
                <w:color w:val="E36C0A" w:themeColor="accent6" w:themeShade="BF"/>
              </w:rPr>
            </w:pPr>
            <w:r w:rsidRPr="008D4AA3">
              <w:rPr>
                <w:color w:val="E36C0A" w:themeColor="accent6" w:themeShade="BF"/>
              </w:rPr>
              <w:t>4</w:t>
            </w:r>
          </w:p>
        </w:tc>
        <w:tc>
          <w:tcPr>
            <w:tcW w:w="1277" w:type="dxa"/>
            <w:shd w:val="clear" w:color="auto" w:fill="CCFFFF"/>
          </w:tcPr>
          <w:p w:rsidR="003868A0" w:rsidRPr="008D4AA3" w:rsidRDefault="003868A0" w:rsidP="00F22EDB">
            <w:pPr>
              <w:pStyle w:val="Tabelltekst"/>
              <w:tabs>
                <w:tab w:val="decimal" w:pos="766"/>
              </w:tabs>
              <w:rPr>
                <w:color w:val="E36C0A" w:themeColor="accent6" w:themeShade="BF"/>
              </w:rPr>
            </w:pPr>
            <w:r w:rsidRPr="008D4AA3">
              <w:rPr>
                <w:color w:val="E36C0A" w:themeColor="accent6" w:themeShade="BF"/>
              </w:rPr>
              <w:t>50</w:t>
            </w:r>
          </w:p>
        </w:tc>
        <w:tc>
          <w:tcPr>
            <w:tcW w:w="1170" w:type="dxa"/>
            <w:shd w:val="clear" w:color="auto" w:fill="CCFFFF"/>
          </w:tcPr>
          <w:p w:rsidR="003868A0" w:rsidRPr="008D4AA3" w:rsidRDefault="003868A0" w:rsidP="00F22EDB">
            <w:pPr>
              <w:pStyle w:val="Tabelltekst"/>
              <w:jc w:val="center"/>
              <w:rPr>
                <w:color w:val="E36C0A" w:themeColor="accent6" w:themeShade="BF"/>
              </w:rPr>
            </w:pPr>
            <w:r w:rsidRPr="008D4AA3">
              <w:rPr>
                <w:color w:val="E36C0A" w:themeColor="accent6" w:themeShade="BF"/>
              </w:rPr>
              <w:t>4</w:t>
            </w:r>
          </w:p>
        </w:tc>
        <w:tc>
          <w:tcPr>
            <w:tcW w:w="1249" w:type="dxa"/>
            <w:shd w:val="clear" w:color="auto" w:fill="CCFFFF"/>
          </w:tcPr>
          <w:p w:rsidR="003868A0" w:rsidRPr="008D4AA3" w:rsidRDefault="003868A0" w:rsidP="00F22EDB">
            <w:pPr>
              <w:pStyle w:val="Tabelltekst"/>
              <w:tabs>
                <w:tab w:val="decimal" w:pos="711"/>
              </w:tabs>
              <w:rPr>
                <w:color w:val="E36C0A" w:themeColor="accent6" w:themeShade="BF"/>
              </w:rPr>
            </w:pPr>
            <w:r w:rsidRPr="008D4AA3">
              <w:rPr>
                <w:color w:val="E36C0A" w:themeColor="accent6" w:themeShade="BF"/>
              </w:rPr>
              <w:t>50</w:t>
            </w:r>
          </w:p>
        </w:tc>
        <w:tc>
          <w:tcPr>
            <w:tcW w:w="1053" w:type="dxa"/>
            <w:shd w:val="clear" w:color="auto" w:fill="CCFFFF"/>
          </w:tcPr>
          <w:p w:rsidR="003868A0" w:rsidRPr="008D4AA3" w:rsidRDefault="003868A0" w:rsidP="00F22EDB">
            <w:pPr>
              <w:pStyle w:val="Tabelltekst"/>
              <w:jc w:val="center"/>
              <w:rPr>
                <w:color w:val="E36C0A" w:themeColor="accent6" w:themeShade="BF"/>
              </w:rPr>
            </w:pPr>
            <w:r w:rsidRPr="008D4AA3">
              <w:rPr>
                <w:color w:val="E36C0A" w:themeColor="accent6" w:themeShade="BF"/>
              </w:rPr>
              <w:t>8</w:t>
            </w:r>
          </w:p>
        </w:tc>
      </w:tr>
      <w:tr w:rsidR="003868A0" w:rsidRPr="008D4AA3" w:rsidTr="00F22EDB">
        <w:tc>
          <w:tcPr>
            <w:tcW w:w="2350" w:type="dxa"/>
            <w:shd w:val="clear" w:color="auto" w:fill="auto"/>
          </w:tcPr>
          <w:p w:rsidR="003868A0" w:rsidRPr="008D4AA3" w:rsidRDefault="003868A0" w:rsidP="003868A0">
            <w:pPr>
              <w:pStyle w:val="Tabelltekst"/>
              <w:rPr>
                <w:color w:val="E36C0A" w:themeColor="accent6" w:themeShade="BF"/>
              </w:rPr>
            </w:pPr>
            <w:r w:rsidRPr="008D4AA3">
              <w:rPr>
                <w:color w:val="E36C0A" w:themeColor="accent6" w:themeShade="BF"/>
              </w:rPr>
              <w:t>Eiendom/teknisk drift</w:t>
            </w:r>
          </w:p>
        </w:tc>
        <w:tc>
          <w:tcPr>
            <w:tcW w:w="1109" w:type="dxa"/>
            <w:shd w:val="clear" w:color="auto" w:fill="auto"/>
          </w:tcPr>
          <w:p w:rsidR="003868A0" w:rsidRPr="008D4AA3" w:rsidRDefault="003868A0" w:rsidP="00F22EDB">
            <w:pPr>
              <w:pStyle w:val="Tabelltekst"/>
              <w:jc w:val="center"/>
              <w:rPr>
                <w:color w:val="E36C0A" w:themeColor="accent6" w:themeShade="BF"/>
              </w:rPr>
            </w:pPr>
            <w:r w:rsidRPr="008D4AA3">
              <w:rPr>
                <w:color w:val="E36C0A" w:themeColor="accent6" w:themeShade="BF"/>
              </w:rPr>
              <w:t>25</w:t>
            </w:r>
          </w:p>
        </w:tc>
        <w:tc>
          <w:tcPr>
            <w:tcW w:w="1277" w:type="dxa"/>
            <w:shd w:val="clear" w:color="auto" w:fill="auto"/>
          </w:tcPr>
          <w:p w:rsidR="003868A0" w:rsidRPr="008D4AA3" w:rsidRDefault="003868A0" w:rsidP="00F22EDB">
            <w:pPr>
              <w:pStyle w:val="Tabelltekst"/>
              <w:tabs>
                <w:tab w:val="decimal" w:pos="766"/>
              </w:tabs>
              <w:rPr>
                <w:color w:val="E36C0A" w:themeColor="accent6" w:themeShade="BF"/>
              </w:rPr>
            </w:pPr>
            <w:r w:rsidRPr="008D4AA3">
              <w:rPr>
                <w:color w:val="E36C0A" w:themeColor="accent6" w:themeShade="BF"/>
              </w:rPr>
              <w:t>53,2</w:t>
            </w:r>
          </w:p>
        </w:tc>
        <w:tc>
          <w:tcPr>
            <w:tcW w:w="1170" w:type="dxa"/>
            <w:shd w:val="clear" w:color="auto" w:fill="auto"/>
          </w:tcPr>
          <w:p w:rsidR="003868A0" w:rsidRPr="008D4AA3" w:rsidRDefault="003868A0" w:rsidP="00F22EDB">
            <w:pPr>
              <w:pStyle w:val="Tabelltekst"/>
              <w:jc w:val="center"/>
              <w:rPr>
                <w:color w:val="E36C0A" w:themeColor="accent6" w:themeShade="BF"/>
              </w:rPr>
            </w:pPr>
            <w:r w:rsidRPr="008D4AA3">
              <w:rPr>
                <w:color w:val="E36C0A" w:themeColor="accent6" w:themeShade="BF"/>
              </w:rPr>
              <w:t>22</w:t>
            </w:r>
          </w:p>
        </w:tc>
        <w:tc>
          <w:tcPr>
            <w:tcW w:w="1249" w:type="dxa"/>
            <w:shd w:val="clear" w:color="auto" w:fill="auto"/>
          </w:tcPr>
          <w:p w:rsidR="003868A0" w:rsidRPr="008D4AA3" w:rsidRDefault="003868A0" w:rsidP="00F22EDB">
            <w:pPr>
              <w:pStyle w:val="Tabelltekst"/>
              <w:tabs>
                <w:tab w:val="decimal" w:pos="711"/>
              </w:tabs>
              <w:rPr>
                <w:color w:val="E36C0A" w:themeColor="accent6" w:themeShade="BF"/>
              </w:rPr>
            </w:pPr>
            <w:r w:rsidRPr="008D4AA3">
              <w:rPr>
                <w:color w:val="E36C0A" w:themeColor="accent6" w:themeShade="BF"/>
              </w:rPr>
              <w:t>46,8</w:t>
            </w:r>
          </w:p>
        </w:tc>
        <w:tc>
          <w:tcPr>
            <w:tcW w:w="1053" w:type="dxa"/>
            <w:shd w:val="clear" w:color="auto" w:fill="auto"/>
          </w:tcPr>
          <w:p w:rsidR="003868A0" w:rsidRPr="008D4AA3" w:rsidRDefault="003868A0" w:rsidP="00F22EDB">
            <w:pPr>
              <w:pStyle w:val="Tabelltekst"/>
              <w:jc w:val="center"/>
              <w:rPr>
                <w:color w:val="E36C0A" w:themeColor="accent6" w:themeShade="BF"/>
              </w:rPr>
            </w:pPr>
            <w:r w:rsidRPr="008D4AA3">
              <w:rPr>
                <w:color w:val="E36C0A" w:themeColor="accent6" w:themeShade="BF"/>
              </w:rPr>
              <w:t>47</w:t>
            </w:r>
          </w:p>
        </w:tc>
      </w:tr>
      <w:tr w:rsidR="003868A0" w:rsidRPr="008D4AA3" w:rsidTr="00F22EDB">
        <w:trPr>
          <w:trHeight w:val="73"/>
        </w:trPr>
        <w:tc>
          <w:tcPr>
            <w:tcW w:w="2350" w:type="dxa"/>
            <w:shd w:val="clear" w:color="auto" w:fill="CCFFFF"/>
          </w:tcPr>
          <w:p w:rsidR="003868A0" w:rsidRPr="008D4AA3" w:rsidRDefault="003868A0" w:rsidP="003868A0">
            <w:pPr>
              <w:pStyle w:val="Tabelltekst"/>
              <w:rPr>
                <w:color w:val="E36C0A" w:themeColor="accent6" w:themeShade="BF"/>
              </w:rPr>
            </w:pPr>
            <w:r w:rsidRPr="008D4AA3">
              <w:rPr>
                <w:color w:val="E36C0A" w:themeColor="accent6" w:themeShade="BF"/>
              </w:rPr>
              <w:t>Barnehage/barneskole</w:t>
            </w:r>
          </w:p>
        </w:tc>
        <w:tc>
          <w:tcPr>
            <w:tcW w:w="1109" w:type="dxa"/>
            <w:shd w:val="clear" w:color="auto" w:fill="CCFFFF"/>
          </w:tcPr>
          <w:p w:rsidR="003868A0" w:rsidRPr="008D4AA3" w:rsidRDefault="003868A0" w:rsidP="00F22EDB">
            <w:pPr>
              <w:pStyle w:val="Tabelltekst"/>
              <w:jc w:val="center"/>
              <w:rPr>
                <w:color w:val="E36C0A" w:themeColor="accent6" w:themeShade="BF"/>
              </w:rPr>
            </w:pPr>
            <w:r w:rsidRPr="008D4AA3">
              <w:rPr>
                <w:color w:val="E36C0A" w:themeColor="accent6" w:themeShade="BF"/>
              </w:rPr>
              <w:t>137</w:t>
            </w:r>
          </w:p>
        </w:tc>
        <w:tc>
          <w:tcPr>
            <w:tcW w:w="1277" w:type="dxa"/>
            <w:shd w:val="clear" w:color="auto" w:fill="CCFFFF"/>
          </w:tcPr>
          <w:p w:rsidR="003868A0" w:rsidRPr="008D4AA3" w:rsidRDefault="003868A0" w:rsidP="00F22EDB">
            <w:pPr>
              <w:pStyle w:val="Tabelltekst"/>
              <w:tabs>
                <w:tab w:val="decimal" w:pos="766"/>
              </w:tabs>
              <w:rPr>
                <w:color w:val="E36C0A" w:themeColor="accent6" w:themeShade="BF"/>
              </w:rPr>
            </w:pPr>
            <w:r w:rsidRPr="008D4AA3">
              <w:rPr>
                <w:color w:val="E36C0A" w:themeColor="accent6" w:themeShade="BF"/>
              </w:rPr>
              <w:t>91,3</w:t>
            </w:r>
          </w:p>
        </w:tc>
        <w:tc>
          <w:tcPr>
            <w:tcW w:w="1170" w:type="dxa"/>
            <w:shd w:val="clear" w:color="auto" w:fill="CCFFFF"/>
          </w:tcPr>
          <w:p w:rsidR="003868A0" w:rsidRPr="008D4AA3" w:rsidRDefault="003868A0" w:rsidP="00F22EDB">
            <w:pPr>
              <w:pStyle w:val="Tabelltekst"/>
              <w:jc w:val="center"/>
              <w:rPr>
                <w:color w:val="E36C0A" w:themeColor="accent6" w:themeShade="BF"/>
              </w:rPr>
            </w:pPr>
            <w:r w:rsidRPr="008D4AA3">
              <w:rPr>
                <w:color w:val="E36C0A" w:themeColor="accent6" w:themeShade="BF"/>
              </w:rPr>
              <w:t>13</w:t>
            </w:r>
          </w:p>
        </w:tc>
        <w:tc>
          <w:tcPr>
            <w:tcW w:w="1249" w:type="dxa"/>
            <w:shd w:val="clear" w:color="auto" w:fill="CCFFFF"/>
          </w:tcPr>
          <w:p w:rsidR="003868A0" w:rsidRPr="008D4AA3" w:rsidRDefault="003868A0" w:rsidP="00F22EDB">
            <w:pPr>
              <w:pStyle w:val="Tabelltekst"/>
              <w:tabs>
                <w:tab w:val="decimal" w:pos="711"/>
              </w:tabs>
              <w:rPr>
                <w:color w:val="E36C0A" w:themeColor="accent6" w:themeShade="BF"/>
              </w:rPr>
            </w:pPr>
            <w:r w:rsidRPr="008D4AA3">
              <w:rPr>
                <w:color w:val="E36C0A" w:themeColor="accent6" w:themeShade="BF"/>
              </w:rPr>
              <w:t>8,7</w:t>
            </w:r>
          </w:p>
        </w:tc>
        <w:tc>
          <w:tcPr>
            <w:tcW w:w="1053" w:type="dxa"/>
            <w:shd w:val="clear" w:color="auto" w:fill="CCFFFF"/>
          </w:tcPr>
          <w:p w:rsidR="003868A0" w:rsidRPr="008D4AA3" w:rsidRDefault="003868A0" w:rsidP="00F22EDB">
            <w:pPr>
              <w:pStyle w:val="Tabelltekst"/>
              <w:jc w:val="center"/>
              <w:rPr>
                <w:color w:val="E36C0A" w:themeColor="accent6" w:themeShade="BF"/>
              </w:rPr>
            </w:pPr>
            <w:r w:rsidRPr="008D4AA3">
              <w:rPr>
                <w:color w:val="E36C0A" w:themeColor="accent6" w:themeShade="BF"/>
              </w:rPr>
              <w:t>150</w:t>
            </w:r>
          </w:p>
        </w:tc>
      </w:tr>
      <w:tr w:rsidR="003868A0" w:rsidRPr="008D4AA3" w:rsidTr="00F22EDB">
        <w:tc>
          <w:tcPr>
            <w:tcW w:w="2350" w:type="dxa"/>
            <w:shd w:val="clear" w:color="auto" w:fill="auto"/>
          </w:tcPr>
          <w:p w:rsidR="003868A0" w:rsidRPr="008D4AA3" w:rsidRDefault="003868A0" w:rsidP="003868A0">
            <w:pPr>
              <w:pStyle w:val="Tabelltekst"/>
              <w:rPr>
                <w:color w:val="E36C0A" w:themeColor="accent6" w:themeShade="BF"/>
              </w:rPr>
            </w:pPr>
            <w:proofErr w:type="spellStart"/>
            <w:r w:rsidRPr="008D4AA3">
              <w:rPr>
                <w:color w:val="E36C0A" w:themeColor="accent6" w:themeShade="BF"/>
              </w:rPr>
              <w:t>Ungdomskole</w:t>
            </w:r>
            <w:proofErr w:type="spellEnd"/>
            <w:r w:rsidRPr="008D4AA3">
              <w:rPr>
                <w:color w:val="E36C0A" w:themeColor="accent6" w:themeShade="BF"/>
              </w:rPr>
              <w:t>/VIRK</w:t>
            </w:r>
          </w:p>
        </w:tc>
        <w:tc>
          <w:tcPr>
            <w:tcW w:w="1109" w:type="dxa"/>
            <w:shd w:val="clear" w:color="auto" w:fill="auto"/>
          </w:tcPr>
          <w:p w:rsidR="003868A0" w:rsidRPr="008D4AA3" w:rsidRDefault="003868A0" w:rsidP="00F22EDB">
            <w:pPr>
              <w:pStyle w:val="Tabelltekst"/>
              <w:jc w:val="center"/>
              <w:rPr>
                <w:color w:val="E36C0A" w:themeColor="accent6" w:themeShade="BF"/>
              </w:rPr>
            </w:pPr>
            <w:r w:rsidRPr="008D4AA3">
              <w:rPr>
                <w:color w:val="E36C0A" w:themeColor="accent6" w:themeShade="BF"/>
              </w:rPr>
              <w:t>37</w:t>
            </w:r>
          </w:p>
        </w:tc>
        <w:tc>
          <w:tcPr>
            <w:tcW w:w="1277" w:type="dxa"/>
            <w:shd w:val="clear" w:color="auto" w:fill="auto"/>
          </w:tcPr>
          <w:p w:rsidR="003868A0" w:rsidRPr="008D4AA3" w:rsidRDefault="003868A0" w:rsidP="00F22EDB">
            <w:pPr>
              <w:pStyle w:val="Tabelltekst"/>
              <w:tabs>
                <w:tab w:val="decimal" w:pos="766"/>
              </w:tabs>
              <w:rPr>
                <w:color w:val="E36C0A" w:themeColor="accent6" w:themeShade="BF"/>
              </w:rPr>
            </w:pPr>
            <w:r w:rsidRPr="008D4AA3">
              <w:rPr>
                <w:color w:val="E36C0A" w:themeColor="accent6" w:themeShade="BF"/>
              </w:rPr>
              <w:t>66,1</w:t>
            </w:r>
          </w:p>
        </w:tc>
        <w:tc>
          <w:tcPr>
            <w:tcW w:w="1170" w:type="dxa"/>
            <w:shd w:val="clear" w:color="auto" w:fill="auto"/>
          </w:tcPr>
          <w:p w:rsidR="003868A0" w:rsidRPr="008D4AA3" w:rsidRDefault="003868A0" w:rsidP="00F22EDB">
            <w:pPr>
              <w:pStyle w:val="Tabelltekst"/>
              <w:jc w:val="center"/>
              <w:rPr>
                <w:color w:val="E36C0A" w:themeColor="accent6" w:themeShade="BF"/>
              </w:rPr>
            </w:pPr>
            <w:r w:rsidRPr="008D4AA3">
              <w:rPr>
                <w:color w:val="E36C0A" w:themeColor="accent6" w:themeShade="BF"/>
              </w:rPr>
              <w:t>19</w:t>
            </w:r>
          </w:p>
        </w:tc>
        <w:tc>
          <w:tcPr>
            <w:tcW w:w="1249" w:type="dxa"/>
            <w:shd w:val="clear" w:color="auto" w:fill="auto"/>
          </w:tcPr>
          <w:p w:rsidR="003868A0" w:rsidRPr="008D4AA3" w:rsidRDefault="003868A0" w:rsidP="00F22EDB">
            <w:pPr>
              <w:pStyle w:val="Tabelltekst"/>
              <w:tabs>
                <w:tab w:val="decimal" w:pos="711"/>
              </w:tabs>
              <w:rPr>
                <w:color w:val="E36C0A" w:themeColor="accent6" w:themeShade="BF"/>
              </w:rPr>
            </w:pPr>
            <w:r w:rsidRPr="008D4AA3">
              <w:rPr>
                <w:color w:val="E36C0A" w:themeColor="accent6" w:themeShade="BF"/>
              </w:rPr>
              <w:t>33,9</w:t>
            </w:r>
          </w:p>
        </w:tc>
        <w:tc>
          <w:tcPr>
            <w:tcW w:w="1053" w:type="dxa"/>
            <w:shd w:val="clear" w:color="auto" w:fill="auto"/>
          </w:tcPr>
          <w:p w:rsidR="003868A0" w:rsidRPr="008D4AA3" w:rsidRDefault="003868A0" w:rsidP="00F22EDB">
            <w:pPr>
              <w:pStyle w:val="Tabelltekst"/>
              <w:jc w:val="center"/>
              <w:rPr>
                <w:color w:val="E36C0A" w:themeColor="accent6" w:themeShade="BF"/>
              </w:rPr>
            </w:pPr>
            <w:r w:rsidRPr="008D4AA3">
              <w:rPr>
                <w:color w:val="E36C0A" w:themeColor="accent6" w:themeShade="BF"/>
              </w:rPr>
              <w:t>56</w:t>
            </w:r>
          </w:p>
        </w:tc>
      </w:tr>
      <w:tr w:rsidR="003868A0" w:rsidRPr="008D4AA3" w:rsidTr="00F22EDB">
        <w:tc>
          <w:tcPr>
            <w:tcW w:w="2350" w:type="dxa"/>
            <w:shd w:val="clear" w:color="auto" w:fill="CCFFFF"/>
          </w:tcPr>
          <w:p w:rsidR="003868A0" w:rsidRPr="008D4AA3" w:rsidRDefault="003868A0" w:rsidP="003868A0">
            <w:pPr>
              <w:pStyle w:val="Tabelltekst"/>
              <w:rPr>
                <w:color w:val="E36C0A" w:themeColor="accent6" w:themeShade="BF"/>
              </w:rPr>
            </w:pPr>
            <w:r w:rsidRPr="008D4AA3">
              <w:rPr>
                <w:color w:val="E36C0A" w:themeColor="accent6" w:themeShade="BF"/>
              </w:rPr>
              <w:t>Kvalifisering</w:t>
            </w:r>
          </w:p>
        </w:tc>
        <w:tc>
          <w:tcPr>
            <w:tcW w:w="1109" w:type="dxa"/>
            <w:shd w:val="clear" w:color="auto" w:fill="CCFFFF"/>
          </w:tcPr>
          <w:p w:rsidR="003868A0" w:rsidRPr="008D4AA3" w:rsidRDefault="003868A0" w:rsidP="00F22EDB">
            <w:pPr>
              <w:pStyle w:val="Tabelltekst"/>
              <w:jc w:val="center"/>
              <w:rPr>
                <w:color w:val="E36C0A" w:themeColor="accent6" w:themeShade="BF"/>
              </w:rPr>
            </w:pPr>
            <w:r w:rsidRPr="008D4AA3">
              <w:rPr>
                <w:color w:val="E36C0A" w:themeColor="accent6" w:themeShade="BF"/>
              </w:rPr>
              <w:t>37</w:t>
            </w:r>
          </w:p>
        </w:tc>
        <w:tc>
          <w:tcPr>
            <w:tcW w:w="1277" w:type="dxa"/>
            <w:shd w:val="clear" w:color="auto" w:fill="CCFFFF"/>
          </w:tcPr>
          <w:p w:rsidR="003868A0" w:rsidRPr="008D4AA3" w:rsidRDefault="003868A0" w:rsidP="00F22EDB">
            <w:pPr>
              <w:pStyle w:val="Tabelltekst"/>
              <w:tabs>
                <w:tab w:val="decimal" w:pos="766"/>
              </w:tabs>
              <w:rPr>
                <w:color w:val="E36C0A" w:themeColor="accent6" w:themeShade="BF"/>
              </w:rPr>
            </w:pPr>
            <w:r w:rsidRPr="008D4AA3">
              <w:rPr>
                <w:color w:val="E36C0A" w:themeColor="accent6" w:themeShade="BF"/>
              </w:rPr>
              <w:t>78,7</w:t>
            </w:r>
          </w:p>
        </w:tc>
        <w:tc>
          <w:tcPr>
            <w:tcW w:w="1170" w:type="dxa"/>
            <w:shd w:val="clear" w:color="auto" w:fill="CCFFFF"/>
          </w:tcPr>
          <w:p w:rsidR="003868A0" w:rsidRPr="008D4AA3" w:rsidRDefault="003868A0" w:rsidP="00F22EDB">
            <w:pPr>
              <w:pStyle w:val="Tabelltekst"/>
              <w:jc w:val="center"/>
              <w:rPr>
                <w:color w:val="E36C0A" w:themeColor="accent6" w:themeShade="BF"/>
              </w:rPr>
            </w:pPr>
            <w:r w:rsidRPr="008D4AA3">
              <w:rPr>
                <w:color w:val="E36C0A" w:themeColor="accent6" w:themeShade="BF"/>
              </w:rPr>
              <w:t>10</w:t>
            </w:r>
          </w:p>
        </w:tc>
        <w:tc>
          <w:tcPr>
            <w:tcW w:w="1249" w:type="dxa"/>
            <w:shd w:val="clear" w:color="auto" w:fill="CCFFFF"/>
          </w:tcPr>
          <w:p w:rsidR="003868A0" w:rsidRPr="008D4AA3" w:rsidRDefault="003868A0" w:rsidP="00F22EDB">
            <w:pPr>
              <w:pStyle w:val="Tabelltekst"/>
              <w:tabs>
                <w:tab w:val="decimal" w:pos="711"/>
              </w:tabs>
              <w:rPr>
                <w:color w:val="E36C0A" w:themeColor="accent6" w:themeShade="BF"/>
              </w:rPr>
            </w:pPr>
            <w:r w:rsidRPr="008D4AA3">
              <w:rPr>
                <w:color w:val="E36C0A" w:themeColor="accent6" w:themeShade="BF"/>
              </w:rPr>
              <w:t>21,3</w:t>
            </w:r>
          </w:p>
        </w:tc>
        <w:tc>
          <w:tcPr>
            <w:tcW w:w="1053" w:type="dxa"/>
            <w:shd w:val="clear" w:color="auto" w:fill="CCFFFF"/>
          </w:tcPr>
          <w:p w:rsidR="003868A0" w:rsidRPr="008D4AA3" w:rsidRDefault="003868A0" w:rsidP="00F22EDB">
            <w:pPr>
              <w:pStyle w:val="Tabelltekst"/>
              <w:jc w:val="center"/>
              <w:rPr>
                <w:color w:val="E36C0A" w:themeColor="accent6" w:themeShade="BF"/>
              </w:rPr>
            </w:pPr>
            <w:r w:rsidRPr="008D4AA3">
              <w:rPr>
                <w:color w:val="E36C0A" w:themeColor="accent6" w:themeShade="BF"/>
              </w:rPr>
              <w:t>47</w:t>
            </w:r>
          </w:p>
        </w:tc>
      </w:tr>
      <w:tr w:rsidR="003868A0" w:rsidRPr="008D4AA3" w:rsidTr="00F22EDB">
        <w:tc>
          <w:tcPr>
            <w:tcW w:w="2350" w:type="dxa"/>
            <w:shd w:val="clear" w:color="auto" w:fill="auto"/>
          </w:tcPr>
          <w:p w:rsidR="003868A0" w:rsidRPr="008D4AA3" w:rsidRDefault="003868A0" w:rsidP="003868A0">
            <w:pPr>
              <w:pStyle w:val="Tabelltekst"/>
              <w:rPr>
                <w:b/>
                <w:color w:val="E36C0A" w:themeColor="accent6" w:themeShade="BF"/>
              </w:rPr>
            </w:pPr>
            <w:r w:rsidRPr="008D4AA3">
              <w:rPr>
                <w:b/>
                <w:color w:val="E36C0A" w:themeColor="accent6" w:themeShade="BF"/>
              </w:rPr>
              <w:t>Totalt</w:t>
            </w:r>
          </w:p>
        </w:tc>
        <w:tc>
          <w:tcPr>
            <w:tcW w:w="1109" w:type="dxa"/>
            <w:shd w:val="clear" w:color="auto" w:fill="auto"/>
          </w:tcPr>
          <w:p w:rsidR="003868A0" w:rsidRPr="008D4AA3" w:rsidRDefault="003868A0" w:rsidP="00F22EDB">
            <w:pPr>
              <w:pStyle w:val="Tabelltekst"/>
              <w:jc w:val="center"/>
              <w:rPr>
                <w:b/>
                <w:color w:val="E36C0A" w:themeColor="accent6" w:themeShade="BF"/>
              </w:rPr>
            </w:pPr>
            <w:r w:rsidRPr="008D4AA3">
              <w:rPr>
                <w:b/>
                <w:color w:val="E36C0A" w:themeColor="accent6" w:themeShade="BF"/>
              </w:rPr>
              <w:t>495</w:t>
            </w:r>
          </w:p>
        </w:tc>
        <w:tc>
          <w:tcPr>
            <w:tcW w:w="1277" w:type="dxa"/>
            <w:shd w:val="clear" w:color="auto" w:fill="auto"/>
          </w:tcPr>
          <w:p w:rsidR="003868A0" w:rsidRPr="008D4AA3" w:rsidRDefault="003868A0" w:rsidP="00F22EDB">
            <w:pPr>
              <w:pStyle w:val="Tabelltekst"/>
              <w:tabs>
                <w:tab w:val="decimal" w:pos="766"/>
              </w:tabs>
              <w:rPr>
                <w:b/>
                <w:color w:val="E36C0A" w:themeColor="accent6" w:themeShade="BF"/>
              </w:rPr>
            </w:pPr>
            <w:r w:rsidRPr="008D4AA3">
              <w:rPr>
                <w:b/>
                <w:color w:val="E36C0A" w:themeColor="accent6" w:themeShade="BF"/>
              </w:rPr>
              <w:t>79,7</w:t>
            </w:r>
          </w:p>
        </w:tc>
        <w:tc>
          <w:tcPr>
            <w:tcW w:w="1170" w:type="dxa"/>
            <w:shd w:val="clear" w:color="auto" w:fill="auto"/>
          </w:tcPr>
          <w:p w:rsidR="003868A0" w:rsidRPr="008D4AA3" w:rsidRDefault="003868A0" w:rsidP="00F22EDB">
            <w:pPr>
              <w:pStyle w:val="Tabelltekst"/>
              <w:jc w:val="center"/>
              <w:rPr>
                <w:b/>
                <w:color w:val="E36C0A" w:themeColor="accent6" w:themeShade="BF"/>
              </w:rPr>
            </w:pPr>
            <w:r w:rsidRPr="008D4AA3">
              <w:rPr>
                <w:b/>
                <w:color w:val="E36C0A" w:themeColor="accent6" w:themeShade="BF"/>
              </w:rPr>
              <w:t>126</w:t>
            </w:r>
          </w:p>
        </w:tc>
        <w:tc>
          <w:tcPr>
            <w:tcW w:w="1249" w:type="dxa"/>
            <w:shd w:val="clear" w:color="auto" w:fill="auto"/>
          </w:tcPr>
          <w:p w:rsidR="003868A0" w:rsidRPr="008D4AA3" w:rsidRDefault="003868A0" w:rsidP="00F22EDB">
            <w:pPr>
              <w:pStyle w:val="Tabelltekst"/>
              <w:tabs>
                <w:tab w:val="decimal" w:pos="711"/>
              </w:tabs>
              <w:rPr>
                <w:b/>
                <w:color w:val="E36C0A" w:themeColor="accent6" w:themeShade="BF"/>
              </w:rPr>
            </w:pPr>
            <w:r w:rsidRPr="008D4AA3">
              <w:rPr>
                <w:b/>
                <w:color w:val="E36C0A" w:themeColor="accent6" w:themeShade="BF"/>
              </w:rPr>
              <w:t>20,3</w:t>
            </w:r>
          </w:p>
        </w:tc>
        <w:tc>
          <w:tcPr>
            <w:tcW w:w="1053" w:type="dxa"/>
            <w:shd w:val="clear" w:color="auto" w:fill="auto"/>
          </w:tcPr>
          <w:p w:rsidR="003868A0" w:rsidRPr="008D4AA3" w:rsidRDefault="003868A0" w:rsidP="00F22EDB">
            <w:pPr>
              <w:pStyle w:val="Tabelltekst"/>
              <w:jc w:val="center"/>
              <w:rPr>
                <w:b/>
                <w:color w:val="E36C0A" w:themeColor="accent6" w:themeShade="BF"/>
              </w:rPr>
            </w:pPr>
            <w:r w:rsidRPr="008D4AA3">
              <w:rPr>
                <w:b/>
                <w:color w:val="E36C0A" w:themeColor="accent6" w:themeShade="BF"/>
              </w:rPr>
              <w:t>621</w:t>
            </w:r>
          </w:p>
        </w:tc>
      </w:tr>
    </w:tbl>
    <w:p w:rsidR="003868A0" w:rsidRPr="008D4AA3" w:rsidRDefault="003868A0" w:rsidP="003868A0">
      <w:pPr>
        <w:rPr>
          <w:color w:val="E36C0A" w:themeColor="accent6" w:themeShade="BF"/>
        </w:rPr>
      </w:pPr>
    </w:p>
    <w:p w:rsidR="003868A0" w:rsidRPr="008D4AA3" w:rsidRDefault="003868A0" w:rsidP="003868A0">
      <w:pPr>
        <w:rPr>
          <w:color w:val="E36C0A" w:themeColor="accent6" w:themeShade="BF"/>
        </w:rPr>
      </w:pPr>
    </w:p>
    <w:p w:rsidR="003868A0" w:rsidRPr="008D4AA3" w:rsidRDefault="003868A0" w:rsidP="00415300">
      <w:pPr>
        <w:pStyle w:val="Overskrift4"/>
        <w:rPr>
          <w:color w:val="E36C0A" w:themeColor="accent6" w:themeShade="BF"/>
        </w:rPr>
      </w:pPr>
      <w:r w:rsidRPr="008D4AA3">
        <w:rPr>
          <w:color w:val="E36C0A" w:themeColor="accent6" w:themeShade="BF"/>
        </w:rPr>
        <w:t>Kjønnsfordeling ift. stillingsnivå</w:t>
      </w:r>
    </w:p>
    <w:p w:rsidR="003868A0" w:rsidRPr="008D4AA3" w:rsidRDefault="003868A0" w:rsidP="003868A0">
      <w:pPr>
        <w:rPr>
          <w:color w:val="E36C0A" w:themeColor="accent6" w:themeShade="BF"/>
        </w:rPr>
      </w:pPr>
      <w:r w:rsidRPr="008D4AA3">
        <w:rPr>
          <w:color w:val="E36C0A" w:themeColor="accent6" w:themeShade="BF"/>
        </w:rPr>
        <w:t>Andel kvinner på de ulike stillingsnivåene er slik:</w:t>
      </w:r>
    </w:p>
    <w:tbl>
      <w:tblPr>
        <w:tblW w:w="8340" w:type="dxa"/>
        <w:tblInd w:w="2438" w:type="dxa"/>
        <w:tblCellMar>
          <w:left w:w="70" w:type="dxa"/>
          <w:right w:w="70" w:type="dxa"/>
        </w:tblCellMar>
        <w:tblLook w:val="0000" w:firstRow="0" w:lastRow="0" w:firstColumn="0" w:lastColumn="0" w:noHBand="0" w:noVBand="0"/>
      </w:tblPr>
      <w:tblGrid>
        <w:gridCol w:w="2811"/>
        <w:gridCol w:w="1441"/>
        <w:gridCol w:w="1022"/>
        <w:gridCol w:w="1022"/>
        <w:gridCol w:w="1022"/>
        <w:gridCol w:w="1022"/>
      </w:tblGrid>
      <w:tr w:rsidR="003868A0" w:rsidRPr="008D4AA3" w:rsidTr="00546DA1">
        <w:trPr>
          <w:trHeight w:val="255"/>
        </w:trPr>
        <w:tc>
          <w:tcPr>
            <w:tcW w:w="2811" w:type="dxa"/>
            <w:shd w:val="clear" w:color="auto" w:fill="0000FF"/>
            <w:noWrap/>
            <w:vAlign w:val="bottom"/>
          </w:tcPr>
          <w:p w:rsidR="003868A0" w:rsidRPr="008D4AA3" w:rsidRDefault="00B15E60" w:rsidP="003868A0">
            <w:pPr>
              <w:pStyle w:val="OverskriftTabell"/>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36224" behindDoc="0" locked="0" layoutInCell="1" allowOverlap="1" wp14:anchorId="75939EA7" wp14:editId="3B3A58B7">
                      <wp:simplePos x="0" y="0"/>
                      <wp:positionH relativeFrom="column">
                        <wp:posOffset>-1503680</wp:posOffset>
                      </wp:positionH>
                      <wp:positionV relativeFrom="paragraph">
                        <wp:posOffset>19685</wp:posOffset>
                      </wp:positionV>
                      <wp:extent cx="1327150" cy="1261745"/>
                      <wp:effectExtent l="1270" t="635" r="0" b="4445"/>
                      <wp:wrapNone/>
                      <wp:docPr id="274"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61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Pr="00E31E7C" w:rsidRDefault="009823DE" w:rsidP="0046795A">
                                  <w:pPr>
                                    <w:pStyle w:val="Bildetekst"/>
                                  </w:pPr>
                                  <w:r>
                                    <w:t xml:space="preserve">Tabell </w:t>
                                  </w:r>
                                  <w:r w:rsidR="00E87156">
                                    <w:fldChar w:fldCharType="begin"/>
                                  </w:r>
                                  <w:r w:rsidR="00E87156">
                                    <w:instrText xml:space="preserve"> SEQ Tabell \* ARABIC </w:instrText>
                                  </w:r>
                                  <w:r w:rsidR="00E87156">
                                    <w:fldChar w:fldCharType="separate"/>
                                  </w:r>
                                  <w:r>
                                    <w:rPr>
                                      <w:noProof/>
                                    </w:rPr>
                                    <w:t>20</w:t>
                                  </w:r>
                                  <w:r w:rsidR="00E87156">
                                    <w:rPr>
                                      <w:noProof/>
                                    </w:rPr>
                                    <w:fldChar w:fldCharType="end"/>
                                  </w:r>
                                  <w:r>
                                    <w:t>: Kjønnsfordeling på stillingsnivå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5" o:spid="_x0000_s1036" type="#_x0000_t202" style="position:absolute;margin-left:-118.4pt;margin-top:1.55pt;width:104.5pt;height:99.3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" filled="f" stroked="f">
                      <v:textbox>
                        <w:txbxContent>
                          <w:p w:rsidR="009823DE" w:rsidRPr="00E31E7C" w:rsidRDefault="009823DE" w:rsidP="0046795A">
                            <w:pPr>
                              <w:pStyle w:val="Bildetekst"/>
                            </w:pPr>
                            <w:r>
                              <w:t xml:space="preserve">Tabell </w:t>
                            </w:r>
                            <w:fldSimple w:instr=" SEQ Tabell \* ARABIC ">
                              <w:r>
                                <w:rPr>
                                  <w:noProof/>
                                </w:rPr>
                                <w:t>20</w:t>
                              </w:r>
                            </w:fldSimple>
                            <w:r>
                              <w:t>: Kjønnsfordeling på stillingsnivå</w:t>
                            </w:r>
                          </w:p>
                        </w:txbxContent>
                      </v:textbox>
                    </v:shape>
                  </w:pict>
                </mc:Fallback>
              </mc:AlternateContent>
            </w:r>
            <w:r w:rsidR="003868A0" w:rsidRPr="008D4AA3">
              <w:rPr>
                <w:color w:val="E36C0A" w:themeColor="accent6" w:themeShade="BF"/>
              </w:rPr>
              <w:t>Kvinneandel i %</w:t>
            </w:r>
          </w:p>
        </w:tc>
        <w:tc>
          <w:tcPr>
            <w:tcW w:w="1441" w:type="dxa"/>
            <w:shd w:val="clear" w:color="auto" w:fill="0000FF"/>
            <w:noWrap/>
            <w:vAlign w:val="bottom"/>
          </w:tcPr>
          <w:p w:rsidR="003868A0" w:rsidRPr="008D4AA3" w:rsidRDefault="003868A0" w:rsidP="003868A0">
            <w:pPr>
              <w:pStyle w:val="OverskriftTabell"/>
              <w:rPr>
                <w:color w:val="E36C0A" w:themeColor="accent6" w:themeShade="BF"/>
              </w:rPr>
            </w:pPr>
            <w:r w:rsidRPr="008D4AA3">
              <w:rPr>
                <w:color w:val="E36C0A" w:themeColor="accent6" w:themeShade="BF"/>
              </w:rPr>
              <w:t>2007</w:t>
            </w:r>
          </w:p>
        </w:tc>
        <w:tc>
          <w:tcPr>
            <w:tcW w:w="1022" w:type="dxa"/>
            <w:shd w:val="clear" w:color="auto" w:fill="0000FF"/>
            <w:noWrap/>
            <w:vAlign w:val="bottom"/>
          </w:tcPr>
          <w:p w:rsidR="003868A0" w:rsidRPr="008D4AA3" w:rsidRDefault="003868A0" w:rsidP="003868A0">
            <w:pPr>
              <w:pStyle w:val="OverskriftTabell"/>
              <w:rPr>
                <w:color w:val="E36C0A" w:themeColor="accent6" w:themeShade="BF"/>
              </w:rPr>
            </w:pPr>
            <w:r w:rsidRPr="008D4AA3">
              <w:rPr>
                <w:color w:val="E36C0A" w:themeColor="accent6" w:themeShade="BF"/>
              </w:rPr>
              <w:t>2008</w:t>
            </w:r>
          </w:p>
        </w:tc>
        <w:tc>
          <w:tcPr>
            <w:tcW w:w="1022" w:type="dxa"/>
            <w:shd w:val="clear" w:color="auto" w:fill="0000FF"/>
            <w:noWrap/>
            <w:vAlign w:val="bottom"/>
          </w:tcPr>
          <w:p w:rsidR="003868A0" w:rsidRPr="008D4AA3" w:rsidRDefault="003868A0" w:rsidP="003868A0">
            <w:pPr>
              <w:pStyle w:val="OverskriftTabell"/>
              <w:rPr>
                <w:color w:val="E36C0A" w:themeColor="accent6" w:themeShade="BF"/>
              </w:rPr>
            </w:pPr>
            <w:r w:rsidRPr="008D4AA3">
              <w:rPr>
                <w:color w:val="E36C0A" w:themeColor="accent6" w:themeShade="BF"/>
              </w:rPr>
              <w:t>2009</w:t>
            </w:r>
          </w:p>
        </w:tc>
        <w:tc>
          <w:tcPr>
            <w:tcW w:w="1022" w:type="dxa"/>
            <w:shd w:val="clear" w:color="auto" w:fill="0000FF"/>
            <w:noWrap/>
            <w:vAlign w:val="bottom"/>
          </w:tcPr>
          <w:p w:rsidR="003868A0" w:rsidRPr="008D4AA3" w:rsidRDefault="003868A0" w:rsidP="003868A0">
            <w:pPr>
              <w:pStyle w:val="OverskriftTabell"/>
              <w:rPr>
                <w:color w:val="E36C0A" w:themeColor="accent6" w:themeShade="BF"/>
              </w:rPr>
            </w:pPr>
            <w:r w:rsidRPr="008D4AA3">
              <w:rPr>
                <w:color w:val="E36C0A" w:themeColor="accent6" w:themeShade="BF"/>
              </w:rPr>
              <w:t>2010</w:t>
            </w:r>
          </w:p>
        </w:tc>
        <w:tc>
          <w:tcPr>
            <w:tcW w:w="1022" w:type="dxa"/>
            <w:shd w:val="clear" w:color="auto" w:fill="0000FF"/>
          </w:tcPr>
          <w:p w:rsidR="003868A0" w:rsidRPr="008D4AA3" w:rsidRDefault="003868A0" w:rsidP="003868A0">
            <w:pPr>
              <w:pStyle w:val="OverskriftTabell"/>
              <w:rPr>
                <w:color w:val="E36C0A" w:themeColor="accent6" w:themeShade="BF"/>
              </w:rPr>
            </w:pPr>
            <w:r w:rsidRPr="008D4AA3">
              <w:rPr>
                <w:color w:val="E36C0A" w:themeColor="accent6" w:themeShade="BF"/>
              </w:rPr>
              <w:t>2011</w:t>
            </w:r>
          </w:p>
        </w:tc>
      </w:tr>
      <w:tr w:rsidR="003868A0" w:rsidRPr="008D4AA3" w:rsidTr="00546DA1">
        <w:trPr>
          <w:trHeight w:val="255"/>
        </w:trPr>
        <w:tc>
          <w:tcPr>
            <w:tcW w:w="2811" w:type="dxa"/>
            <w:shd w:val="clear" w:color="auto" w:fill="auto"/>
            <w:noWrap/>
            <w:vAlign w:val="bottom"/>
          </w:tcPr>
          <w:p w:rsidR="003868A0" w:rsidRPr="008D4AA3" w:rsidRDefault="003868A0" w:rsidP="003868A0">
            <w:pPr>
              <w:pStyle w:val="Tabelltekst"/>
              <w:rPr>
                <w:color w:val="E36C0A" w:themeColor="accent6" w:themeShade="BF"/>
              </w:rPr>
            </w:pPr>
            <w:r w:rsidRPr="008D4AA3">
              <w:rPr>
                <w:color w:val="E36C0A" w:themeColor="accent6" w:themeShade="BF"/>
              </w:rPr>
              <w:t>Rådmannens ledergruppe</w:t>
            </w:r>
          </w:p>
        </w:tc>
        <w:tc>
          <w:tcPr>
            <w:tcW w:w="1441" w:type="dxa"/>
            <w:shd w:val="clear" w:color="auto" w:fill="auto"/>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39 %</w:t>
            </w:r>
          </w:p>
        </w:tc>
        <w:tc>
          <w:tcPr>
            <w:tcW w:w="1022" w:type="dxa"/>
            <w:shd w:val="clear" w:color="auto" w:fill="auto"/>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42 %</w:t>
            </w:r>
          </w:p>
        </w:tc>
        <w:tc>
          <w:tcPr>
            <w:tcW w:w="1022" w:type="dxa"/>
            <w:shd w:val="clear" w:color="auto" w:fill="auto"/>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42 %</w:t>
            </w:r>
          </w:p>
        </w:tc>
        <w:tc>
          <w:tcPr>
            <w:tcW w:w="1022" w:type="dxa"/>
            <w:shd w:val="clear" w:color="auto" w:fill="auto"/>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54 %</w:t>
            </w:r>
          </w:p>
        </w:tc>
        <w:tc>
          <w:tcPr>
            <w:tcW w:w="1022" w:type="dxa"/>
          </w:tcPr>
          <w:p w:rsidR="003868A0" w:rsidRPr="008D4AA3" w:rsidRDefault="0080359C" w:rsidP="00D40940">
            <w:pPr>
              <w:pStyle w:val="Tabelltekst"/>
              <w:jc w:val="center"/>
              <w:rPr>
                <w:color w:val="E36C0A" w:themeColor="accent6" w:themeShade="BF"/>
              </w:rPr>
            </w:pPr>
            <w:r w:rsidRPr="008D4AA3">
              <w:rPr>
                <w:color w:val="E36C0A" w:themeColor="accent6" w:themeShade="BF"/>
              </w:rPr>
              <w:t>54 %</w:t>
            </w:r>
          </w:p>
        </w:tc>
      </w:tr>
      <w:tr w:rsidR="003868A0" w:rsidRPr="008D4AA3" w:rsidTr="00546DA1">
        <w:trPr>
          <w:trHeight w:val="255"/>
        </w:trPr>
        <w:tc>
          <w:tcPr>
            <w:tcW w:w="2811" w:type="dxa"/>
            <w:shd w:val="clear" w:color="auto" w:fill="CCFFFF"/>
            <w:noWrap/>
            <w:vAlign w:val="bottom"/>
          </w:tcPr>
          <w:p w:rsidR="003868A0" w:rsidRPr="008D4AA3" w:rsidRDefault="003868A0" w:rsidP="003868A0">
            <w:pPr>
              <w:pStyle w:val="Tabelltekst"/>
              <w:rPr>
                <w:color w:val="E36C0A" w:themeColor="accent6" w:themeShade="BF"/>
              </w:rPr>
            </w:pPr>
            <w:r w:rsidRPr="008D4AA3">
              <w:rPr>
                <w:color w:val="E36C0A" w:themeColor="accent6" w:themeShade="BF"/>
              </w:rPr>
              <w:t>Avdelingsledere</w:t>
            </w:r>
          </w:p>
        </w:tc>
        <w:tc>
          <w:tcPr>
            <w:tcW w:w="1441" w:type="dxa"/>
            <w:shd w:val="clear" w:color="auto" w:fill="CCFFFF"/>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89 %</w:t>
            </w:r>
          </w:p>
        </w:tc>
        <w:tc>
          <w:tcPr>
            <w:tcW w:w="1022" w:type="dxa"/>
            <w:shd w:val="clear" w:color="auto" w:fill="CCFFFF"/>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94 %</w:t>
            </w:r>
          </w:p>
        </w:tc>
        <w:tc>
          <w:tcPr>
            <w:tcW w:w="1022" w:type="dxa"/>
            <w:shd w:val="clear" w:color="auto" w:fill="CCFFFF"/>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94 %</w:t>
            </w:r>
          </w:p>
        </w:tc>
        <w:tc>
          <w:tcPr>
            <w:tcW w:w="1022" w:type="dxa"/>
            <w:shd w:val="clear" w:color="auto" w:fill="CCFFFF"/>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81 %</w:t>
            </w:r>
          </w:p>
        </w:tc>
        <w:tc>
          <w:tcPr>
            <w:tcW w:w="1022" w:type="dxa"/>
            <w:shd w:val="clear" w:color="auto" w:fill="CCFFFF"/>
          </w:tcPr>
          <w:p w:rsidR="003868A0" w:rsidRPr="008D4AA3" w:rsidRDefault="0080359C" w:rsidP="00D40940">
            <w:pPr>
              <w:pStyle w:val="Tabelltekst"/>
              <w:jc w:val="center"/>
              <w:rPr>
                <w:color w:val="E36C0A" w:themeColor="accent6" w:themeShade="BF"/>
              </w:rPr>
            </w:pPr>
            <w:r w:rsidRPr="008D4AA3">
              <w:rPr>
                <w:color w:val="E36C0A" w:themeColor="accent6" w:themeShade="BF"/>
              </w:rPr>
              <w:t>81 %</w:t>
            </w:r>
          </w:p>
        </w:tc>
      </w:tr>
      <w:tr w:rsidR="003868A0" w:rsidRPr="008D4AA3" w:rsidTr="00546DA1">
        <w:trPr>
          <w:trHeight w:val="255"/>
        </w:trPr>
        <w:tc>
          <w:tcPr>
            <w:tcW w:w="2811" w:type="dxa"/>
            <w:shd w:val="clear" w:color="auto" w:fill="auto"/>
            <w:noWrap/>
            <w:vAlign w:val="bottom"/>
          </w:tcPr>
          <w:p w:rsidR="003868A0" w:rsidRPr="008D4AA3" w:rsidRDefault="003868A0" w:rsidP="003868A0">
            <w:pPr>
              <w:pStyle w:val="Tabelltekst"/>
              <w:rPr>
                <w:color w:val="E36C0A" w:themeColor="accent6" w:themeShade="BF"/>
              </w:rPr>
            </w:pPr>
            <w:r w:rsidRPr="008D4AA3">
              <w:rPr>
                <w:color w:val="E36C0A" w:themeColor="accent6" w:themeShade="BF"/>
              </w:rPr>
              <w:t xml:space="preserve">Høyskole </w:t>
            </w:r>
          </w:p>
        </w:tc>
        <w:tc>
          <w:tcPr>
            <w:tcW w:w="1441" w:type="dxa"/>
            <w:shd w:val="clear" w:color="auto" w:fill="auto"/>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100 %</w:t>
            </w:r>
          </w:p>
        </w:tc>
        <w:tc>
          <w:tcPr>
            <w:tcW w:w="1022" w:type="dxa"/>
            <w:shd w:val="clear" w:color="auto" w:fill="auto"/>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100 %</w:t>
            </w:r>
          </w:p>
        </w:tc>
        <w:tc>
          <w:tcPr>
            <w:tcW w:w="1022" w:type="dxa"/>
            <w:shd w:val="clear" w:color="auto" w:fill="auto"/>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88 %</w:t>
            </w:r>
          </w:p>
        </w:tc>
        <w:tc>
          <w:tcPr>
            <w:tcW w:w="1022" w:type="dxa"/>
            <w:shd w:val="clear" w:color="auto" w:fill="auto"/>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72 %</w:t>
            </w:r>
          </w:p>
        </w:tc>
        <w:tc>
          <w:tcPr>
            <w:tcW w:w="1022" w:type="dxa"/>
          </w:tcPr>
          <w:p w:rsidR="003868A0" w:rsidRPr="008D4AA3" w:rsidRDefault="0080359C" w:rsidP="00D40940">
            <w:pPr>
              <w:pStyle w:val="Tabelltekst"/>
              <w:jc w:val="center"/>
              <w:rPr>
                <w:color w:val="E36C0A" w:themeColor="accent6" w:themeShade="BF"/>
              </w:rPr>
            </w:pPr>
            <w:r w:rsidRPr="008D4AA3">
              <w:rPr>
                <w:color w:val="E36C0A" w:themeColor="accent6" w:themeShade="BF"/>
              </w:rPr>
              <w:t>71 %</w:t>
            </w:r>
          </w:p>
        </w:tc>
      </w:tr>
      <w:tr w:rsidR="003868A0" w:rsidRPr="008D4AA3" w:rsidTr="00546DA1">
        <w:trPr>
          <w:trHeight w:val="255"/>
        </w:trPr>
        <w:tc>
          <w:tcPr>
            <w:tcW w:w="2811" w:type="dxa"/>
            <w:shd w:val="clear" w:color="auto" w:fill="CCFFFF"/>
            <w:noWrap/>
            <w:vAlign w:val="bottom"/>
          </w:tcPr>
          <w:p w:rsidR="003868A0" w:rsidRPr="008D4AA3" w:rsidRDefault="003868A0" w:rsidP="003868A0">
            <w:pPr>
              <w:pStyle w:val="Tabelltekst"/>
              <w:rPr>
                <w:color w:val="E36C0A" w:themeColor="accent6" w:themeShade="BF"/>
              </w:rPr>
            </w:pPr>
            <w:r w:rsidRPr="008D4AA3">
              <w:rPr>
                <w:color w:val="E36C0A" w:themeColor="accent6" w:themeShade="BF"/>
              </w:rPr>
              <w:t xml:space="preserve">Høyskole </w:t>
            </w:r>
            <w:r w:rsidR="0080359C" w:rsidRPr="008D4AA3">
              <w:rPr>
                <w:color w:val="E36C0A" w:themeColor="accent6" w:themeShade="BF"/>
              </w:rPr>
              <w:t>m. tillegg/master</w:t>
            </w:r>
          </w:p>
        </w:tc>
        <w:tc>
          <w:tcPr>
            <w:tcW w:w="1441" w:type="dxa"/>
            <w:shd w:val="clear" w:color="auto" w:fill="CCFFFF"/>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90 %</w:t>
            </w:r>
          </w:p>
        </w:tc>
        <w:tc>
          <w:tcPr>
            <w:tcW w:w="1022" w:type="dxa"/>
            <w:shd w:val="clear" w:color="auto" w:fill="CCFFFF"/>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80 %</w:t>
            </w:r>
          </w:p>
        </w:tc>
        <w:tc>
          <w:tcPr>
            <w:tcW w:w="1022" w:type="dxa"/>
            <w:shd w:val="clear" w:color="auto" w:fill="CCFFFF"/>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85 %</w:t>
            </w:r>
          </w:p>
        </w:tc>
        <w:tc>
          <w:tcPr>
            <w:tcW w:w="1022" w:type="dxa"/>
            <w:shd w:val="clear" w:color="auto" w:fill="CCFFFF"/>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82 %</w:t>
            </w:r>
          </w:p>
        </w:tc>
        <w:tc>
          <w:tcPr>
            <w:tcW w:w="1022" w:type="dxa"/>
            <w:shd w:val="clear" w:color="auto" w:fill="CCFFFF"/>
          </w:tcPr>
          <w:p w:rsidR="003868A0" w:rsidRPr="008D4AA3" w:rsidRDefault="0080359C" w:rsidP="00D40940">
            <w:pPr>
              <w:pStyle w:val="Tabelltekst"/>
              <w:jc w:val="center"/>
              <w:rPr>
                <w:color w:val="E36C0A" w:themeColor="accent6" w:themeShade="BF"/>
              </w:rPr>
            </w:pPr>
            <w:r w:rsidRPr="008D4AA3">
              <w:rPr>
                <w:color w:val="E36C0A" w:themeColor="accent6" w:themeShade="BF"/>
              </w:rPr>
              <w:t>83 %</w:t>
            </w:r>
          </w:p>
        </w:tc>
      </w:tr>
      <w:tr w:rsidR="003868A0" w:rsidRPr="008D4AA3" w:rsidTr="00546DA1">
        <w:trPr>
          <w:trHeight w:val="255"/>
        </w:trPr>
        <w:tc>
          <w:tcPr>
            <w:tcW w:w="2811" w:type="dxa"/>
            <w:shd w:val="clear" w:color="auto" w:fill="auto"/>
            <w:noWrap/>
            <w:vAlign w:val="bottom"/>
          </w:tcPr>
          <w:p w:rsidR="003868A0" w:rsidRPr="008D4AA3" w:rsidRDefault="003868A0" w:rsidP="003868A0">
            <w:pPr>
              <w:pStyle w:val="Tabelltekst"/>
              <w:rPr>
                <w:color w:val="E36C0A" w:themeColor="accent6" w:themeShade="BF"/>
              </w:rPr>
            </w:pPr>
            <w:r w:rsidRPr="008D4AA3">
              <w:rPr>
                <w:color w:val="E36C0A" w:themeColor="accent6" w:themeShade="BF"/>
              </w:rPr>
              <w:t>Fagarbeidere</w:t>
            </w:r>
          </w:p>
        </w:tc>
        <w:tc>
          <w:tcPr>
            <w:tcW w:w="1441" w:type="dxa"/>
            <w:shd w:val="clear" w:color="auto" w:fill="auto"/>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83 %</w:t>
            </w:r>
          </w:p>
        </w:tc>
        <w:tc>
          <w:tcPr>
            <w:tcW w:w="1022" w:type="dxa"/>
            <w:shd w:val="clear" w:color="auto" w:fill="auto"/>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86 %</w:t>
            </w:r>
          </w:p>
        </w:tc>
        <w:tc>
          <w:tcPr>
            <w:tcW w:w="1022" w:type="dxa"/>
            <w:shd w:val="clear" w:color="auto" w:fill="auto"/>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86 %</w:t>
            </w:r>
          </w:p>
        </w:tc>
        <w:tc>
          <w:tcPr>
            <w:tcW w:w="1022" w:type="dxa"/>
            <w:shd w:val="clear" w:color="auto" w:fill="auto"/>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83 %</w:t>
            </w:r>
          </w:p>
        </w:tc>
        <w:tc>
          <w:tcPr>
            <w:tcW w:w="1022" w:type="dxa"/>
          </w:tcPr>
          <w:p w:rsidR="003868A0" w:rsidRPr="008D4AA3" w:rsidRDefault="0080359C" w:rsidP="00D40940">
            <w:pPr>
              <w:pStyle w:val="Tabelltekst"/>
              <w:jc w:val="center"/>
              <w:rPr>
                <w:color w:val="E36C0A" w:themeColor="accent6" w:themeShade="BF"/>
              </w:rPr>
            </w:pPr>
            <w:r w:rsidRPr="008D4AA3">
              <w:rPr>
                <w:color w:val="E36C0A" w:themeColor="accent6" w:themeShade="BF"/>
              </w:rPr>
              <w:t>84 %</w:t>
            </w:r>
          </w:p>
        </w:tc>
      </w:tr>
      <w:tr w:rsidR="003868A0" w:rsidRPr="008D4AA3" w:rsidTr="00546DA1">
        <w:trPr>
          <w:trHeight w:val="255"/>
        </w:trPr>
        <w:tc>
          <w:tcPr>
            <w:tcW w:w="2811" w:type="dxa"/>
            <w:shd w:val="clear" w:color="auto" w:fill="CCFFFF"/>
            <w:noWrap/>
            <w:vAlign w:val="bottom"/>
          </w:tcPr>
          <w:p w:rsidR="003868A0" w:rsidRPr="008D4AA3" w:rsidRDefault="003868A0" w:rsidP="003868A0">
            <w:pPr>
              <w:pStyle w:val="Tabelltekst"/>
              <w:rPr>
                <w:color w:val="E36C0A" w:themeColor="accent6" w:themeShade="BF"/>
              </w:rPr>
            </w:pPr>
            <w:r w:rsidRPr="008D4AA3">
              <w:rPr>
                <w:color w:val="E36C0A" w:themeColor="accent6" w:themeShade="BF"/>
              </w:rPr>
              <w:t>Ufaglærte</w:t>
            </w:r>
          </w:p>
        </w:tc>
        <w:tc>
          <w:tcPr>
            <w:tcW w:w="1441" w:type="dxa"/>
            <w:shd w:val="clear" w:color="auto" w:fill="CCFFFF"/>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80 %</w:t>
            </w:r>
          </w:p>
        </w:tc>
        <w:tc>
          <w:tcPr>
            <w:tcW w:w="1022" w:type="dxa"/>
            <w:shd w:val="clear" w:color="auto" w:fill="CCFFFF"/>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66 %</w:t>
            </w:r>
          </w:p>
        </w:tc>
        <w:tc>
          <w:tcPr>
            <w:tcW w:w="1022" w:type="dxa"/>
            <w:shd w:val="clear" w:color="auto" w:fill="CCFFFF"/>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71 %</w:t>
            </w:r>
          </w:p>
        </w:tc>
        <w:tc>
          <w:tcPr>
            <w:tcW w:w="1022" w:type="dxa"/>
            <w:shd w:val="clear" w:color="auto" w:fill="CCFFFF"/>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83 %</w:t>
            </w:r>
          </w:p>
        </w:tc>
        <w:tc>
          <w:tcPr>
            <w:tcW w:w="1022" w:type="dxa"/>
            <w:shd w:val="clear" w:color="auto" w:fill="CCFFFF"/>
          </w:tcPr>
          <w:p w:rsidR="003868A0" w:rsidRPr="008D4AA3" w:rsidRDefault="0080359C" w:rsidP="00D40940">
            <w:pPr>
              <w:pStyle w:val="Tabelltekst"/>
              <w:jc w:val="center"/>
              <w:rPr>
                <w:color w:val="E36C0A" w:themeColor="accent6" w:themeShade="BF"/>
              </w:rPr>
            </w:pPr>
            <w:r w:rsidRPr="008D4AA3">
              <w:rPr>
                <w:color w:val="E36C0A" w:themeColor="accent6" w:themeShade="BF"/>
              </w:rPr>
              <w:t>81 %</w:t>
            </w:r>
          </w:p>
        </w:tc>
      </w:tr>
      <w:tr w:rsidR="003868A0" w:rsidRPr="008D4AA3" w:rsidTr="00546DA1">
        <w:trPr>
          <w:trHeight w:val="255"/>
        </w:trPr>
        <w:tc>
          <w:tcPr>
            <w:tcW w:w="2811" w:type="dxa"/>
            <w:shd w:val="clear" w:color="auto" w:fill="auto"/>
            <w:noWrap/>
            <w:vAlign w:val="bottom"/>
          </w:tcPr>
          <w:p w:rsidR="003868A0" w:rsidRPr="008D4AA3" w:rsidRDefault="003868A0" w:rsidP="003868A0">
            <w:pPr>
              <w:pStyle w:val="Tabelltekst"/>
              <w:rPr>
                <w:color w:val="E36C0A" w:themeColor="accent6" w:themeShade="BF"/>
              </w:rPr>
            </w:pPr>
            <w:r w:rsidRPr="008D4AA3">
              <w:rPr>
                <w:color w:val="E36C0A" w:themeColor="accent6" w:themeShade="BF"/>
              </w:rPr>
              <w:t>Pedagogisk personale</w:t>
            </w:r>
          </w:p>
        </w:tc>
        <w:tc>
          <w:tcPr>
            <w:tcW w:w="1441" w:type="dxa"/>
            <w:shd w:val="clear" w:color="auto" w:fill="auto"/>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70 %</w:t>
            </w:r>
          </w:p>
        </w:tc>
        <w:tc>
          <w:tcPr>
            <w:tcW w:w="1022" w:type="dxa"/>
            <w:shd w:val="clear" w:color="auto" w:fill="auto"/>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66 %</w:t>
            </w:r>
          </w:p>
        </w:tc>
        <w:tc>
          <w:tcPr>
            <w:tcW w:w="1022" w:type="dxa"/>
            <w:shd w:val="clear" w:color="auto" w:fill="auto"/>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71 %</w:t>
            </w:r>
          </w:p>
        </w:tc>
        <w:tc>
          <w:tcPr>
            <w:tcW w:w="1022" w:type="dxa"/>
            <w:shd w:val="clear" w:color="auto" w:fill="auto"/>
            <w:noWrap/>
            <w:vAlign w:val="bottom"/>
          </w:tcPr>
          <w:p w:rsidR="003868A0" w:rsidRPr="008D4AA3" w:rsidRDefault="0080359C" w:rsidP="00D40940">
            <w:pPr>
              <w:pStyle w:val="Tabelltekst"/>
              <w:jc w:val="center"/>
              <w:rPr>
                <w:color w:val="E36C0A" w:themeColor="accent6" w:themeShade="BF"/>
              </w:rPr>
            </w:pPr>
            <w:r w:rsidRPr="008D4AA3">
              <w:rPr>
                <w:color w:val="E36C0A" w:themeColor="accent6" w:themeShade="BF"/>
              </w:rPr>
              <w:t>68 %</w:t>
            </w:r>
          </w:p>
        </w:tc>
        <w:tc>
          <w:tcPr>
            <w:tcW w:w="1022" w:type="dxa"/>
          </w:tcPr>
          <w:p w:rsidR="003868A0" w:rsidRPr="008D4AA3" w:rsidRDefault="0080359C" w:rsidP="00D40940">
            <w:pPr>
              <w:pStyle w:val="Tabelltekst"/>
              <w:jc w:val="center"/>
              <w:rPr>
                <w:color w:val="E36C0A" w:themeColor="accent6" w:themeShade="BF"/>
              </w:rPr>
            </w:pPr>
            <w:r w:rsidRPr="008D4AA3">
              <w:rPr>
                <w:color w:val="E36C0A" w:themeColor="accent6" w:themeShade="BF"/>
              </w:rPr>
              <w:t>69 %</w:t>
            </w:r>
          </w:p>
        </w:tc>
      </w:tr>
    </w:tbl>
    <w:p w:rsidR="003868A0" w:rsidRPr="008D4AA3" w:rsidRDefault="003868A0" w:rsidP="003868A0">
      <w:pPr>
        <w:rPr>
          <w:color w:val="E36C0A" w:themeColor="accent6" w:themeShade="BF"/>
        </w:rPr>
      </w:pPr>
      <w:r w:rsidRPr="008D4AA3">
        <w:rPr>
          <w:color w:val="E36C0A" w:themeColor="accent6" w:themeShade="BF"/>
        </w:rPr>
        <w:t xml:space="preserve">Det er ingen vesentlige endringer i kvinneandelen fordelt </w:t>
      </w:r>
      <w:r w:rsidR="00415300" w:rsidRPr="008D4AA3">
        <w:rPr>
          <w:color w:val="E36C0A" w:themeColor="accent6" w:themeShade="BF"/>
        </w:rPr>
        <w:t>på de ulike stillingsnivåene.</w:t>
      </w:r>
    </w:p>
    <w:p w:rsidR="003868A0" w:rsidRPr="008D4AA3" w:rsidRDefault="003868A0" w:rsidP="00415300">
      <w:pPr>
        <w:pStyle w:val="Overskrift4"/>
        <w:rPr>
          <w:color w:val="E36C0A" w:themeColor="accent6" w:themeShade="BF"/>
        </w:rPr>
      </w:pPr>
      <w:r w:rsidRPr="008D4AA3">
        <w:rPr>
          <w:color w:val="E36C0A" w:themeColor="accent6" w:themeShade="BF"/>
        </w:rPr>
        <w:lastRenderedPageBreak/>
        <w:t>Lønnsforskjeller kvinner/menn fordelt på stillingsnivå</w:t>
      </w:r>
    </w:p>
    <w:p w:rsidR="003868A0" w:rsidRPr="008D4AA3" w:rsidRDefault="003868A0" w:rsidP="003868A0">
      <w:pPr>
        <w:rPr>
          <w:color w:val="E36C0A" w:themeColor="accent6" w:themeShade="BF"/>
        </w:rPr>
      </w:pPr>
      <w:r w:rsidRPr="008D4AA3">
        <w:rPr>
          <w:color w:val="E36C0A" w:themeColor="accent6" w:themeShade="BF"/>
        </w:rPr>
        <w:t xml:space="preserve">I Risør kommune, som i kommunesektoren for øvrig, har vi et minstelønnssystem inndelt etter etterspurt kompetansenivå hvor den ansatte </w:t>
      </w:r>
      <w:proofErr w:type="spellStart"/>
      <w:r w:rsidRPr="008D4AA3">
        <w:rPr>
          <w:color w:val="E36C0A" w:themeColor="accent6" w:themeShade="BF"/>
        </w:rPr>
        <w:t>lønnsplasseres</w:t>
      </w:r>
      <w:proofErr w:type="spellEnd"/>
      <w:r w:rsidRPr="008D4AA3">
        <w:rPr>
          <w:color w:val="E36C0A" w:themeColor="accent6" w:themeShade="BF"/>
        </w:rPr>
        <w:t xml:space="preserve"> etter en lønnsansiennitetsberegning. Dette er kjønnsnøytrale lønnsfastsettelseskriterier. </w:t>
      </w:r>
    </w:p>
    <w:p w:rsidR="003868A0" w:rsidRPr="008D4AA3" w:rsidRDefault="003868A0" w:rsidP="003868A0">
      <w:pPr>
        <w:rPr>
          <w:color w:val="E36C0A" w:themeColor="accent6" w:themeShade="BF"/>
        </w:rPr>
      </w:pPr>
      <w:r w:rsidRPr="008D4AA3">
        <w:rPr>
          <w:color w:val="E36C0A" w:themeColor="accent6" w:themeShade="BF"/>
        </w:rPr>
        <w:t>Risør kommune har fokus på likelønn, og sammen med organisasjonene er vi opptatt av å ha kjønnsnøytrale kriterier ved de lokale</w:t>
      </w:r>
      <w:r w:rsidR="00A9712C" w:rsidRPr="008D4AA3">
        <w:rPr>
          <w:color w:val="E36C0A" w:themeColor="accent6" w:themeShade="BF"/>
        </w:rPr>
        <w:t xml:space="preserve"> forhandlingene.</w:t>
      </w:r>
    </w:p>
    <w:p w:rsidR="003868A0" w:rsidRPr="008D4AA3" w:rsidRDefault="003868A0" w:rsidP="003868A0">
      <w:pPr>
        <w:pStyle w:val="Overskrift4"/>
        <w:rPr>
          <w:color w:val="E36C0A" w:themeColor="accent6" w:themeShade="BF"/>
        </w:rPr>
      </w:pPr>
      <w:r w:rsidRPr="008D4AA3">
        <w:rPr>
          <w:color w:val="E36C0A" w:themeColor="accent6" w:themeShade="BF"/>
        </w:rPr>
        <w:t>Ansatte fordelt på stillingsprosent og kjønn</w:t>
      </w:r>
    </w:p>
    <w:p w:rsidR="00546DA1" w:rsidRPr="008D4AA3" w:rsidRDefault="00B15E60" w:rsidP="00546DA1">
      <w:pPr>
        <w:keepNext/>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37248" behindDoc="0" locked="0" layoutInCell="1" allowOverlap="1" wp14:anchorId="486A3B9F" wp14:editId="2E7E261E">
                <wp:simplePos x="0" y="0"/>
                <wp:positionH relativeFrom="column">
                  <wp:posOffset>0</wp:posOffset>
                </wp:positionH>
                <wp:positionV relativeFrom="paragraph">
                  <wp:posOffset>83820</wp:posOffset>
                </wp:positionV>
                <wp:extent cx="1371600" cy="1371600"/>
                <wp:effectExtent l="0" t="0" r="0" b="1905"/>
                <wp:wrapNone/>
                <wp:docPr id="273"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D74FC0">
                            <w:pPr>
                              <w:pStyle w:val="Bildetekst"/>
                            </w:pPr>
                            <w:r>
                              <w:t xml:space="preserve">Figur </w:t>
                            </w:r>
                            <w:r w:rsidR="00E87156">
                              <w:fldChar w:fldCharType="begin"/>
                            </w:r>
                            <w:r w:rsidR="00E87156">
                              <w:instrText xml:space="preserve"> SEQ Figur \* ARABIC </w:instrText>
                            </w:r>
                            <w:r w:rsidR="00E87156">
                              <w:fldChar w:fldCharType="separate"/>
                            </w:r>
                            <w:r>
                              <w:rPr>
                                <w:noProof/>
                              </w:rPr>
                              <w:t>26</w:t>
                            </w:r>
                            <w:r w:rsidR="00E87156">
                              <w:rPr>
                                <w:noProof/>
                              </w:rPr>
                              <w:fldChar w:fldCharType="end"/>
                            </w:r>
                            <w:r>
                              <w:t xml:space="preserve">: </w:t>
                            </w:r>
                          </w:p>
                          <w:p w:rsidR="009823DE" w:rsidRPr="001E1E1B" w:rsidRDefault="009823DE" w:rsidP="00D74FC0">
                            <w:pPr>
                              <w:pStyle w:val="Bildetekst"/>
                            </w:pPr>
                            <w:r>
                              <w:t>Ansatte fordelt på stillingsprosent og kjønn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6" o:spid="_x0000_s1037" type="#_x0000_t202" style="position:absolute;left:0;text-align:left;margin-left:0;margin-top:6.6pt;width:108pt;height:108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RNLuQIAAMY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" filled="f" stroked="f">
                <v:textbox>
                  <w:txbxContent>
                    <w:p w:rsidR="009823DE" w:rsidRDefault="009823DE" w:rsidP="00D74FC0">
                      <w:pPr>
                        <w:pStyle w:val="Bildetekst"/>
                      </w:pPr>
                      <w:r>
                        <w:t xml:space="preserve">Figur </w:t>
                      </w:r>
                      <w:fldSimple w:instr=" SEQ Figur \* ARABIC ">
                        <w:r>
                          <w:rPr>
                            <w:noProof/>
                          </w:rPr>
                          <w:t>26</w:t>
                        </w:r>
                      </w:fldSimple>
                      <w:r>
                        <w:t xml:space="preserve">: </w:t>
                      </w:r>
                    </w:p>
                    <w:p w:rsidR="009823DE" w:rsidRPr="001E1E1B" w:rsidRDefault="009823DE" w:rsidP="00D74FC0">
                      <w:pPr>
                        <w:pStyle w:val="Bildetekst"/>
                      </w:pPr>
                      <w:r>
                        <w:t>Ansatte fordelt på stillingsprosent og kjønn</w:t>
                      </w:r>
                    </w:p>
                  </w:txbxContent>
                </v:textbox>
              </v:shape>
            </w:pict>
          </mc:Fallback>
        </mc:AlternateContent>
      </w:r>
      <w:r w:rsidRPr="008D4AA3">
        <w:rPr>
          <w:noProof/>
          <w:color w:val="E36C0A" w:themeColor="accent6" w:themeShade="BF"/>
        </w:rPr>
        <w:drawing>
          <wp:inline distT="0" distB="0" distL="0" distR="0" wp14:anchorId="38892132" wp14:editId="7FCB3BE6">
            <wp:extent cx="4019550" cy="2162175"/>
            <wp:effectExtent l="0" t="0" r="0" b="0"/>
            <wp:docPr id="219"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19550" cy="2162175"/>
                    </a:xfrm>
                    <a:prstGeom prst="rect">
                      <a:avLst/>
                    </a:prstGeom>
                    <a:noFill/>
                    <a:ln>
                      <a:noFill/>
                    </a:ln>
                  </pic:spPr>
                </pic:pic>
              </a:graphicData>
            </a:graphic>
          </wp:inline>
        </w:drawing>
      </w:r>
    </w:p>
    <w:p w:rsidR="003868A0" w:rsidRPr="008D4AA3" w:rsidRDefault="003868A0" w:rsidP="003868A0">
      <w:pPr>
        <w:rPr>
          <w:b/>
          <w:i/>
          <w:color w:val="E36C0A" w:themeColor="accent6" w:themeShade="BF"/>
        </w:rPr>
      </w:pPr>
    </w:p>
    <w:p w:rsidR="003868A0" w:rsidRPr="008D4AA3" w:rsidRDefault="00B355FD" w:rsidP="00546DA1">
      <w:pPr>
        <w:pStyle w:val="Overskrift4"/>
        <w:rPr>
          <w:color w:val="E36C0A" w:themeColor="accent6" w:themeShade="BF"/>
        </w:rPr>
      </w:pPr>
      <w:r w:rsidRPr="008D4AA3">
        <w:rPr>
          <w:color w:val="E36C0A" w:themeColor="accent6" w:themeShade="BF"/>
        </w:rPr>
        <w:t>Sykefravær fordelt på kjønn</w:t>
      </w:r>
    </w:p>
    <w:p w:rsidR="003868A0" w:rsidRPr="008D4AA3" w:rsidRDefault="003868A0" w:rsidP="003868A0">
      <w:pPr>
        <w:rPr>
          <w:color w:val="E36C0A" w:themeColor="accent6" w:themeShade="BF"/>
        </w:rPr>
      </w:pPr>
    </w:p>
    <w:p w:rsidR="003868A0" w:rsidRPr="008D4AA3" w:rsidRDefault="003868A0" w:rsidP="00546DA1">
      <w:pPr>
        <w:pStyle w:val="Overskrift4"/>
        <w:rPr>
          <w:color w:val="E36C0A" w:themeColor="accent6" w:themeShade="BF"/>
        </w:rPr>
      </w:pPr>
      <w:r w:rsidRPr="008D4AA3">
        <w:rPr>
          <w:color w:val="E36C0A" w:themeColor="accent6" w:themeShade="BF"/>
        </w:rPr>
        <w:t>Kjønnsdelt statistikk over uttak av seniortiltak</w:t>
      </w:r>
    </w:p>
    <w:tbl>
      <w:tblPr>
        <w:tblW w:w="0" w:type="auto"/>
        <w:tblInd w:w="2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9"/>
        <w:gridCol w:w="895"/>
        <w:gridCol w:w="1109"/>
      </w:tblGrid>
      <w:tr w:rsidR="003868A0" w:rsidRPr="008D4AA3" w:rsidTr="00F22EDB">
        <w:tc>
          <w:tcPr>
            <w:tcW w:w="2639" w:type="dxa"/>
            <w:shd w:val="clear" w:color="auto" w:fill="0000FF"/>
          </w:tcPr>
          <w:p w:rsidR="003868A0" w:rsidRPr="008D4AA3" w:rsidRDefault="00B15E60" w:rsidP="00546DA1">
            <w:pPr>
              <w:pStyle w:val="OverskriftTabell"/>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38272" behindDoc="0" locked="0" layoutInCell="1" allowOverlap="1" wp14:anchorId="32C5E45C" wp14:editId="6CD6765C">
                      <wp:simplePos x="0" y="0"/>
                      <wp:positionH relativeFrom="column">
                        <wp:posOffset>-1479550</wp:posOffset>
                      </wp:positionH>
                      <wp:positionV relativeFrom="paragraph">
                        <wp:posOffset>-7620</wp:posOffset>
                      </wp:positionV>
                      <wp:extent cx="1257300" cy="681355"/>
                      <wp:effectExtent l="0" t="1905" r="3175" b="2540"/>
                      <wp:wrapNone/>
                      <wp:docPr id="272" name="Text 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8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46795A">
                                  <w:pPr>
                                    <w:pStyle w:val="Bildetekst"/>
                                  </w:pPr>
                                  <w:r>
                                    <w:t xml:space="preserve">Tabell </w:t>
                                  </w:r>
                                  <w:r w:rsidR="00E87156">
                                    <w:fldChar w:fldCharType="begin"/>
                                  </w:r>
                                  <w:r w:rsidR="00E87156">
                                    <w:instrText xml:space="preserve"> SEQ Tabell \* ARABIC </w:instrText>
                                  </w:r>
                                  <w:r w:rsidR="00E87156">
                                    <w:fldChar w:fldCharType="separate"/>
                                  </w:r>
                                  <w:r>
                                    <w:rPr>
                                      <w:noProof/>
                                    </w:rPr>
                                    <w:t>21</w:t>
                                  </w:r>
                                  <w:r w:rsidR="00E87156">
                                    <w:rPr>
                                      <w:noProof/>
                                    </w:rPr>
                                    <w:fldChar w:fldCharType="end"/>
                                  </w:r>
                                  <w:r>
                                    <w:t xml:space="preserve">: </w:t>
                                  </w:r>
                                </w:p>
                                <w:p w:rsidR="009823DE" w:rsidRPr="00E041B7" w:rsidRDefault="009823DE" w:rsidP="0046795A">
                                  <w:pPr>
                                    <w:pStyle w:val="Bildetekst"/>
                                  </w:pPr>
                                  <w:r>
                                    <w:t>Uttak av seniortiltak fordelt på kjønn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7" o:spid="_x0000_s1038" type="#_x0000_t202" style="position:absolute;margin-left:-116.5pt;margin-top:-.6pt;width:99pt;height:53.6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" filled="f" stroked="f">
                      <v:textbox>
                        <w:txbxContent>
                          <w:p w:rsidR="009823DE" w:rsidRDefault="009823DE" w:rsidP="0046795A">
                            <w:pPr>
                              <w:pStyle w:val="Bildetekst"/>
                            </w:pPr>
                            <w:r>
                              <w:t xml:space="preserve">Tabell </w:t>
                            </w:r>
                            <w:fldSimple w:instr=" SEQ Tabell \* ARABIC ">
                              <w:r>
                                <w:rPr>
                                  <w:noProof/>
                                </w:rPr>
                                <w:t>21</w:t>
                              </w:r>
                            </w:fldSimple>
                            <w:r>
                              <w:t xml:space="preserve">: </w:t>
                            </w:r>
                          </w:p>
                          <w:p w:rsidR="009823DE" w:rsidRPr="00E041B7" w:rsidRDefault="009823DE" w:rsidP="0046795A">
                            <w:pPr>
                              <w:pStyle w:val="Bildetekst"/>
                            </w:pPr>
                            <w:r>
                              <w:t>Uttak av seniortiltak fordelt på kjønn</w:t>
                            </w:r>
                          </w:p>
                        </w:txbxContent>
                      </v:textbox>
                    </v:shape>
                  </w:pict>
                </mc:Fallback>
              </mc:AlternateContent>
            </w:r>
            <w:r w:rsidR="003868A0" w:rsidRPr="008D4AA3">
              <w:rPr>
                <w:color w:val="E36C0A" w:themeColor="accent6" w:themeShade="BF"/>
              </w:rPr>
              <w:t>Type tiltak</w:t>
            </w:r>
          </w:p>
        </w:tc>
        <w:tc>
          <w:tcPr>
            <w:tcW w:w="895" w:type="dxa"/>
            <w:shd w:val="clear" w:color="auto" w:fill="0000FF"/>
          </w:tcPr>
          <w:p w:rsidR="003868A0" w:rsidRPr="008D4AA3" w:rsidRDefault="003868A0" w:rsidP="00F22EDB">
            <w:pPr>
              <w:pStyle w:val="OverskriftTabell"/>
              <w:jc w:val="center"/>
              <w:rPr>
                <w:color w:val="E36C0A" w:themeColor="accent6" w:themeShade="BF"/>
              </w:rPr>
            </w:pPr>
            <w:r w:rsidRPr="008D4AA3">
              <w:rPr>
                <w:color w:val="E36C0A" w:themeColor="accent6" w:themeShade="BF"/>
              </w:rPr>
              <w:t>Menn</w:t>
            </w:r>
          </w:p>
        </w:tc>
        <w:tc>
          <w:tcPr>
            <w:tcW w:w="1109" w:type="dxa"/>
            <w:shd w:val="clear" w:color="auto" w:fill="0000FF"/>
          </w:tcPr>
          <w:p w:rsidR="003868A0" w:rsidRPr="008D4AA3" w:rsidRDefault="003868A0" w:rsidP="00F22EDB">
            <w:pPr>
              <w:pStyle w:val="OverskriftTabell"/>
              <w:jc w:val="center"/>
              <w:rPr>
                <w:color w:val="E36C0A" w:themeColor="accent6" w:themeShade="BF"/>
              </w:rPr>
            </w:pPr>
            <w:r w:rsidRPr="008D4AA3">
              <w:rPr>
                <w:color w:val="E36C0A" w:themeColor="accent6" w:themeShade="BF"/>
              </w:rPr>
              <w:t>Kvinner</w:t>
            </w:r>
          </w:p>
        </w:tc>
      </w:tr>
      <w:tr w:rsidR="003868A0" w:rsidRPr="008D4AA3" w:rsidTr="00F22EDB">
        <w:tc>
          <w:tcPr>
            <w:tcW w:w="2639" w:type="dxa"/>
            <w:shd w:val="clear" w:color="auto" w:fill="auto"/>
          </w:tcPr>
          <w:p w:rsidR="003868A0" w:rsidRPr="008D4AA3" w:rsidRDefault="003868A0" w:rsidP="00546DA1">
            <w:pPr>
              <w:pStyle w:val="Tabelltekst"/>
              <w:rPr>
                <w:color w:val="E36C0A" w:themeColor="accent6" w:themeShade="BF"/>
              </w:rPr>
            </w:pPr>
            <w:r w:rsidRPr="008D4AA3">
              <w:rPr>
                <w:color w:val="E36C0A" w:themeColor="accent6" w:themeShade="BF"/>
              </w:rPr>
              <w:t>Økt lønn</w:t>
            </w:r>
          </w:p>
        </w:tc>
        <w:tc>
          <w:tcPr>
            <w:tcW w:w="895" w:type="dxa"/>
            <w:shd w:val="clear" w:color="auto" w:fill="auto"/>
          </w:tcPr>
          <w:p w:rsidR="003868A0" w:rsidRPr="008D4AA3" w:rsidRDefault="003868A0" w:rsidP="00F22EDB">
            <w:pPr>
              <w:pStyle w:val="Tabelltekst"/>
              <w:jc w:val="center"/>
              <w:rPr>
                <w:color w:val="E36C0A" w:themeColor="accent6" w:themeShade="BF"/>
              </w:rPr>
            </w:pPr>
            <w:r w:rsidRPr="008D4AA3">
              <w:rPr>
                <w:color w:val="E36C0A" w:themeColor="accent6" w:themeShade="BF"/>
              </w:rPr>
              <w:t>89,</w:t>
            </w:r>
            <w:r w:rsidR="0080359C" w:rsidRPr="008D4AA3">
              <w:rPr>
                <w:color w:val="E36C0A" w:themeColor="accent6" w:themeShade="BF"/>
              </w:rPr>
              <w:t>7 %</w:t>
            </w:r>
          </w:p>
        </w:tc>
        <w:tc>
          <w:tcPr>
            <w:tcW w:w="1109" w:type="dxa"/>
            <w:shd w:val="clear" w:color="auto" w:fill="auto"/>
          </w:tcPr>
          <w:p w:rsidR="003868A0" w:rsidRPr="008D4AA3" w:rsidRDefault="003868A0" w:rsidP="00F22EDB">
            <w:pPr>
              <w:pStyle w:val="Tabelltekst"/>
              <w:jc w:val="center"/>
              <w:rPr>
                <w:color w:val="E36C0A" w:themeColor="accent6" w:themeShade="BF"/>
              </w:rPr>
            </w:pPr>
            <w:r w:rsidRPr="008D4AA3">
              <w:rPr>
                <w:color w:val="E36C0A" w:themeColor="accent6" w:themeShade="BF"/>
              </w:rPr>
              <w:t>81,</w:t>
            </w:r>
            <w:r w:rsidR="0080359C" w:rsidRPr="008D4AA3">
              <w:rPr>
                <w:color w:val="E36C0A" w:themeColor="accent6" w:themeShade="BF"/>
              </w:rPr>
              <w:t>8 %</w:t>
            </w:r>
          </w:p>
        </w:tc>
      </w:tr>
      <w:tr w:rsidR="003868A0" w:rsidRPr="008D4AA3" w:rsidTr="00F22EDB">
        <w:tc>
          <w:tcPr>
            <w:tcW w:w="2639" w:type="dxa"/>
            <w:shd w:val="clear" w:color="auto" w:fill="auto"/>
          </w:tcPr>
          <w:p w:rsidR="003868A0" w:rsidRPr="008D4AA3" w:rsidRDefault="003868A0" w:rsidP="00546DA1">
            <w:pPr>
              <w:pStyle w:val="Tabelltekst"/>
              <w:rPr>
                <w:color w:val="E36C0A" w:themeColor="accent6" w:themeShade="BF"/>
              </w:rPr>
            </w:pPr>
            <w:r w:rsidRPr="008D4AA3">
              <w:rPr>
                <w:color w:val="E36C0A" w:themeColor="accent6" w:themeShade="BF"/>
              </w:rPr>
              <w:t>Fri</w:t>
            </w:r>
          </w:p>
        </w:tc>
        <w:tc>
          <w:tcPr>
            <w:tcW w:w="895" w:type="dxa"/>
            <w:shd w:val="clear" w:color="auto" w:fill="auto"/>
          </w:tcPr>
          <w:p w:rsidR="003868A0" w:rsidRPr="008D4AA3" w:rsidRDefault="003868A0" w:rsidP="00F22EDB">
            <w:pPr>
              <w:pStyle w:val="Tabelltekst"/>
              <w:jc w:val="center"/>
              <w:rPr>
                <w:color w:val="E36C0A" w:themeColor="accent6" w:themeShade="BF"/>
              </w:rPr>
            </w:pPr>
            <w:r w:rsidRPr="008D4AA3">
              <w:rPr>
                <w:color w:val="E36C0A" w:themeColor="accent6" w:themeShade="BF"/>
              </w:rPr>
              <w:t>10,</w:t>
            </w:r>
            <w:r w:rsidR="0080359C" w:rsidRPr="008D4AA3">
              <w:rPr>
                <w:color w:val="E36C0A" w:themeColor="accent6" w:themeShade="BF"/>
              </w:rPr>
              <w:t>3 %</w:t>
            </w:r>
          </w:p>
        </w:tc>
        <w:tc>
          <w:tcPr>
            <w:tcW w:w="1109" w:type="dxa"/>
            <w:shd w:val="clear" w:color="auto" w:fill="auto"/>
          </w:tcPr>
          <w:p w:rsidR="003868A0" w:rsidRPr="008D4AA3" w:rsidRDefault="003868A0" w:rsidP="00F22EDB">
            <w:pPr>
              <w:pStyle w:val="Tabelltekst"/>
              <w:jc w:val="center"/>
              <w:rPr>
                <w:color w:val="E36C0A" w:themeColor="accent6" w:themeShade="BF"/>
              </w:rPr>
            </w:pPr>
            <w:r w:rsidRPr="008D4AA3">
              <w:rPr>
                <w:color w:val="E36C0A" w:themeColor="accent6" w:themeShade="BF"/>
              </w:rPr>
              <w:t>18,</w:t>
            </w:r>
            <w:r w:rsidR="0080359C" w:rsidRPr="008D4AA3">
              <w:rPr>
                <w:color w:val="E36C0A" w:themeColor="accent6" w:themeShade="BF"/>
              </w:rPr>
              <w:t>2 %</w:t>
            </w:r>
          </w:p>
        </w:tc>
      </w:tr>
    </w:tbl>
    <w:p w:rsidR="003868A0" w:rsidRPr="008D4AA3" w:rsidRDefault="003868A0" w:rsidP="003868A0">
      <w:pPr>
        <w:rPr>
          <w:color w:val="E36C0A" w:themeColor="accent6" w:themeShade="BF"/>
        </w:rPr>
      </w:pPr>
      <w:r w:rsidRPr="008D4AA3">
        <w:rPr>
          <w:color w:val="E36C0A" w:themeColor="accent6" w:themeShade="BF"/>
        </w:rPr>
        <w:t>Oversikten viser at de fleste seniorene velger økt lønn. Det er ikke noen vesentlig forskjell mellom menn og k</w:t>
      </w:r>
      <w:r w:rsidR="00546DA1" w:rsidRPr="008D4AA3">
        <w:rPr>
          <w:color w:val="E36C0A" w:themeColor="accent6" w:themeShade="BF"/>
        </w:rPr>
        <w:t>vinner i valg av seniortiltak.</w:t>
      </w:r>
    </w:p>
    <w:p w:rsidR="003868A0" w:rsidRPr="008D4AA3" w:rsidRDefault="003868A0" w:rsidP="00546DA1">
      <w:pPr>
        <w:pStyle w:val="Overskrift2"/>
        <w:rPr>
          <w:color w:val="E36C0A" w:themeColor="accent6" w:themeShade="BF"/>
        </w:rPr>
      </w:pPr>
      <w:bookmarkStart w:id="97" w:name="_Toc226190446"/>
      <w:bookmarkStart w:id="98" w:name="_Toc323292327"/>
      <w:r w:rsidRPr="008D4AA3">
        <w:rPr>
          <w:color w:val="E36C0A" w:themeColor="accent6" w:themeShade="BF"/>
        </w:rPr>
        <w:t>Redegjørelse for tiltak</w:t>
      </w:r>
      <w:bookmarkEnd w:id="97"/>
      <w:bookmarkEnd w:id="98"/>
    </w:p>
    <w:p w:rsidR="003868A0" w:rsidRPr="008D4AA3" w:rsidRDefault="003868A0" w:rsidP="00546DA1">
      <w:pPr>
        <w:pStyle w:val="Nummerertliste"/>
        <w:rPr>
          <w:color w:val="E36C0A" w:themeColor="accent6" w:themeShade="BF"/>
        </w:rPr>
      </w:pPr>
      <w:r w:rsidRPr="008D4AA3">
        <w:rPr>
          <w:color w:val="E36C0A" w:themeColor="accent6" w:themeShade="BF"/>
        </w:rPr>
        <w:t>Risør kommunes har fortsatt fokus på å redusere uønsket deltid ved å slå sammen stillinger når det er mulig. Det innebærer at stil</w:t>
      </w:r>
      <w:r w:rsidR="00546DA1" w:rsidRPr="008D4AA3">
        <w:rPr>
          <w:color w:val="E36C0A" w:themeColor="accent6" w:themeShade="BF"/>
        </w:rPr>
        <w:t>linger først lyses ut internt.</w:t>
      </w:r>
    </w:p>
    <w:p w:rsidR="003868A0" w:rsidRPr="008D4AA3" w:rsidRDefault="003868A0" w:rsidP="00546DA1">
      <w:pPr>
        <w:pStyle w:val="Nummerertliste"/>
        <w:rPr>
          <w:color w:val="E36C0A" w:themeColor="accent6" w:themeShade="BF"/>
        </w:rPr>
      </w:pPr>
      <w:r w:rsidRPr="008D4AA3">
        <w:rPr>
          <w:color w:val="E36C0A" w:themeColor="accent6" w:themeShade="BF"/>
        </w:rPr>
        <w:t>Det vil fortsatt være kjønnsnøytrale kriterier ved lønnsfastsetting og lønnsforhandlinger. Kvinner og menn behandles likt ved lokale lønnsforhandlinger.</w:t>
      </w:r>
    </w:p>
    <w:p w:rsidR="003868A0" w:rsidRPr="008D4AA3" w:rsidRDefault="003868A0" w:rsidP="00546DA1">
      <w:pPr>
        <w:pStyle w:val="Nummerertliste"/>
        <w:rPr>
          <w:color w:val="E36C0A" w:themeColor="accent6" w:themeShade="BF"/>
        </w:rPr>
      </w:pPr>
      <w:r w:rsidRPr="008D4AA3">
        <w:rPr>
          <w:color w:val="E36C0A" w:themeColor="accent6" w:themeShade="BF"/>
        </w:rPr>
        <w:t>Ved utlysning av undervisningsstillinger i skolen vil menn bli oppfordret til å søke. Det samme gjelder</w:t>
      </w:r>
      <w:r w:rsidR="00546DA1" w:rsidRPr="008D4AA3">
        <w:rPr>
          <w:color w:val="E36C0A" w:themeColor="accent6" w:themeShade="BF"/>
        </w:rPr>
        <w:t xml:space="preserve"> for ansettelser i barnehagene.</w:t>
      </w:r>
    </w:p>
    <w:p w:rsidR="003868A0" w:rsidRPr="008D4AA3" w:rsidRDefault="003868A0" w:rsidP="00546DA1">
      <w:pPr>
        <w:pStyle w:val="Nummerertliste"/>
        <w:rPr>
          <w:color w:val="E36C0A" w:themeColor="accent6" w:themeShade="BF"/>
        </w:rPr>
      </w:pPr>
      <w:r w:rsidRPr="008D4AA3">
        <w:rPr>
          <w:color w:val="E36C0A" w:themeColor="accent6" w:themeShade="BF"/>
        </w:rPr>
        <w:t>Risør kommune har foreløpig ikke konkludert med tanke på hvilke tiltak som skal iverksettes for å redusere den ufrivillige deltiden.</w:t>
      </w:r>
      <w:r w:rsidR="00546DA1" w:rsidRPr="008D4AA3">
        <w:rPr>
          <w:color w:val="E36C0A" w:themeColor="accent6" w:themeShade="BF"/>
        </w:rPr>
        <w:t xml:space="preserve"> Det jobbes fortsatt med dette.</w:t>
      </w:r>
    </w:p>
    <w:p w:rsidR="003868A0" w:rsidRPr="008D4AA3" w:rsidRDefault="003868A0" w:rsidP="00546DA1">
      <w:pPr>
        <w:pStyle w:val="Nummerertliste"/>
        <w:rPr>
          <w:color w:val="E36C0A" w:themeColor="accent6" w:themeShade="BF"/>
        </w:rPr>
      </w:pPr>
      <w:r w:rsidRPr="008D4AA3">
        <w:rPr>
          <w:color w:val="E36C0A" w:themeColor="accent6" w:themeShade="BF"/>
        </w:rPr>
        <w:t xml:space="preserve">Risør kommune har ikke noen </w:t>
      </w:r>
      <w:proofErr w:type="spellStart"/>
      <w:r w:rsidRPr="008D4AA3">
        <w:rPr>
          <w:color w:val="E36C0A" w:themeColor="accent6" w:themeShade="BF"/>
        </w:rPr>
        <w:t>mangfoldserklæring</w:t>
      </w:r>
      <w:proofErr w:type="spellEnd"/>
      <w:r w:rsidRPr="008D4AA3">
        <w:rPr>
          <w:color w:val="E36C0A" w:themeColor="accent6" w:themeShade="BF"/>
        </w:rPr>
        <w:t xml:space="preserve"> i utlysningsteksten, og med unntak av utlysning ved skolene og barnehager oppfordres ikke </w:t>
      </w:r>
      <w:r w:rsidRPr="008D4AA3">
        <w:rPr>
          <w:color w:val="E36C0A" w:themeColor="accent6" w:themeShade="BF"/>
        </w:rPr>
        <w:lastRenderedPageBreak/>
        <w:t>underrepresenterte grupper til å søke. Ved gjennomgang av søkerne legges det imidlertid stor vekt på akkurat dette når kandidat</w:t>
      </w:r>
      <w:r w:rsidR="00546DA1" w:rsidRPr="008D4AA3">
        <w:rPr>
          <w:color w:val="E36C0A" w:themeColor="accent6" w:themeShade="BF"/>
        </w:rPr>
        <w:t>er skal innkalles til intervju.</w:t>
      </w:r>
    </w:p>
    <w:p w:rsidR="003868A0" w:rsidRPr="008D4AA3" w:rsidRDefault="003868A0" w:rsidP="00546DA1">
      <w:pPr>
        <w:pStyle w:val="Nummerertliste"/>
        <w:rPr>
          <w:color w:val="E36C0A" w:themeColor="accent6" w:themeShade="BF"/>
        </w:rPr>
      </w:pPr>
      <w:r w:rsidRPr="008D4AA3">
        <w:rPr>
          <w:color w:val="E36C0A" w:themeColor="accent6" w:themeShade="BF"/>
        </w:rPr>
        <w:t xml:space="preserve">Risør kommune </w:t>
      </w:r>
      <w:proofErr w:type="spellStart"/>
      <w:r w:rsidRPr="008D4AA3">
        <w:rPr>
          <w:color w:val="E36C0A" w:themeColor="accent6" w:themeShade="BF"/>
        </w:rPr>
        <w:t>tilrettlegger</w:t>
      </w:r>
      <w:proofErr w:type="spellEnd"/>
      <w:r w:rsidRPr="008D4AA3">
        <w:rPr>
          <w:color w:val="E36C0A" w:themeColor="accent6" w:themeShade="BF"/>
        </w:rPr>
        <w:t xml:space="preserve"> arbeidstiden for bl.a. omsorgsoppgaver, nedsatt funksjonsevne og religiøse høytider</w:t>
      </w:r>
      <w:r w:rsidR="00546DA1" w:rsidRPr="008D4AA3">
        <w:rPr>
          <w:color w:val="E36C0A" w:themeColor="accent6" w:themeShade="BF"/>
        </w:rPr>
        <w:t>.</w:t>
      </w:r>
    </w:p>
    <w:p w:rsidR="002C6897" w:rsidRPr="008D4AA3" w:rsidRDefault="002C6897" w:rsidP="002C6897">
      <w:pPr>
        <w:rPr>
          <w:color w:val="E36C0A" w:themeColor="accent6" w:themeShade="BF"/>
        </w:rPr>
      </w:pPr>
    </w:p>
    <w:p w:rsidR="00362453" w:rsidRPr="008D4AA3" w:rsidRDefault="00362453" w:rsidP="00FE031E">
      <w:pPr>
        <w:pStyle w:val="Overskrift1"/>
      </w:pPr>
      <w:bookmarkStart w:id="99" w:name="_Toc323292328"/>
      <w:bookmarkStart w:id="100" w:name="_Toc321818645"/>
      <w:r w:rsidRPr="00FE031E">
        <w:lastRenderedPageBreak/>
        <w:t>Etikk</w:t>
      </w:r>
      <w:bookmarkEnd w:id="99"/>
    </w:p>
    <w:p w:rsidR="0003181B" w:rsidRPr="008D4AA3" w:rsidRDefault="0003181B" w:rsidP="0003181B">
      <w:pPr>
        <w:pStyle w:val="Overskrift2"/>
        <w:rPr>
          <w:color w:val="E36C0A" w:themeColor="accent6" w:themeShade="BF"/>
        </w:rPr>
      </w:pPr>
      <w:bookmarkStart w:id="101" w:name="_Toc323292329"/>
      <w:r w:rsidRPr="008D4AA3">
        <w:rPr>
          <w:color w:val="E36C0A" w:themeColor="accent6" w:themeShade="BF"/>
        </w:rPr>
        <w:t>Etiske retningslinjer for ansatte</w:t>
      </w:r>
      <w:bookmarkEnd w:id="101"/>
    </w:p>
    <w:p w:rsidR="0003181B" w:rsidRPr="008D4AA3" w:rsidRDefault="0003181B" w:rsidP="0003181B">
      <w:pPr>
        <w:rPr>
          <w:color w:val="E36C0A" w:themeColor="accent6" w:themeShade="BF"/>
        </w:rPr>
      </w:pPr>
      <w:r w:rsidRPr="008D4AA3">
        <w:rPr>
          <w:color w:val="E36C0A" w:themeColor="accent6" w:themeShade="BF"/>
        </w:rPr>
        <w:t xml:space="preserve">Risør kommune har i lengre tid jobbet med å utarbeide etiske retningslinjer for ansatte. </w:t>
      </w:r>
      <w:r w:rsidRPr="008D4AA3">
        <w:rPr>
          <w:color w:val="E36C0A" w:themeColor="accent6" w:themeShade="BF"/>
          <w:highlight w:val="yellow"/>
        </w:rPr>
        <w:t>Disse vil bli lagt frem til politisk behandling 1. halvår 2012.</w:t>
      </w:r>
    </w:p>
    <w:p w:rsidR="0003181B" w:rsidRPr="008D4AA3" w:rsidRDefault="0003181B" w:rsidP="0003181B">
      <w:pPr>
        <w:pStyle w:val="Overskrift2"/>
        <w:rPr>
          <w:color w:val="E36C0A" w:themeColor="accent6" w:themeShade="BF"/>
        </w:rPr>
      </w:pPr>
      <w:bookmarkStart w:id="102" w:name="_Toc323292330"/>
      <w:r w:rsidRPr="008D4AA3">
        <w:rPr>
          <w:color w:val="E36C0A" w:themeColor="accent6" w:themeShade="BF"/>
        </w:rPr>
        <w:t>Styrevervregisteret</w:t>
      </w:r>
      <w:bookmarkEnd w:id="102"/>
    </w:p>
    <w:p w:rsidR="0003181B" w:rsidRPr="008D4AA3" w:rsidRDefault="0003181B" w:rsidP="0003181B">
      <w:pPr>
        <w:rPr>
          <w:color w:val="E36C0A" w:themeColor="accent6" w:themeShade="BF"/>
        </w:rPr>
      </w:pPr>
      <w:r w:rsidRPr="008D4AA3">
        <w:rPr>
          <w:color w:val="E36C0A" w:themeColor="accent6" w:themeShade="BF"/>
        </w:rPr>
        <w:t xml:space="preserve">Kommunesektorens organisasjon (KS) mener at kommunen på bakgrunn av sin funksjon og rolle er avhengig av at allmennheten har tillit til at myndighetsutøvelse og produksjon ivaretas på en best mulig måte. En måte å styrke kommunesektorens omdømme på er at det skapes åpenhet knyttet til hvilke roller enkeltpersoner har, slik at mistanke om dobbeltroller unngås. KS har derfor opprettet et </w:t>
      </w:r>
      <w:proofErr w:type="spellStart"/>
      <w:r w:rsidRPr="008D4AA3">
        <w:rPr>
          <w:color w:val="E36C0A" w:themeColor="accent6" w:themeShade="BF"/>
        </w:rPr>
        <w:t>webbasert</w:t>
      </w:r>
      <w:proofErr w:type="spellEnd"/>
      <w:r w:rsidRPr="008D4AA3">
        <w:rPr>
          <w:color w:val="E36C0A" w:themeColor="accent6" w:themeShade="BF"/>
        </w:rPr>
        <w:t xml:space="preserve"> styrevervregister (</w:t>
      </w:r>
      <w:hyperlink r:id="rId20" w:history="1">
        <w:r w:rsidRPr="008D4AA3">
          <w:rPr>
            <w:rStyle w:val="Hyperkobling"/>
            <w:color w:val="E36C0A" w:themeColor="accent6" w:themeShade="BF"/>
          </w:rPr>
          <w:t>www.styrevervregisteret.no</w:t>
        </w:r>
      </w:hyperlink>
      <w:r w:rsidRPr="008D4AA3">
        <w:rPr>
          <w:color w:val="E36C0A" w:themeColor="accent6" w:themeShade="BF"/>
        </w:rPr>
        <w:t xml:space="preserve">). </w:t>
      </w:r>
    </w:p>
    <w:p w:rsidR="0003181B" w:rsidRPr="008D4AA3" w:rsidRDefault="0003181B" w:rsidP="0003181B">
      <w:pPr>
        <w:rPr>
          <w:color w:val="E36C0A" w:themeColor="accent6" w:themeShade="BF"/>
        </w:rPr>
      </w:pPr>
      <w:r w:rsidRPr="008D4AA3">
        <w:rPr>
          <w:color w:val="E36C0A" w:themeColor="accent6" w:themeShade="BF"/>
        </w:rPr>
        <w:t>Risør kommune har knyttet seg til Styrevervregisteret. Kommunens folkevalgte og administrative ledere kan her registrere sine verv og økonomiske interesser. Registreringen er frivillig for både folkevalgte og administrasjonen. Pr. i dag er det 20 folkevalgte og seks ledere som har registrert seg.</w:t>
      </w:r>
    </w:p>
    <w:p w:rsidR="0003181B" w:rsidRPr="008D4AA3" w:rsidRDefault="0003181B" w:rsidP="0003181B">
      <w:pPr>
        <w:pStyle w:val="Overskrift2"/>
        <w:rPr>
          <w:color w:val="E36C0A" w:themeColor="accent6" w:themeShade="BF"/>
        </w:rPr>
      </w:pPr>
      <w:bookmarkStart w:id="103" w:name="_Toc323292331"/>
      <w:r w:rsidRPr="008D4AA3">
        <w:rPr>
          <w:color w:val="E36C0A" w:themeColor="accent6" w:themeShade="BF"/>
        </w:rPr>
        <w:t>Innkjøp</w:t>
      </w:r>
      <w:bookmarkEnd w:id="103"/>
    </w:p>
    <w:p w:rsidR="00362453" w:rsidRDefault="0003181B" w:rsidP="00362453">
      <w:pPr>
        <w:rPr>
          <w:color w:val="E36C0A" w:themeColor="accent6" w:themeShade="BF"/>
        </w:rPr>
      </w:pPr>
      <w:r w:rsidRPr="008D4AA3">
        <w:rPr>
          <w:color w:val="E36C0A" w:themeColor="accent6" w:themeShade="BF"/>
        </w:rPr>
        <w:t>Risør kommune er med i innkjøpssentralen Offentlig Fellesinnkjøp på Agder (OFA). Samarbeidet er organisert som et interkommunalt samarbeid etter kommuneloven § 27, og består av begge fylkeskommunene og 23 av kommunene på Agder samt 10 andre kommunale og statlige enheter. OFA har i sine utfyllende retningslinjer en egen bestemmelse om etisk handel.</w:t>
      </w:r>
    </w:p>
    <w:p w:rsidR="00FE031E" w:rsidRDefault="00FE031E" w:rsidP="00FE031E">
      <w:pPr>
        <w:pStyle w:val="Overskrift2"/>
      </w:pPr>
      <w:r>
        <w:t>Verdidokument</w:t>
      </w:r>
    </w:p>
    <w:p w:rsidR="00FE031E" w:rsidRPr="00FE031E" w:rsidRDefault="00FE031E" w:rsidP="00FE031E">
      <w:r>
        <w:t>Risør kommunes verdidokument bør omtales!</w:t>
      </w:r>
    </w:p>
    <w:p w:rsidR="002C6897" w:rsidRPr="008D4AA3" w:rsidRDefault="002C6897" w:rsidP="00FE031E">
      <w:pPr>
        <w:pStyle w:val="Overskrift1"/>
      </w:pPr>
      <w:bookmarkStart w:id="104" w:name="_Toc323292332"/>
      <w:r w:rsidRPr="00FE031E">
        <w:lastRenderedPageBreak/>
        <w:t>Samfunnsutvikling</w:t>
      </w:r>
      <w:bookmarkEnd w:id="100"/>
      <w:bookmarkEnd w:id="104"/>
    </w:p>
    <w:p w:rsidR="002C6897" w:rsidRPr="008D4AA3" w:rsidRDefault="002C6897" w:rsidP="002C6897">
      <w:pPr>
        <w:rPr>
          <w:color w:val="E36C0A" w:themeColor="accent6" w:themeShade="BF"/>
        </w:rPr>
      </w:pPr>
      <w:r w:rsidRPr="008D4AA3">
        <w:rPr>
          <w:color w:val="E36C0A" w:themeColor="accent6" w:themeShade="BF"/>
        </w:rPr>
        <w:t>Kapittelet omtaler noen utviklingstrekk ved Risør i 2011. Kapittelet begrenser seg til noen få hovedpunkter, da temaet er nærmest utømmelig.</w:t>
      </w:r>
    </w:p>
    <w:p w:rsidR="002C6897" w:rsidRPr="008D4AA3" w:rsidRDefault="002C6897" w:rsidP="0078082E">
      <w:pPr>
        <w:pStyle w:val="Overskrift2"/>
        <w:rPr>
          <w:color w:val="E36C0A" w:themeColor="accent6" w:themeShade="BF"/>
        </w:rPr>
      </w:pPr>
      <w:bookmarkStart w:id="105" w:name="_Toc321818646"/>
      <w:bookmarkStart w:id="106" w:name="_Toc323292333"/>
      <w:r w:rsidRPr="008D4AA3">
        <w:rPr>
          <w:color w:val="E36C0A" w:themeColor="accent6" w:themeShade="BF"/>
        </w:rPr>
        <w:t>Generell utvikling igjennom året</w:t>
      </w:r>
      <w:bookmarkEnd w:id="105"/>
      <w:bookmarkEnd w:id="106"/>
    </w:p>
    <w:p w:rsidR="00362453" w:rsidRPr="008D4AA3" w:rsidRDefault="00B15E60" w:rsidP="00362453">
      <w:pPr>
        <w:keepNext/>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43392" behindDoc="0" locked="0" layoutInCell="1" allowOverlap="1" wp14:anchorId="7A87988F" wp14:editId="3EF4B0F1">
                <wp:simplePos x="0" y="0"/>
                <wp:positionH relativeFrom="column">
                  <wp:posOffset>0</wp:posOffset>
                </wp:positionH>
                <wp:positionV relativeFrom="paragraph">
                  <wp:posOffset>99695</wp:posOffset>
                </wp:positionV>
                <wp:extent cx="1485900" cy="1485900"/>
                <wp:effectExtent l="0" t="4445" r="0" b="0"/>
                <wp:wrapNone/>
                <wp:docPr id="27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Pr="00881D7F" w:rsidRDefault="009823DE" w:rsidP="00362453">
                            <w:pPr>
                              <w:pStyle w:val="Bildetekst"/>
                            </w:pPr>
                            <w:r>
                              <w:t xml:space="preserve">Figur </w:t>
                            </w:r>
                            <w:r w:rsidR="00E87156">
                              <w:fldChar w:fldCharType="begin"/>
                            </w:r>
                            <w:r w:rsidR="00E87156">
                              <w:instrText xml:space="preserve"> SEQ Figur \* ARABIC </w:instrText>
                            </w:r>
                            <w:r w:rsidR="00E87156">
                              <w:fldChar w:fldCharType="separate"/>
                            </w:r>
                            <w:r>
                              <w:rPr>
                                <w:noProof/>
                              </w:rPr>
                              <w:t>27</w:t>
                            </w:r>
                            <w:r w:rsidR="00E87156">
                              <w:rPr>
                                <w:noProof/>
                              </w:rPr>
                              <w:fldChar w:fldCharType="end"/>
                            </w:r>
                            <w:r>
                              <w:t>: Befolkningsendringer (Kilde: SSB)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4" o:spid="_x0000_s1039" type="#_x0000_t202" style="position:absolute;left:0;text-align:left;margin-left:0;margin-top:7.85pt;width:117pt;height:117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KjHuQIAAMY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" filled="f" stroked="f">
                <v:textbox>
                  <w:txbxContent>
                    <w:p w:rsidR="009823DE" w:rsidRPr="00881D7F" w:rsidRDefault="009823DE" w:rsidP="00362453">
                      <w:pPr>
                        <w:pStyle w:val="Bildetekst"/>
                      </w:pPr>
                      <w:r>
                        <w:t xml:space="preserve">Figur </w:t>
                      </w:r>
                      <w:fldSimple w:instr=" SEQ Figur \* ARABIC ">
                        <w:r>
                          <w:rPr>
                            <w:noProof/>
                          </w:rPr>
                          <w:t>27</w:t>
                        </w:r>
                      </w:fldSimple>
                      <w:r>
                        <w:t>: Befolkningsendringer (Kilde: SSB)</w:t>
                      </w:r>
                    </w:p>
                  </w:txbxContent>
                </v:textbox>
              </v:shape>
            </w:pict>
          </mc:Fallback>
        </mc:AlternateContent>
      </w:r>
      <w:r w:rsidRPr="008D4AA3">
        <w:rPr>
          <w:noProof/>
          <w:color w:val="E36C0A" w:themeColor="accent6" w:themeShade="BF"/>
        </w:rPr>
        <w:drawing>
          <wp:inline distT="0" distB="0" distL="0" distR="0" wp14:anchorId="4C34E54B" wp14:editId="244D3CA0">
            <wp:extent cx="3838575" cy="2162175"/>
            <wp:effectExtent l="0" t="0" r="0" b="0"/>
            <wp:docPr id="218"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38575" cy="2162175"/>
                    </a:xfrm>
                    <a:prstGeom prst="rect">
                      <a:avLst/>
                    </a:prstGeom>
                    <a:noFill/>
                    <a:ln>
                      <a:noFill/>
                    </a:ln>
                  </pic:spPr>
                </pic:pic>
              </a:graphicData>
            </a:graphic>
          </wp:inline>
        </w:drawing>
      </w:r>
    </w:p>
    <w:p w:rsidR="002C6897" w:rsidRPr="008D4AA3" w:rsidRDefault="002C6897" w:rsidP="002C6897">
      <w:pPr>
        <w:rPr>
          <w:color w:val="E36C0A" w:themeColor="accent6" w:themeShade="BF"/>
        </w:rPr>
      </w:pPr>
      <w:r w:rsidRPr="008D4AA3">
        <w:rPr>
          <w:color w:val="E36C0A" w:themeColor="accent6" w:themeShade="BF"/>
        </w:rPr>
        <w:t>En av de største utfordringene for Risør er lav befolkningsvekst. Kommunen har de siste årene hatt en svært lav befolkningsvekst, i snitt 0,</w:t>
      </w:r>
      <w:r w:rsidR="0080359C" w:rsidRPr="008D4AA3">
        <w:rPr>
          <w:color w:val="E36C0A" w:themeColor="accent6" w:themeShade="BF"/>
        </w:rPr>
        <w:t>02 %</w:t>
      </w:r>
      <w:r w:rsidRPr="008D4AA3">
        <w:rPr>
          <w:color w:val="E36C0A" w:themeColor="accent6" w:themeShade="BF"/>
        </w:rPr>
        <w:t xml:space="preserve"> pr år de siste 5 årene. Samtidig vokser landet i snitt 1,</w:t>
      </w:r>
      <w:r w:rsidR="0080359C" w:rsidRPr="008D4AA3">
        <w:rPr>
          <w:color w:val="E36C0A" w:themeColor="accent6" w:themeShade="BF"/>
        </w:rPr>
        <w:t>17 %</w:t>
      </w:r>
      <w:r w:rsidRPr="008D4AA3">
        <w:rPr>
          <w:color w:val="E36C0A" w:themeColor="accent6" w:themeShade="BF"/>
        </w:rPr>
        <w:t xml:space="preserve"> pr år i samme perioden.</w:t>
      </w:r>
    </w:p>
    <w:p w:rsidR="002C6897" w:rsidRPr="008D4AA3" w:rsidRDefault="002C6897" w:rsidP="002C6897">
      <w:pPr>
        <w:rPr>
          <w:color w:val="E36C0A" w:themeColor="accent6" w:themeShade="BF"/>
        </w:rPr>
      </w:pPr>
      <w:r w:rsidRPr="008D4AA3">
        <w:rPr>
          <w:color w:val="E36C0A" w:themeColor="accent6" w:themeShade="BF"/>
        </w:rPr>
        <w:t xml:space="preserve">Figuren viser faktisk befolkningsendring i Risør i personer og i % av innbyggere siste 5 år. </w:t>
      </w:r>
      <w:r w:rsidR="0080359C" w:rsidRPr="008D4AA3">
        <w:rPr>
          <w:color w:val="E36C0A" w:themeColor="accent6" w:themeShade="BF"/>
        </w:rPr>
        <w:t>Det er vanskelig å trekke noen trendkonklusjoner av denne grafen.</w:t>
      </w:r>
      <w:r w:rsidRPr="008D4AA3">
        <w:rPr>
          <w:color w:val="E36C0A" w:themeColor="accent6" w:themeShade="BF"/>
        </w:rPr>
        <w:t xml:space="preserve"> Et hovedtrekk er imidlertid at Risør vokser mye mindre enn landet, og derfor også får en stadig mindre andel av innbyggerne i Norge.</w:t>
      </w:r>
    </w:p>
    <w:p w:rsidR="00362453" w:rsidRPr="008D4AA3" w:rsidRDefault="00B15E60" w:rsidP="00362453">
      <w:pPr>
        <w:keepNext/>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44416" behindDoc="0" locked="0" layoutInCell="1" allowOverlap="1" wp14:anchorId="421B7973" wp14:editId="330F1AE0">
                <wp:simplePos x="0" y="0"/>
                <wp:positionH relativeFrom="column">
                  <wp:posOffset>0</wp:posOffset>
                </wp:positionH>
                <wp:positionV relativeFrom="paragraph">
                  <wp:posOffset>25400</wp:posOffset>
                </wp:positionV>
                <wp:extent cx="1371600" cy="1371600"/>
                <wp:effectExtent l="0" t="0" r="0" b="3175"/>
                <wp:wrapNone/>
                <wp:docPr id="270"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362453">
                            <w:pPr>
                              <w:pStyle w:val="Bildetekst"/>
                            </w:pPr>
                            <w:r>
                              <w:t xml:space="preserve">Figur </w:t>
                            </w:r>
                            <w:r w:rsidR="00E87156">
                              <w:fldChar w:fldCharType="begin"/>
                            </w:r>
                            <w:r w:rsidR="00E87156">
                              <w:instrText xml:space="preserve"> SEQ Figur \* ARABIC </w:instrText>
                            </w:r>
                            <w:r w:rsidR="00E87156">
                              <w:fldChar w:fldCharType="separate"/>
                            </w:r>
                            <w:r>
                              <w:rPr>
                                <w:noProof/>
                              </w:rPr>
                              <w:t>28</w:t>
                            </w:r>
                            <w:r w:rsidR="00E87156">
                              <w:rPr>
                                <w:noProof/>
                              </w:rPr>
                              <w:fldChar w:fldCharType="end"/>
                            </w:r>
                            <w:r>
                              <w:t xml:space="preserve">: </w:t>
                            </w:r>
                          </w:p>
                          <w:p w:rsidR="009823DE" w:rsidRDefault="009823DE" w:rsidP="00362453">
                            <w:pPr>
                              <w:pStyle w:val="Bildetekst"/>
                            </w:pPr>
                            <w:r>
                              <w:t xml:space="preserve">Arbeidsledighet pr. 31/12 </w:t>
                            </w:r>
                          </w:p>
                          <w:p w:rsidR="009823DE" w:rsidRPr="003252A7" w:rsidRDefault="009823DE" w:rsidP="00362453">
                            <w:pPr>
                              <w:pStyle w:val="Bildetekst"/>
                            </w:pPr>
                            <w:r>
                              <w:t>(Kilde: SSB)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5" o:spid="_x0000_s1040" type="#_x0000_t202" style="position:absolute;left:0;text-align:left;margin-left:0;margin-top:2pt;width:108pt;height:108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" filled="f" stroked="f">
                <v:textbox>
                  <w:txbxContent>
                    <w:p w:rsidR="009823DE" w:rsidRDefault="009823DE" w:rsidP="00362453">
                      <w:pPr>
                        <w:pStyle w:val="Bildetekst"/>
                      </w:pPr>
                      <w:r>
                        <w:t xml:space="preserve">Figur </w:t>
                      </w:r>
                      <w:fldSimple w:instr=" SEQ Figur \* ARABIC ">
                        <w:r>
                          <w:rPr>
                            <w:noProof/>
                          </w:rPr>
                          <w:t>28</w:t>
                        </w:r>
                      </w:fldSimple>
                      <w:r>
                        <w:t xml:space="preserve">: </w:t>
                      </w:r>
                    </w:p>
                    <w:p w:rsidR="009823DE" w:rsidRDefault="009823DE" w:rsidP="00362453">
                      <w:pPr>
                        <w:pStyle w:val="Bildetekst"/>
                      </w:pPr>
                      <w:r>
                        <w:t xml:space="preserve">Arbeidsledighet pr. 31/12 </w:t>
                      </w:r>
                    </w:p>
                    <w:p w:rsidR="009823DE" w:rsidRPr="003252A7" w:rsidRDefault="009823DE" w:rsidP="00362453">
                      <w:pPr>
                        <w:pStyle w:val="Bildetekst"/>
                      </w:pPr>
                      <w:r>
                        <w:t>(Kilde: SSB)</w:t>
                      </w:r>
                    </w:p>
                  </w:txbxContent>
                </v:textbox>
              </v:shape>
            </w:pict>
          </mc:Fallback>
        </mc:AlternateContent>
      </w:r>
      <w:r w:rsidRPr="008D4AA3">
        <w:rPr>
          <w:noProof/>
          <w:color w:val="E36C0A" w:themeColor="accent6" w:themeShade="BF"/>
        </w:rPr>
        <w:drawing>
          <wp:inline distT="0" distB="0" distL="0" distR="0" wp14:anchorId="6586E501" wp14:editId="030C4B35">
            <wp:extent cx="3790950" cy="2295525"/>
            <wp:effectExtent l="0" t="0" r="0" b="0"/>
            <wp:docPr id="21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90950" cy="2295525"/>
                    </a:xfrm>
                    <a:prstGeom prst="rect">
                      <a:avLst/>
                    </a:prstGeom>
                    <a:noFill/>
                    <a:ln>
                      <a:noFill/>
                    </a:ln>
                  </pic:spPr>
                </pic:pic>
              </a:graphicData>
            </a:graphic>
          </wp:inline>
        </w:drawing>
      </w:r>
    </w:p>
    <w:p w:rsidR="002C6897" w:rsidRPr="008D4AA3" w:rsidRDefault="002C6897" w:rsidP="002C6897">
      <w:pPr>
        <w:rPr>
          <w:color w:val="E36C0A" w:themeColor="accent6" w:themeShade="BF"/>
        </w:rPr>
      </w:pPr>
      <w:r w:rsidRPr="008D4AA3">
        <w:rPr>
          <w:color w:val="E36C0A" w:themeColor="accent6" w:themeShade="BF"/>
        </w:rPr>
        <w:t xml:space="preserve">En annen viktig parameter for lokalsamfunnet er arbeidsledigheten. Risør kommune har historisk ligger over både fylket og landet i arbeidsledighet. Mangel på arbeidsplasser i lokalsamfunnet har tradisjonelt vært vurdert som årsak til dette. </w:t>
      </w:r>
    </w:p>
    <w:p w:rsidR="002C6897" w:rsidRPr="008D4AA3" w:rsidRDefault="002C6897" w:rsidP="002C6897">
      <w:pPr>
        <w:rPr>
          <w:color w:val="E36C0A" w:themeColor="accent6" w:themeShade="BF"/>
        </w:rPr>
      </w:pPr>
      <w:r w:rsidRPr="008D4AA3">
        <w:rPr>
          <w:color w:val="E36C0A" w:themeColor="accent6" w:themeShade="BF"/>
        </w:rPr>
        <w:t xml:space="preserve">Figuren viser utvikling i arbeidsledighet de siste 4 årene. </w:t>
      </w:r>
      <w:proofErr w:type="spellStart"/>
      <w:r w:rsidRPr="008D4AA3">
        <w:rPr>
          <w:color w:val="E36C0A" w:themeColor="accent6" w:themeShade="BF"/>
        </w:rPr>
        <w:t>Arbeideledigheten</w:t>
      </w:r>
      <w:proofErr w:type="spellEnd"/>
      <w:r w:rsidRPr="008D4AA3">
        <w:rPr>
          <w:color w:val="E36C0A" w:themeColor="accent6" w:themeShade="BF"/>
        </w:rPr>
        <w:t xml:space="preserve"> i Risør ligger over både Aust-Agder og landet i hele perioden. </w:t>
      </w:r>
      <w:r w:rsidR="0080359C" w:rsidRPr="008D4AA3">
        <w:rPr>
          <w:color w:val="E36C0A" w:themeColor="accent6" w:themeShade="BF"/>
        </w:rPr>
        <w:t>Fra 2010 til 2011 har imidlertid ledigheten i Risør gått ned med 0,5 %, mens ledigheten i Aust-Agder har vært tilnærmet stabil.</w:t>
      </w:r>
    </w:p>
    <w:p w:rsidR="002C6897" w:rsidRPr="008D4AA3" w:rsidRDefault="002C6897" w:rsidP="0078082E">
      <w:pPr>
        <w:pStyle w:val="Overskrift2"/>
        <w:rPr>
          <w:color w:val="E36C0A" w:themeColor="accent6" w:themeShade="BF"/>
        </w:rPr>
      </w:pPr>
      <w:bookmarkStart w:id="107" w:name="_Toc321818647"/>
      <w:bookmarkStart w:id="108" w:name="_Toc323292334"/>
      <w:r w:rsidRPr="008D4AA3">
        <w:rPr>
          <w:color w:val="E36C0A" w:themeColor="accent6" w:themeShade="BF"/>
        </w:rPr>
        <w:lastRenderedPageBreak/>
        <w:t>Vurdering og analyse</w:t>
      </w:r>
      <w:bookmarkEnd w:id="107"/>
      <w:bookmarkEnd w:id="108"/>
    </w:p>
    <w:p w:rsidR="002C6897" w:rsidRPr="008D4AA3" w:rsidRDefault="002C6897" w:rsidP="0078082E">
      <w:pPr>
        <w:pStyle w:val="Overskrift3"/>
        <w:rPr>
          <w:color w:val="E36C0A" w:themeColor="accent6" w:themeShade="BF"/>
        </w:rPr>
      </w:pPr>
      <w:bookmarkStart w:id="109" w:name="_Toc321818648"/>
      <w:bookmarkStart w:id="110" w:name="_Toc323292335"/>
      <w:r w:rsidRPr="008D4AA3">
        <w:rPr>
          <w:color w:val="E36C0A" w:themeColor="accent6" w:themeShade="BF"/>
        </w:rPr>
        <w:t>Befolkningsutvikling</w:t>
      </w:r>
      <w:bookmarkEnd w:id="109"/>
      <w:bookmarkEnd w:id="110"/>
    </w:p>
    <w:p w:rsidR="002C6897" w:rsidRPr="008D4AA3" w:rsidRDefault="002C6897" w:rsidP="002C6897">
      <w:pPr>
        <w:rPr>
          <w:color w:val="E36C0A" w:themeColor="accent6" w:themeShade="BF"/>
        </w:rPr>
      </w:pPr>
      <w:r w:rsidRPr="008D4AA3">
        <w:rPr>
          <w:color w:val="E36C0A" w:themeColor="accent6" w:themeShade="BF"/>
        </w:rPr>
        <w:t>For å se nærmere på befolkningsutviklingen, er det interessant å se på innvandring og utvandring, innflytting og utflytting, samt fødselsoverskudd/-underskudd.</w:t>
      </w:r>
    </w:p>
    <w:p w:rsidR="002C6897" w:rsidRPr="008D4AA3" w:rsidRDefault="002C6897" w:rsidP="002C6897">
      <w:pPr>
        <w:rPr>
          <w:color w:val="E36C0A" w:themeColor="accent6" w:themeShade="BF"/>
        </w:rPr>
      </w:pPr>
      <w:r w:rsidRPr="008D4AA3">
        <w:rPr>
          <w:color w:val="E36C0A" w:themeColor="accent6" w:themeShade="BF"/>
        </w:rPr>
        <w:t>Dersom vi ser nærmere på innvandring og utvandring (fra utlandet) til Risør, viser tallene har Risør har en netto innvandring. Denne var i 2011 på 0,</w:t>
      </w:r>
      <w:r w:rsidR="0080359C" w:rsidRPr="008D4AA3">
        <w:rPr>
          <w:color w:val="E36C0A" w:themeColor="accent6" w:themeShade="BF"/>
        </w:rPr>
        <w:t>4 %</w:t>
      </w:r>
      <w:r w:rsidRPr="008D4AA3">
        <w:rPr>
          <w:color w:val="E36C0A" w:themeColor="accent6" w:themeShade="BF"/>
        </w:rPr>
        <w:t xml:space="preserve"> av folketallet. Det er allikevel klart at Risør har et betydelig lavere innvandringsoverskudd enn både Aust-Agder (0,</w:t>
      </w:r>
      <w:r w:rsidR="0080359C" w:rsidRPr="008D4AA3">
        <w:rPr>
          <w:color w:val="E36C0A" w:themeColor="accent6" w:themeShade="BF"/>
        </w:rPr>
        <w:t>87 %</w:t>
      </w:r>
      <w:r w:rsidRPr="008D4AA3">
        <w:rPr>
          <w:color w:val="E36C0A" w:themeColor="accent6" w:themeShade="BF"/>
        </w:rPr>
        <w:t>) og landet (0,</w:t>
      </w:r>
      <w:r w:rsidR="0080359C" w:rsidRPr="008D4AA3">
        <w:rPr>
          <w:color w:val="E36C0A" w:themeColor="accent6" w:themeShade="BF"/>
        </w:rPr>
        <w:t>96 %</w:t>
      </w:r>
      <w:r w:rsidRPr="008D4AA3">
        <w:rPr>
          <w:color w:val="E36C0A" w:themeColor="accent6" w:themeShade="BF"/>
        </w:rPr>
        <w:t>) i samme perioden.</w:t>
      </w:r>
    </w:p>
    <w:p w:rsidR="002C6897" w:rsidRPr="008D4AA3" w:rsidRDefault="00B15E60" w:rsidP="00D22574">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45440" behindDoc="0" locked="0" layoutInCell="1" allowOverlap="1" wp14:anchorId="09ADDCB1" wp14:editId="6DF81AC3">
                <wp:simplePos x="0" y="0"/>
                <wp:positionH relativeFrom="column">
                  <wp:posOffset>0</wp:posOffset>
                </wp:positionH>
                <wp:positionV relativeFrom="paragraph">
                  <wp:posOffset>38100</wp:posOffset>
                </wp:positionV>
                <wp:extent cx="1600200" cy="1371600"/>
                <wp:effectExtent l="0" t="0" r="0" b="0"/>
                <wp:wrapNone/>
                <wp:docPr id="269"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29</w:t>
                            </w:r>
                            <w:r w:rsidR="00E87156">
                              <w:rPr>
                                <w:noProof/>
                              </w:rPr>
                              <w:fldChar w:fldCharType="end"/>
                            </w:r>
                            <w:r>
                              <w:t xml:space="preserve">: </w:t>
                            </w:r>
                          </w:p>
                          <w:p w:rsidR="009823DE" w:rsidRDefault="009823DE" w:rsidP="00674559">
                            <w:pPr>
                              <w:pStyle w:val="Bildetekst"/>
                            </w:pPr>
                            <w:r>
                              <w:t xml:space="preserve">Innvandring / Utvandring ila året i % av folketallet 1/1 </w:t>
                            </w:r>
                          </w:p>
                          <w:p w:rsidR="009823DE" w:rsidRPr="00F90060" w:rsidRDefault="009823DE" w:rsidP="00674559">
                            <w:pPr>
                              <w:pStyle w:val="Bildetekst"/>
                            </w:pPr>
                            <w:r>
                              <w:t>(Kilde: SSB)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 o:spid="_x0000_s1041" type="#_x0000_t202" style="position:absolute;left:0;text-align:left;margin-left:0;margin-top:3pt;width:126pt;height:10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kDugIAAMY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" filled="f" stroked="f">
                <v:textbox>
                  <w:txbxContent>
                    <w:p w:rsidR="009823DE" w:rsidRDefault="009823DE" w:rsidP="00674559">
                      <w:pPr>
                        <w:pStyle w:val="Bildetekst"/>
                      </w:pPr>
                      <w:r>
                        <w:t xml:space="preserve">Figur </w:t>
                      </w:r>
                      <w:fldSimple w:instr=" SEQ Figur \* ARABIC ">
                        <w:r>
                          <w:rPr>
                            <w:noProof/>
                          </w:rPr>
                          <w:t>29</w:t>
                        </w:r>
                      </w:fldSimple>
                      <w:r>
                        <w:t xml:space="preserve">: </w:t>
                      </w:r>
                    </w:p>
                    <w:p w:rsidR="009823DE" w:rsidRDefault="009823DE" w:rsidP="00674559">
                      <w:pPr>
                        <w:pStyle w:val="Bildetekst"/>
                      </w:pPr>
                      <w:r>
                        <w:t xml:space="preserve">Innvandring / Utvandring ila året i % av folketallet 1/1 </w:t>
                      </w:r>
                    </w:p>
                    <w:p w:rsidR="009823DE" w:rsidRPr="00F90060" w:rsidRDefault="009823DE" w:rsidP="00674559">
                      <w:pPr>
                        <w:pStyle w:val="Bildetekst"/>
                      </w:pPr>
                      <w:r>
                        <w:t>(Kilde: SSB)</w:t>
                      </w:r>
                    </w:p>
                  </w:txbxContent>
                </v:textbox>
              </v:shape>
            </w:pict>
          </mc:Fallback>
        </mc:AlternateContent>
      </w:r>
      <w:r w:rsidRPr="008D4AA3">
        <w:rPr>
          <w:noProof/>
          <w:color w:val="E36C0A" w:themeColor="accent6" w:themeShade="BF"/>
        </w:rPr>
        <w:drawing>
          <wp:inline distT="0" distB="0" distL="0" distR="0" wp14:anchorId="62279EF8" wp14:editId="250A6FA1">
            <wp:extent cx="5267325" cy="2790825"/>
            <wp:effectExtent l="0" t="0" r="0" b="0"/>
            <wp:docPr id="216"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67325" cy="2790825"/>
                    </a:xfrm>
                    <a:prstGeom prst="rect">
                      <a:avLst/>
                    </a:prstGeom>
                    <a:noFill/>
                    <a:ln>
                      <a:noFill/>
                    </a:ln>
                  </pic:spPr>
                </pic:pic>
              </a:graphicData>
            </a:graphic>
          </wp:inline>
        </w:drawing>
      </w:r>
    </w:p>
    <w:p w:rsidR="002C6897" w:rsidRPr="008D4AA3" w:rsidRDefault="002C6897" w:rsidP="00D22574">
      <w:pPr>
        <w:rPr>
          <w:color w:val="E36C0A" w:themeColor="accent6" w:themeShade="BF"/>
        </w:rPr>
      </w:pPr>
      <w:r w:rsidRPr="008D4AA3">
        <w:rPr>
          <w:color w:val="E36C0A" w:themeColor="accent6" w:themeShade="BF"/>
        </w:rPr>
        <w:t>Innenlands er flytting kanskje den faktoren som vi vanligvis forsøker å påvirke for å tiltrekke oss flere innbyggere. Imidlertid viser tallene at netto innflytting i de siste 3 årene har vært av relativt liten betydning for Risør sin befolkningsvekst. I 2011 var netto innflytting på 0,</w:t>
      </w:r>
      <w:r w:rsidR="0080359C" w:rsidRPr="008D4AA3">
        <w:rPr>
          <w:color w:val="E36C0A" w:themeColor="accent6" w:themeShade="BF"/>
        </w:rPr>
        <w:t>22 %</w:t>
      </w:r>
      <w:r w:rsidRPr="008D4AA3">
        <w:rPr>
          <w:color w:val="E36C0A" w:themeColor="accent6" w:themeShade="BF"/>
        </w:rPr>
        <w:t xml:space="preserve"> av folketallet, som tilsvarer gjennomsnittet i Aust-Agder. </w:t>
      </w:r>
    </w:p>
    <w:p w:rsidR="00D22574" w:rsidRPr="008D4AA3" w:rsidRDefault="00B15E60" w:rsidP="00D22574">
      <w:pPr>
        <w:keepNext/>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46464" behindDoc="0" locked="0" layoutInCell="1" allowOverlap="1" wp14:anchorId="1C693DAB" wp14:editId="0C6F9C38">
                <wp:simplePos x="0" y="0"/>
                <wp:positionH relativeFrom="column">
                  <wp:posOffset>0</wp:posOffset>
                </wp:positionH>
                <wp:positionV relativeFrom="paragraph">
                  <wp:posOffset>66675</wp:posOffset>
                </wp:positionV>
                <wp:extent cx="1600200" cy="1257300"/>
                <wp:effectExtent l="0" t="0" r="0" b="0"/>
                <wp:wrapNone/>
                <wp:docPr id="268"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30</w:t>
                            </w:r>
                            <w:r w:rsidR="00E87156">
                              <w:rPr>
                                <w:noProof/>
                              </w:rPr>
                              <w:fldChar w:fldCharType="end"/>
                            </w:r>
                            <w:r>
                              <w:t xml:space="preserve">: </w:t>
                            </w:r>
                          </w:p>
                          <w:p w:rsidR="009823DE" w:rsidRDefault="009823DE" w:rsidP="00674559">
                            <w:pPr>
                              <w:pStyle w:val="Bildetekst"/>
                            </w:pPr>
                            <w:r>
                              <w:t xml:space="preserve">Innflytting / utflytting ila. året i % av folketallet 1/1 </w:t>
                            </w:r>
                          </w:p>
                          <w:p w:rsidR="009823DE" w:rsidRPr="009301DE" w:rsidRDefault="009823DE" w:rsidP="00674559">
                            <w:pPr>
                              <w:pStyle w:val="Bildetekst"/>
                            </w:pPr>
                            <w:r>
                              <w:t>(Kilde: SSB)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7" o:spid="_x0000_s1042" type="#_x0000_t202" style="position:absolute;left:0;text-align:left;margin-left:0;margin-top:5.25pt;width:126pt;height:9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1pQuwIAAMY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" filled="f" stroked="f">
                <v:textbox>
                  <w:txbxContent>
                    <w:p w:rsidR="009823DE" w:rsidRDefault="009823DE" w:rsidP="00674559">
                      <w:pPr>
                        <w:pStyle w:val="Bildetekst"/>
                      </w:pPr>
                      <w:r>
                        <w:t xml:space="preserve">Figur </w:t>
                      </w:r>
                      <w:fldSimple w:instr=" SEQ Figur \* ARABIC ">
                        <w:r>
                          <w:rPr>
                            <w:noProof/>
                          </w:rPr>
                          <w:t>30</w:t>
                        </w:r>
                      </w:fldSimple>
                      <w:r>
                        <w:t xml:space="preserve">: </w:t>
                      </w:r>
                    </w:p>
                    <w:p w:rsidR="009823DE" w:rsidRDefault="009823DE" w:rsidP="00674559">
                      <w:pPr>
                        <w:pStyle w:val="Bildetekst"/>
                      </w:pPr>
                      <w:r>
                        <w:t xml:space="preserve">Innflytting / utflytting ila. året i % av folketallet 1/1 </w:t>
                      </w:r>
                    </w:p>
                    <w:p w:rsidR="009823DE" w:rsidRPr="009301DE" w:rsidRDefault="009823DE" w:rsidP="00674559">
                      <w:pPr>
                        <w:pStyle w:val="Bildetekst"/>
                      </w:pPr>
                      <w:r>
                        <w:t>(Kilde: SSB)</w:t>
                      </w:r>
                    </w:p>
                  </w:txbxContent>
                </v:textbox>
              </v:shape>
            </w:pict>
          </mc:Fallback>
        </mc:AlternateContent>
      </w:r>
      <w:r w:rsidRPr="008D4AA3">
        <w:rPr>
          <w:noProof/>
          <w:color w:val="E36C0A" w:themeColor="accent6" w:themeShade="BF"/>
        </w:rPr>
        <w:drawing>
          <wp:inline distT="0" distB="0" distL="0" distR="0" wp14:anchorId="30C8D4AE" wp14:editId="2393E3DD">
            <wp:extent cx="4552950" cy="2800350"/>
            <wp:effectExtent l="0" t="0" r="0" b="0"/>
            <wp:docPr id="215"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52950" cy="2800350"/>
                    </a:xfrm>
                    <a:prstGeom prst="rect">
                      <a:avLst/>
                    </a:prstGeom>
                    <a:noFill/>
                    <a:ln>
                      <a:noFill/>
                    </a:ln>
                  </pic:spPr>
                </pic:pic>
              </a:graphicData>
            </a:graphic>
          </wp:inline>
        </w:drawing>
      </w:r>
    </w:p>
    <w:p w:rsidR="002C6897" w:rsidRPr="008D4AA3" w:rsidRDefault="002C6897" w:rsidP="002C6897">
      <w:pPr>
        <w:rPr>
          <w:color w:val="E36C0A" w:themeColor="accent6" w:themeShade="BF"/>
        </w:rPr>
      </w:pPr>
    </w:p>
    <w:p w:rsidR="002C6897" w:rsidRPr="008D4AA3" w:rsidRDefault="002C6897" w:rsidP="002C6897">
      <w:pPr>
        <w:rPr>
          <w:color w:val="E36C0A" w:themeColor="accent6" w:themeShade="BF"/>
        </w:rPr>
      </w:pPr>
      <w:r w:rsidRPr="008D4AA3">
        <w:rPr>
          <w:color w:val="E36C0A" w:themeColor="accent6" w:themeShade="BF"/>
        </w:rPr>
        <w:lastRenderedPageBreak/>
        <w:t xml:space="preserve">Den siste parameteren som er av betydning for </w:t>
      </w:r>
      <w:proofErr w:type="spellStart"/>
      <w:r w:rsidRPr="008D4AA3">
        <w:rPr>
          <w:color w:val="E36C0A" w:themeColor="accent6" w:themeShade="BF"/>
        </w:rPr>
        <w:t>utviking</w:t>
      </w:r>
      <w:proofErr w:type="spellEnd"/>
      <w:r w:rsidRPr="008D4AA3">
        <w:rPr>
          <w:color w:val="E36C0A" w:themeColor="accent6" w:themeShade="BF"/>
        </w:rPr>
        <w:t xml:space="preserve"> i folketallet er fødselsoverskudd. Som figuren under viser hadde Risør i 2011 et fødselsunderskudd på 0,21 %. Til sammen likning har både Aust-Agder og landet et fødselsoverskudd på hhv. 0,</w:t>
      </w:r>
      <w:r w:rsidR="0080359C" w:rsidRPr="008D4AA3">
        <w:rPr>
          <w:color w:val="E36C0A" w:themeColor="accent6" w:themeShade="BF"/>
        </w:rPr>
        <w:t>22 %</w:t>
      </w:r>
      <w:r w:rsidRPr="008D4AA3">
        <w:rPr>
          <w:color w:val="E36C0A" w:themeColor="accent6" w:themeShade="BF"/>
        </w:rPr>
        <w:t xml:space="preserve"> og 0,38 %. </w:t>
      </w:r>
    </w:p>
    <w:p w:rsidR="002C6897" w:rsidRPr="008D4AA3" w:rsidRDefault="00B15E60" w:rsidP="00D22574">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47488" behindDoc="0" locked="0" layoutInCell="1" allowOverlap="1" wp14:anchorId="7B996827" wp14:editId="473D9C53">
                <wp:simplePos x="0" y="0"/>
                <wp:positionH relativeFrom="column">
                  <wp:posOffset>0</wp:posOffset>
                </wp:positionH>
                <wp:positionV relativeFrom="paragraph">
                  <wp:posOffset>60960</wp:posOffset>
                </wp:positionV>
                <wp:extent cx="1600200" cy="800100"/>
                <wp:effectExtent l="0" t="3810" r="0" b="0"/>
                <wp:wrapNone/>
                <wp:docPr id="267"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31</w:t>
                            </w:r>
                            <w:r w:rsidR="00E87156">
                              <w:rPr>
                                <w:noProof/>
                              </w:rPr>
                              <w:fldChar w:fldCharType="end"/>
                            </w:r>
                            <w:r>
                              <w:t xml:space="preserve">: </w:t>
                            </w:r>
                          </w:p>
                          <w:p w:rsidR="009823DE" w:rsidRDefault="009823DE" w:rsidP="00674559">
                            <w:pPr>
                              <w:pStyle w:val="Bildetekst"/>
                            </w:pPr>
                            <w:r>
                              <w:t>Fødte / døde ila året i % av folketallet 1/1</w:t>
                            </w:r>
                          </w:p>
                          <w:p w:rsidR="009823DE" w:rsidRPr="00D22574" w:rsidRDefault="009823DE" w:rsidP="00D22574">
                            <w:pPr>
                              <w:pStyle w:val="Bildetekst"/>
                            </w:pPr>
                            <w:r>
                              <w:t>(Kilde: SSB)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8" o:spid="_x0000_s1043" type="#_x0000_t202" style="position:absolute;left:0;text-align:left;margin-left:0;margin-top:4.8pt;width:126pt;height:63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" filled="f" stroked="f">
                <v:textbox>
                  <w:txbxContent>
                    <w:p w:rsidR="009823DE" w:rsidRDefault="009823DE" w:rsidP="00674559">
                      <w:pPr>
                        <w:pStyle w:val="Bildetekst"/>
                      </w:pPr>
                      <w:r>
                        <w:t xml:space="preserve">Figur </w:t>
                      </w:r>
                      <w:fldSimple w:instr=" SEQ Figur \* ARABIC ">
                        <w:r>
                          <w:rPr>
                            <w:noProof/>
                          </w:rPr>
                          <w:t>31</w:t>
                        </w:r>
                      </w:fldSimple>
                      <w:r>
                        <w:t xml:space="preserve">: </w:t>
                      </w:r>
                    </w:p>
                    <w:p w:rsidR="009823DE" w:rsidRDefault="009823DE" w:rsidP="00674559">
                      <w:pPr>
                        <w:pStyle w:val="Bildetekst"/>
                      </w:pPr>
                      <w:r>
                        <w:t>Fødte / døde ila året i % av folketallet 1/1</w:t>
                      </w:r>
                    </w:p>
                    <w:p w:rsidR="009823DE" w:rsidRPr="00D22574" w:rsidRDefault="009823DE" w:rsidP="00D22574">
                      <w:pPr>
                        <w:pStyle w:val="Bildetekst"/>
                      </w:pPr>
                      <w:r>
                        <w:t>(Kilde: SSB)</w:t>
                      </w:r>
                    </w:p>
                  </w:txbxContent>
                </v:textbox>
              </v:shape>
            </w:pict>
          </mc:Fallback>
        </mc:AlternateContent>
      </w:r>
      <w:r w:rsidRPr="008D4AA3">
        <w:rPr>
          <w:noProof/>
          <w:color w:val="E36C0A" w:themeColor="accent6" w:themeShade="BF"/>
        </w:rPr>
        <w:drawing>
          <wp:inline distT="0" distB="0" distL="0" distR="0" wp14:anchorId="21A2F53F" wp14:editId="03A7243E">
            <wp:extent cx="5267325" cy="2809875"/>
            <wp:effectExtent l="0" t="0" r="0" b="0"/>
            <wp:docPr id="214"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67325" cy="2809875"/>
                    </a:xfrm>
                    <a:prstGeom prst="rect">
                      <a:avLst/>
                    </a:prstGeom>
                    <a:noFill/>
                    <a:ln>
                      <a:noFill/>
                    </a:ln>
                  </pic:spPr>
                </pic:pic>
              </a:graphicData>
            </a:graphic>
          </wp:inline>
        </w:drawing>
      </w:r>
    </w:p>
    <w:p w:rsidR="002C6897" w:rsidRPr="008D4AA3" w:rsidRDefault="002C6897" w:rsidP="00FE031E">
      <w:pPr>
        <w:pStyle w:val="Overskrift1"/>
      </w:pPr>
      <w:bookmarkStart w:id="111" w:name="_Toc321818649"/>
      <w:bookmarkStart w:id="112" w:name="_Toc323292336"/>
      <w:r w:rsidRPr="008D4AA3">
        <w:lastRenderedPageBreak/>
        <w:t xml:space="preserve">Bo- og </w:t>
      </w:r>
      <w:r w:rsidRPr="00FE031E">
        <w:t>levekår</w:t>
      </w:r>
      <w:bookmarkEnd w:id="111"/>
      <w:bookmarkEnd w:id="112"/>
    </w:p>
    <w:p w:rsidR="002C6897" w:rsidRPr="008D4AA3" w:rsidRDefault="002C6897" w:rsidP="00FE031E">
      <w:pPr>
        <w:pStyle w:val="Overskrift2"/>
      </w:pPr>
      <w:bookmarkStart w:id="113" w:name="_Toc321818650"/>
      <w:bookmarkStart w:id="114" w:name="_Toc323292337"/>
      <w:r w:rsidRPr="008D4AA3">
        <w:t xml:space="preserve">Generell utvikling </w:t>
      </w:r>
      <w:r w:rsidRPr="00FE031E">
        <w:t>igjennom</w:t>
      </w:r>
      <w:r w:rsidRPr="008D4AA3">
        <w:t xml:space="preserve"> året</w:t>
      </w:r>
      <w:bookmarkEnd w:id="113"/>
      <w:bookmarkEnd w:id="114"/>
    </w:p>
    <w:p w:rsidR="002C6897" w:rsidRPr="008D4AA3" w:rsidRDefault="002C6897" w:rsidP="00FE031E">
      <w:r w:rsidRPr="008D4AA3">
        <w:t>Nesten alle de kommunale tjenestene berører og omfattes av satsingsområder Bo- og levekår i større eller mindre grad. Området er derfor preget av stor aktivitet og høyt fokus hos mange. Utvikling av de kommunale tjenestene skjer kontinuerlig, både som følge av interne prosesser for å heve kvalitet og effektivitet og som følge av statlige føringer eller andre eksterne muligheter.</w:t>
      </w:r>
    </w:p>
    <w:p w:rsidR="002C6897" w:rsidRPr="008D4AA3" w:rsidRDefault="002C6897" w:rsidP="00DF209D">
      <w:pPr>
        <w:pStyle w:val="Overskrift3"/>
      </w:pPr>
      <w:bookmarkStart w:id="115" w:name="_Toc321818651"/>
      <w:bookmarkStart w:id="116" w:name="_Toc323292338"/>
      <w:r w:rsidRPr="008D4AA3">
        <w:t>Politisk aktivitet</w:t>
      </w:r>
      <w:bookmarkEnd w:id="115"/>
      <w:bookmarkEnd w:id="116"/>
    </w:p>
    <w:p w:rsidR="002C6897" w:rsidRPr="008D4AA3" w:rsidRDefault="002C6897" w:rsidP="00DF209D">
      <w:r w:rsidRPr="008D4AA3">
        <w:t>Politisk har området vært behandlet i flere saker ila. året. Videre nevnes de viktigste politisk</w:t>
      </w:r>
      <w:r w:rsidR="006D4639" w:rsidRPr="008D4AA3">
        <w:t>e sakene innenfor området i 2012</w:t>
      </w:r>
      <w:r w:rsidRPr="008D4AA3">
        <w:t>.</w:t>
      </w:r>
    </w:p>
    <w:p w:rsidR="0099262E" w:rsidRPr="008D4AA3" w:rsidRDefault="0099262E" w:rsidP="0099262E">
      <w:pPr>
        <w:pStyle w:val="Overskrift4"/>
      </w:pPr>
      <w:r w:rsidRPr="008D4AA3">
        <w:t>Samhandlingsreformen</w:t>
      </w:r>
    </w:p>
    <w:p w:rsidR="0099262E" w:rsidRPr="008D4AA3" w:rsidRDefault="0099262E" w:rsidP="002C6897">
      <w:r w:rsidRPr="008D4AA3">
        <w:t>I januar behandlet bystyret samarbeidsavtale mellom Risør kommune og Sørlandet sykehus HF. Følgende vedtak ble fattet:</w:t>
      </w:r>
    </w:p>
    <w:p w:rsidR="0099262E" w:rsidRPr="008D4AA3" w:rsidRDefault="0099262E" w:rsidP="00321E96">
      <w:pPr>
        <w:pStyle w:val="Sitat"/>
        <w:numPr>
          <w:ilvl w:val="0"/>
          <w:numId w:val="8"/>
        </w:numPr>
      </w:pPr>
      <w:r w:rsidRPr="008D4AA3">
        <w:t xml:space="preserve">Risør bystyre godkjenner inngåtte samarbeidsavtale og delavtaler med Sørlandet sykehus HF. </w:t>
      </w:r>
      <w:r w:rsidRPr="008D4AA3">
        <w:br/>
        <w:t>Bystyret delegerer til rådmannen å godkjenne mindre endringer av allerede inngåtte avtaler.</w:t>
      </w:r>
      <w:r w:rsidRPr="008D4AA3">
        <w:br/>
        <w:t>Risør kommune anmoder Østre Agder-samarbeidet om å reforhandle pkt. 5.3 i delavtale 5 vedr. utskrivningsklare pasienter i forbindelse med avtalte reforhandlinger innen 01.06.2012.</w:t>
      </w:r>
    </w:p>
    <w:p w:rsidR="0099262E" w:rsidRPr="008D4AA3" w:rsidRDefault="0099262E" w:rsidP="00321E96">
      <w:pPr>
        <w:pStyle w:val="Sitat"/>
        <w:numPr>
          <w:ilvl w:val="0"/>
          <w:numId w:val="8"/>
        </w:numPr>
      </w:pPr>
      <w:r w:rsidRPr="008D4AA3">
        <w:t>Folkehelse og forebyggingsperspektivet må få en sentral plass i kommuneplanen og aktuelle delplaner.</w:t>
      </w:r>
    </w:p>
    <w:p w:rsidR="0099262E" w:rsidRDefault="0099262E" w:rsidP="00321E96">
      <w:pPr>
        <w:pStyle w:val="Sitat"/>
        <w:numPr>
          <w:ilvl w:val="0"/>
          <w:numId w:val="8"/>
        </w:numPr>
      </w:pPr>
      <w:r w:rsidRPr="008D4AA3">
        <w:t>Det planlegges innføring av Frisklivssentral, alene eller i samarbeid med nabokommuner. Form og innhold må utredes, herunder finansiering og eventuelle muligheter for tilskuddsmidler.</w:t>
      </w:r>
      <w:r w:rsidRPr="008D4AA3">
        <w:br/>
        <w:t>Forslagene oversendes helse- og omsorgskomiteen som bes om å komme med forslag til hvordan dette arbeidet skal legges opp slik at vi får en bred politisk prosess.</w:t>
      </w:r>
    </w:p>
    <w:p w:rsidR="00A12BA5" w:rsidRPr="008D4AA3" w:rsidRDefault="00A12BA5" w:rsidP="00A12BA5">
      <w:r>
        <w:t xml:space="preserve">I august godkjente bystyret resterende samarbeidsavtaler med Sørlandet sykehus HF. </w:t>
      </w:r>
    </w:p>
    <w:p w:rsidR="000A31D9" w:rsidRPr="0047036E" w:rsidRDefault="000A31D9" w:rsidP="000A31D9">
      <w:pPr>
        <w:pStyle w:val="Overskrift4"/>
      </w:pPr>
      <w:r w:rsidRPr="0047036E">
        <w:t>Samhandlingsprosjekt – NKS Rehabilitering</w:t>
      </w:r>
    </w:p>
    <w:p w:rsidR="000A31D9" w:rsidRPr="0047036E" w:rsidRDefault="000A31D9" w:rsidP="000A31D9">
      <w:r w:rsidRPr="0047036E">
        <w:t>Bystyret gav, i februar, sin tilslutning til et samhandlingsprosjekt mellom kommunens i Østre Agder vedr. behovskartlegging av fremtidige helse og rehabiliteringstjener. Utredningen skal være et grunnlag for videre utredning av NKS Rehabilite</w:t>
      </w:r>
      <w:r w:rsidR="0047036E">
        <w:t>ring Sørlandet AS.</w:t>
      </w:r>
    </w:p>
    <w:p w:rsidR="0099262E" w:rsidRPr="008D4AA3" w:rsidRDefault="0099262E" w:rsidP="000A31D9">
      <w:pPr>
        <w:pStyle w:val="Overskrift4"/>
      </w:pPr>
      <w:r w:rsidRPr="008D4AA3">
        <w:t>Boplikt</w:t>
      </w:r>
    </w:p>
    <w:p w:rsidR="0099262E" w:rsidRPr="008D4AA3" w:rsidRDefault="00DA407E" w:rsidP="0099262E">
      <w:r w:rsidRPr="008D4AA3">
        <w:t>Et ad-hoc utvalg som har jobbet med boplikt-problematikken la i januar frem en rapport for bystyret. Bystyret fattet følgende vedtak ift. rapporten:</w:t>
      </w:r>
    </w:p>
    <w:p w:rsidR="00DA407E" w:rsidRPr="008D4AA3" w:rsidRDefault="00DA407E" w:rsidP="00DA407E">
      <w:pPr>
        <w:pStyle w:val="Sitat"/>
        <w:ind w:left="2832"/>
      </w:pPr>
      <w:r w:rsidRPr="008D4AA3">
        <w:lastRenderedPageBreak/>
        <w:t>Bystyret tar rapporten fra av hoc utvalget om boplikt i Risør til orientering og boplikt tas med som tema i rullering av kommuneplanen og føringer/retningslinjer vurderes tatt inn i planen.</w:t>
      </w:r>
    </w:p>
    <w:p w:rsidR="00DA407E" w:rsidRDefault="00DA407E" w:rsidP="00DA407E">
      <w:pPr>
        <w:pStyle w:val="Sitat"/>
        <w:ind w:left="2832"/>
      </w:pPr>
      <w:r w:rsidRPr="008D4AA3">
        <w:t>Spørsmålet om forskrift knyttet til hus under oppføring eller hus som ikke har vært brukt som helårsbolig sendes til miljø- og teknisk komité for videre behandling. Saken legges deretter fram for bystyret.</w:t>
      </w:r>
    </w:p>
    <w:p w:rsidR="00A12BA5" w:rsidRDefault="00A12BA5" w:rsidP="00A12BA5">
      <w:r>
        <w:t>Forskrift om redusert konsesjonsgrense ref. del 2 av vedtaket, ble behandlet av bystyret i august. Bystyret fattet følgende vedtak;</w:t>
      </w:r>
    </w:p>
    <w:p w:rsidR="00A12BA5" w:rsidRPr="00A12BA5" w:rsidRDefault="00A12BA5" w:rsidP="00A12BA5">
      <w:pPr>
        <w:rPr>
          <w:i/>
        </w:rPr>
      </w:pPr>
      <w:r w:rsidRPr="00A12BA5">
        <w:rPr>
          <w:i/>
        </w:rPr>
        <w:t>Landbruksdepartementet anmodes om at det for Risør kommune utvider forskrift om redusert</w:t>
      </w:r>
      <w:r>
        <w:rPr>
          <w:i/>
        </w:rPr>
        <w:t xml:space="preserve"> </w:t>
      </w:r>
      <w:r w:rsidRPr="00A12BA5">
        <w:rPr>
          <w:i/>
        </w:rPr>
        <w:t>konsesjonsgrense til også å omfatte konsesjonslovens § 7 første ledd nr. 2 “eiendom med</w:t>
      </w:r>
      <w:r>
        <w:rPr>
          <w:i/>
        </w:rPr>
        <w:t xml:space="preserve"> </w:t>
      </w:r>
      <w:r w:rsidRPr="00A12BA5">
        <w:rPr>
          <w:i/>
        </w:rPr>
        <w:t>bebyggelse som ikke er tatt i bruk som helårsbolig, herunder eiendom med bebyggelse under</w:t>
      </w:r>
      <w:r>
        <w:rPr>
          <w:i/>
        </w:rPr>
        <w:t xml:space="preserve"> </w:t>
      </w:r>
      <w:r w:rsidRPr="00A12BA5">
        <w:rPr>
          <w:i/>
        </w:rPr>
        <w:t>oppføring, i områder som i reguleringsplan etter plan- og bygningsloven er regulert til</w:t>
      </w:r>
      <w:r>
        <w:rPr>
          <w:i/>
        </w:rPr>
        <w:t xml:space="preserve"> </w:t>
      </w:r>
      <w:r w:rsidRPr="00A12BA5">
        <w:rPr>
          <w:i/>
        </w:rPr>
        <w:t>boligformål”.</w:t>
      </w:r>
    </w:p>
    <w:p w:rsidR="00A12BA5" w:rsidRPr="00A12BA5" w:rsidRDefault="00A12BA5" w:rsidP="00A12BA5">
      <w:pPr>
        <w:rPr>
          <w:i/>
        </w:rPr>
      </w:pPr>
      <w:r w:rsidRPr="00A12BA5">
        <w:rPr>
          <w:i/>
        </w:rPr>
        <w:t>Forskriften gjøres gjeldende for hele kommunen.</w:t>
      </w:r>
    </w:p>
    <w:p w:rsidR="00A12BA5" w:rsidRPr="00A12BA5" w:rsidRDefault="00A12BA5" w:rsidP="00A12BA5">
      <w:pPr>
        <w:rPr>
          <w:i/>
        </w:rPr>
      </w:pPr>
      <w:r w:rsidRPr="00A12BA5">
        <w:rPr>
          <w:i/>
        </w:rPr>
        <w:t>Begrunnelsen er at det ansees nødvendig for å hindre at eiendom som bør bruks som helårsbolig</w:t>
      </w:r>
      <w:r>
        <w:rPr>
          <w:i/>
        </w:rPr>
        <w:t xml:space="preserve"> </w:t>
      </w:r>
      <w:r w:rsidRPr="00A12BA5">
        <w:rPr>
          <w:i/>
        </w:rPr>
        <w:t>blir brukt til fritidsbolig i regulerte boligfelt.</w:t>
      </w:r>
    </w:p>
    <w:p w:rsidR="00A12BA5" w:rsidRPr="008D4AA3" w:rsidRDefault="00A12BA5" w:rsidP="00A12BA5"/>
    <w:p w:rsidR="000A31D9" w:rsidRPr="0047036E" w:rsidRDefault="000A31D9" w:rsidP="000A31D9">
      <w:pPr>
        <w:pStyle w:val="Overskrift4"/>
      </w:pPr>
      <w:r w:rsidRPr="0047036E">
        <w:t>Barnehagevedtekter</w:t>
      </w:r>
    </w:p>
    <w:p w:rsidR="000A31D9" w:rsidRPr="0047036E" w:rsidRDefault="000A31D9" w:rsidP="0099262E">
      <w:r w:rsidRPr="0047036E">
        <w:t>Vedtektene for de kommunale barnehagene ble revidert og nye vedtatt av bystyret i februar.</w:t>
      </w:r>
    </w:p>
    <w:p w:rsidR="00B43FB8" w:rsidRPr="0047036E" w:rsidRDefault="00B43FB8" w:rsidP="00B43FB8">
      <w:pPr>
        <w:pStyle w:val="Overskrift4"/>
      </w:pPr>
      <w:r w:rsidRPr="0047036E">
        <w:t>Leiekontrakt Søndeled bygg</w:t>
      </w:r>
    </w:p>
    <w:p w:rsidR="00B43FB8" w:rsidRDefault="00D26640" w:rsidP="00B43FB8">
      <w:r w:rsidRPr="0047036E">
        <w:t xml:space="preserve">I mars gav bystyret sin tilslutning til at </w:t>
      </w:r>
      <w:r w:rsidR="00B43FB8" w:rsidRPr="0047036E">
        <w:t xml:space="preserve">rådmannen </w:t>
      </w:r>
      <w:r w:rsidRPr="0047036E">
        <w:t>inngikk</w:t>
      </w:r>
      <w:r w:rsidR="00B43FB8" w:rsidRPr="0047036E">
        <w:t xml:space="preserve"> ny leiekontrakt med Søndeled Bygg AS. Den nye leiekontrakten </w:t>
      </w:r>
      <w:r w:rsidRPr="0047036E">
        <w:t>ble forlenget, samtidig som den la til grunn at de branntekniske utfordringene ved bygget ble utbedret.</w:t>
      </w:r>
    </w:p>
    <w:p w:rsidR="00DF209D" w:rsidRDefault="00DF209D" w:rsidP="00DF209D">
      <w:pPr>
        <w:pStyle w:val="Overskrift4"/>
      </w:pPr>
      <w:r>
        <w:t>Behovsplan barnehageplasser 2012-2020</w:t>
      </w:r>
    </w:p>
    <w:p w:rsidR="00DF209D" w:rsidRDefault="00DF209D" w:rsidP="00B43FB8">
      <w:r>
        <w:t>I april behandlet bystyret forslag til behovsplan for barnehageplasser frem mot 2020. Bystyret fattet følgende vedtak i saken;</w:t>
      </w:r>
    </w:p>
    <w:p w:rsidR="00DF209D" w:rsidRPr="00DF209D" w:rsidRDefault="00DF209D" w:rsidP="00DF209D">
      <w:pPr>
        <w:rPr>
          <w:i/>
        </w:rPr>
      </w:pPr>
      <w:r w:rsidRPr="00DF209D">
        <w:rPr>
          <w:i/>
        </w:rPr>
        <w:t>Bystyret godkjenner behovsplanen for barnehager for perioden 2012 – 2020 med nedenstående endringer og tillegg:</w:t>
      </w:r>
    </w:p>
    <w:p w:rsidR="00DF209D" w:rsidRPr="00DF209D" w:rsidRDefault="00DF209D" w:rsidP="00DF209D">
      <w:pPr>
        <w:pStyle w:val="Punktmerketliste"/>
        <w:rPr>
          <w:i/>
        </w:rPr>
      </w:pPr>
      <w:r w:rsidRPr="00DF209D">
        <w:rPr>
          <w:i/>
        </w:rPr>
        <w:t>Gamle Randvik barnehage drives midlertidig videre i det omfang det er behov for.</w:t>
      </w:r>
    </w:p>
    <w:p w:rsidR="00DF209D" w:rsidRPr="00DF209D" w:rsidRDefault="00DF209D" w:rsidP="00DF209D">
      <w:pPr>
        <w:pStyle w:val="Punktmerketliste"/>
        <w:rPr>
          <w:i/>
        </w:rPr>
      </w:pPr>
      <w:r w:rsidRPr="00DF209D">
        <w:rPr>
          <w:i/>
        </w:rPr>
        <w:t>Det utredes utbygging av nye Randvik barnehage med 1-2 avdelinger.</w:t>
      </w:r>
    </w:p>
    <w:p w:rsidR="00DF209D" w:rsidRPr="00DF209D" w:rsidRDefault="00DF209D" w:rsidP="00DF209D">
      <w:pPr>
        <w:pStyle w:val="Punktmerketliste"/>
        <w:rPr>
          <w:i/>
        </w:rPr>
      </w:pPr>
      <w:r w:rsidRPr="00DF209D">
        <w:rPr>
          <w:i/>
        </w:rPr>
        <w:t>Utredningen skal være ferdig innen utgangen av 2012. Tidspunkt for oppstart av eventuell utbygging besluttes deretter.</w:t>
      </w:r>
    </w:p>
    <w:p w:rsidR="00DF209D" w:rsidRPr="00DF209D" w:rsidRDefault="00DF209D" w:rsidP="00DF209D">
      <w:pPr>
        <w:pStyle w:val="Punktmerketliste"/>
        <w:rPr>
          <w:i/>
        </w:rPr>
      </w:pPr>
      <w:r w:rsidRPr="00DF209D">
        <w:rPr>
          <w:i/>
        </w:rPr>
        <w:t>Det bygges/etableres en, eventuelt to, nye avdelinger i tilknytning til Fargeskrinet barnehage.</w:t>
      </w:r>
    </w:p>
    <w:p w:rsidR="00DF209D" w:rsidRPr="00DF209D" w:rsidRDefault="00DF209D" w:rsidP="00DF209D">
      <w:pPr>
        <w:pStyle w:val="Punktmerketliste"/>
        <w:rPr>
          <w:i/>
        </w:rPr>
      </w:pPr>
      <w:r w:rsidRPr="00DF209D">
        <w:rPr>
          <w:i/>
        </w:rPr>
        <w:t>Bystyret ber rådmannen komme tilbake med plan for gjennomføring innen 1. september 2012.</w:t>
      </w:r>
    </w:p>
    <w:p w:rsidR="00DF209D" w:rsidRPr="00DF209D" w:rsidRDefault="00DF209D" w:rsidP="00DF209D">
      <w:pPr>
        <w:pStyle w:val="Punktmerketliste"/>
        <w:rPr>
          <w:i/>
        </w:rPr>
      </w:pPr>
      <w:r w:rsidRPr="00DF209D">
        <w:rPr>
          <w:i/>
        </w:rPr>
        <w:t>Plan for finansiering av tiltakene, vil en komme tilbake til i forbindelse med tertialrapporten. Dette gjelder også eventuelt de midlertidige løsningene høsten 2012 ved Fargeskrinet barnehage.</w:t>
      </w:r>
    </w:p>
    <w:p w:rsidR="00DF209D" w:rsidRDefault="00DF209D" w:rsidP="00DF209D">
      <w:pPr>
        <w:pStyle w:val="Punktmerketliste"/>
        <w:rPr>
          <w:i/>
        </w:rPr>
      </w:pPr>
      <w:r w:rsidRPr="00DF209D">
        <w:rPr>
          <w:i/>
        </w:rPr>
        <w:t xml:space="preserve">Etablering av nye kommunale plasser i sentrum skal ikke skje på bekostning av allerede godkjente private plasser. </w:t>
      </w:r>
    </w:p>
    <w:p w:rsidR="00DF209D" w:rsidRDefault="00DF209D" w:rsidP="00DF209D">
      <w:pPr>
        <w:pStyle w:val="Overskrift4"/>
      </w:pPr>
      <w:r>
        <w:lastRenderedPageBreak/>
        <w:t>Midlertidige barnehageplasser Maurtua / Akland</w:t>
      </w:r>
    </w:p>
    <w:p w:rsidR="00DF209D" w:rsidRDefault="00DF209D" w:rsidP="00DF209D">
      <w:r>
        <w:t>I april behandlet bystyret også et forslag om å etablere en midlertidig avdeling i Fargeskrinet barnehage i de gamle lokalene til maurtua barnehage.</w:t>
      </w:r>
    </w:p>
    <w:p w:rsidR="00616586" w:rsidRDefault="00616586" w:rsidP="00616586">
      <w:pPr>
        <w:pStyle w:val="Overskrift4"/>
      </w:pPr>
      <w:r>
        <w:t>Salgs- og skjenkebevilling</w:t>
      </w:r>
    </w:p>
    <w:p w:rsidR="00616586" w:rsidRDefault="00616586" w:rsidP="00DF209D">
      <w:r>
        <w:t xml:space="preserve">I mai </w:t>
      </w:r>
      <w:r w:rsidR="004B748F">
        <w:t xml:space="preserve">behandlet bystyret forslag om å endre retningslinjene for salgs- og skjenkebevilgninger, spesielt mht. å begrenseuteskjenking til kl. 24:00. </w:t>
      </w:r>
    </w:p>
    <w:p w:rsidR="004B748F" w:rsidRDefault="004B748F" w:rsidP="00DF209D">
      <w:r>
        <w:t xml:space="preserve">Bystyret vedtok å forlenge prøveperioden med </w:t>
      </w:r>
      <w:proofErr w:type="spellStart"/>
      <w:r>
        <w:t>uteskjenking</w:t>
      </w:r>
      <w:proofErr w:type="spellEnd"/>
      <w:r>
        <w:t xml:space="preserve"> til kl. 02:00 med 1 år til 1. juni 2013. </w:t>
      </w:r>
    </w:p>
    <w:p w:rsidR="004B748F" w:rsidRDefault="004B748F" w:rsidP="00DF209D">
      <w:r>
        <w:t>Samarbeidsavtale om barnehageplasser – Tvedestrand kommune</w:t>
      </w:r>
    </w:p>
    <w:p w:rsidR="004B748F" w:rsidRDefault="004B748F" w:rsidP="00DF209D">
      <w:r>
        <w:t>Bystyret behandlet i mai en samarbeidsavtale med Tvedestrand kommune som legger vilkår for samarbeid om barn som bor i den ene kommunen og ønsker barnehageplass i den andre. Følgende vedtak ble fattet;</w:t>
      </w:r>
    </w:p>
    <w:p w:rsidR="004B748F" w:rsidRDefault="004B748F" w:rsidP="004B748F">
      <w:pPr>
        <w:pStyle w:val="Punktmerketliste"/>
      </w:pPr>
      <w:r>
        <w:t>Forslag til samarbeidsavtale om dekning av utgifter til barnehageplass i kommunale barnehager for barn bosatt i annen kommune vedtas og iverksettes fra 1.8.12.</w:t>
      </w:r>
    </w:p>
    <w:p w:rsidR="004B748F" w:rsidRDefault="004B748F" w:rsidP="004B748F">
      <w:pPr>
        <w:pStyle w:val="Punktmerketliste"/>
      </w:pPr>
      <w:r>
        <w:t>Det forutsettes at Tvedestrand kommune gjør tilsvarende vedtak.</w:t>
      </w:r>
    </w:p>
    <w:p w:rsidR="004B748F" w:rsidRDefault="004B748F" w:rsidP="004B748F">
      <w:pPr>
        <w:pStyle w:val="Punktmerketliste"/>
      </w:pPr>
      <w:r>
        <w:t>Rådmannen gis fullmakt til å utvide samarbeidet med andre kommuner etter forutgående drøftinger med angjeldende kommune og Tvedestrand kommune.</w:t>
      </w:r>
    </w:p>
    <w:p w:rsidR="004B748F" w:rsidRDefault="004B748F" w:rsidP="004B748F">
      <w:pPr>
        <w:pStyle w:val="Punktmerketliste"/>
      </w:pPr>
      <w:r>
        <w:t>Utvidelse av opptaksområdet nedfelles i vedtektene for de kommunale barnehagene i Risør.</w:t>
      </w:r>
    </w:p>
    <w:p w:rsidR="00C13EF0" w:rsidRDefault="00C13EF0" w:rsidP="00C13EF0">
      <w:pPr>
        <w:pStyle w:val="Overskrift4"/>
      </w:pPr>
      <w:r>
        <w:t>Velkomstpakke</w:t>
      </w:r>
    </w:p>
    <w:p w:rsidR="00C13EF0" w:rsidRDefault="00C13EF0" w:rsidP="00C13EF0">
      <w:r>
        <w:t xml:space="preserve">Som en oppfølging av et punkt i budsjettvedtaket for 2012, ble forslag til oppgradert velkomstpakke behandlet i bystyret i juni. </w:t>
      </w:r>
    </w:p>
    <w:p w:rsidR="00C13EF0" w:rsidRDefault="00C13EF0" w:rsidP="00C13EF0">
      <w:r>
        <w:t>Bystyret anså imidlertid saken for utilstrekkelig utredet og ba om å få saken tilbake med konkrete forslag.</w:t>
      </w:r>
    </w:p>
    <w:p w:rsidR="00C13EF0" w:rsidRDefault="00C13EF0" w:rsidP="00C13EF0">
      <w:pPr>
        <w:pStyle w:val="Overskrift4"/>
      </w:pPr>
      <w:r>
        <w:t>Tilpassede forsterkede boliger for bostedsløse</w:t>
      </w:r>
    </w:p>
    <w:p w:rsidR="00C13EF0" w:rsidRDefault="00C13EF0" w:rsidP="00C13EF0">
      <w:r>
        <w:t>Kommunen har i lengre tid arbeidet med å møte behovet for denne typen boliger. I juni gav bystyret rådmannen følgende oppdrag:</w:t>
      </w:r>
    </w:p>
    <w:p w:rsidR="00C13EF0" w:rsidRDefault="00C13EF0" w:rsidP="00C13EF0">
      <w:pPr>
        <w:rPr>
          <w:i/>
        </w:rPr>
      </w:pPr>
      <w:r w:rsidRPr="00C13EF0">
        <w:rPr>
          <w:i/>
        </w:rPr>
        <w:t>Bystyret ber rådmannen gjøre ytterligere vurdering av boligenes lokalisering. En ny vurdering kan også inkludere kjøp av private eiendommer. Formannskapet delegeres myndighet til å fatte beslutning vedrørende lokalitet og evt. kjøp av eiendom etter at saken er behandlet i helse- og omsorgskomiteen.</w:t>
      </w:r>
    </w:p>
    <w:p w:rsidR="008B3ADF" w:rsidRDefault="008B3ADF" w:rsidP="008B3ADF">
      <w:pPr>
        <w:pStyle w:val="Overskrift4"/>
      </w:pPr>
      <w:r>
        <w:t>Plan for anlegg for fysisk aktivitet og folkehelse</w:t>
      </w:r>
    </w:p>
    <w:p w:rsidR="008B3ADF" w:rsidRDefault="008B3ADF" w:rsidP="008B3ADF">
      <w:r>
        <w:t>Planen ble vedtatt av bystyret i oktober, og gjelder for perioden 2013 – 2016.</w:t>
      </w:r>
    </w:p>
    <w:p w:rsidR="008B3ADF" w:rsidRDefault="008B3ADF" w:rsidP="008B3ADF">
      <w:pPr>
        <w:pStyle w:val="Overskrift4"/>
      </w:pPr>
      <w:r>
        <w:t>Arena helseinnovasjon</w:t>
      </w:r>
    </w:p>
    <w:p w:rsidR="008B3ADF" w:rsidRDefault="008B3ADF" w:rsidP="008B3ADF">
      <w:r>
        <w:t xml:space="preserve">Bystyret godkjente intensjonsavtalen med Arena helseinnovasjon i november. Bystyret ba samtidig rådmannen om å vurdere å etablere et samarbeid med </w:t>
      </w:r>
      <w:proofErr w:type="spellStart"/>
      <w:r>
        <w:t>UiA</w:t>
      </w:r>
      <w:proofErr w:type="spellEnd"/>
      <w:r>
        <w:t xml:space="preserve"> ved senter for </w:t>
      </w:r>
      <w:proofErr w:type="spellStart"/>
      <w:r>
        <w:t>eHelse</w:t>
      </w:r>
      <w:proofErr w:type="spellEnd"/>
      <w:r>
        <w:t xml:space="preserve"> og omsorgsteknologi </w:t>
      </w:r>
      <w:proofErr w:type="spellStart"/>
      <w:r>
        <w:t>ifm</w:t>
      </w:r>
      <w:proofErr w:type="spellEnd"/>
      <w:r>
        <w:t>. prosjektet.</w:t>
      </w:r>
    </w:p>
    <w:p w:rsidR="00001AC5" w:rsidRDefault="00001AC5" w:rsidP="00E205EF">
      <w:pPr>
        <w:pStyle w:val="Overskrift4"/>
      </w:pPr>
      <w:r>
        <w:lastRenderedPageBreak/>
        <w:t>Kartlegging av lekeplasser</w:t>
      </w:r>
    </w:p>
    <w:p w:rsidR="00001AC5" w:rsidRDefault="00001AC5" w:rsidP="008B3ADF">
      <w:r>
        <w:t>På bakgrunn av vedtak i budsjett og handlingsprogram, fremmet rådmannen i desember en sak vedr. kartlegging og videre ivaretakelse av lekeplasser i kommunen. Bystyret fattet da følgende vedtak;</w:t>
      </w:r>
    </w:p>
    <w:p w:rsidR="00001AC5" w:rsidRPr="00001AC5" w:rsidRDefault="00001AC5" w:rsidP="00321E96">
      <w:pPr>
        <w:pStyle w:val="Nummerertliste"/>
        <w:numPr>
          <w:ilvl w:val="0"/>
          <w:numId w:val="14"/>
        </w:numPr>
        <w:rPr>
          <w:i/>
        </w:rPr>
      </w:pPr>
      <w:r w:rsidRPr="00001AC5">
        <w:rPr>
          <w:i/>
        </w:rPr>
        <w:t>Risør kommune oppretter en budsjettpost hvor velforeninger kan søke om tilskudd til oppgradering av lekeplasser etter gitte kriterier.</w:t>
      </w:r>
    </w:p>
    <w:p w:rsidR="00001AC5" w:rsidRPr="00001AC5" w:rsidRDefault="00001AC5" w:rsidP="00001AC5">
      <w:pPr>
        <w:pStyle w:val="Nummerertliste"/>
        <w:rPr>
          <w:i/>
        </w:rPr>
      </w:pPr>
      <w:r w:rsidRPr="00001AC5">
        <w:rPr>
          <w:i/>
        </w:rPr>
        <w:t xml:space="preserve">Risør kommune går spesielt inn i opparbeidelsen av tre større lekeplasser: </w:t>
      </w:r>
      <w:proofErr w:type="spellStart"/>
      <w:r w:rsidRPr="00001AC5">
        <w:rPr>
          <w:i/>
        </w:rPr>
        <w:t>Hasdalen</w:t>
      </w:r>
      <w:proofErr w:type="spellEnd"/>
      <w:r w:rsidRPr="00001AC5">
        <w:rPr>
          <w:i/>
        </w:rPr>
        <w:t xml:space="preserve">, </w:t>
      </w:r>
      <w:proofErr w:type="spellStart"/>
      <w:r w:rsidRPr="00001AC5">
        <w:rPr>
          <w:i/>
        </w:rPr>
        <w:t>Sagjordet</w:t>
      </w:r>
      <w:proofErr w:type="spellEnd"/>
      <w:r w:rsidRPr="00001AC5">
        <w:rPr>
          <w:i/>
        </w:rPr>
        <w:t xml:space="preserve"> og Kjempesteinsmyra.</w:t>
      </w:r>
    </w:p>
    <w:p w:rsidR="00001AC5" w:rsidRPr="00001AC5" w:rsidRDefault="00001AC5" w:rsidP="00001AC5">
      <w:pPr>
        <w:pStyle w:val="Nummerertliste"/>
        <w:rPr>
          <w:i/>
        </w:rPr>
      </w:pPr>
      <w:r w:rsidRPr="00001AC5">
        <w:rPr>
          <w:i/>
        </w:rPr>
        <w:t>Enhet for eiendom og tekniske tjenester fjerner lekeapparater som ikke oppfyller forskrift om lekeplassutstyr.</w:t>
      </w:r>
    </w:p>
    <w:p w:rsidR="00001AC5" w:rsidRPr="00001AC5" w:rsidRDefault="00001AC5" w:rsidP="00001AC5">
      <w:pPr>
        <w:pStyle w:val="Nummerertliste"/>
        <w:rPr>
          <w:i/>
        </w:rPr>
      </w:pPr>
      <w:r w:rsidRPr="00001AC5">
        <w:rPr>
          <w:i/>
        </w:rPr>
        <w:t>Det utarbeides retningslinjer for søknad om tilskudd til vedlikehold av offentlige lekeplasser.</w:t>
      </w:r>
    </w:p>
    <w:p w:rsidR="00001AC5" w:rsidRPr="00001AC5" w:rsidRDefault="00001AC5" w:rsidP="00001AC5">
      <w:pPr>
        <w:pStyle w:val="Nummerertliste"/>
        <w:rPr>
          <w:i/>
        </w:rPr>
      </w:pPr>
      <w:r w:rsidRPr="00001AC5">
        <w:rPr>
          <w:i/>
        </w:rPr>
        <w:t>Vedlagt brukeravtale vedtas.</w:t>
      </w:r>
    </w:p>
    <w:p w:rsidR="00001AC5" w:rsidRPr="00001AC5" w:rsidRDefault="00001AC5" w:rsidP="00001AC5">
      <w:pPr>
        <w:pStyle w:val="Nummerertliste"/>
        <w:rPr>
          <w:i/>
        </w:rPr>
      </w:pPr>
      <w:r w:rsidRPr="00001AC5">
        <w:rPr>
          <w:i/>
        </w:rPr>
        <w:t>Miljø- og teknisk komité setter ned en ressursgruppe med forslagsvis barnefaglig, planfaglig, teknisk og økonomisk kompetanse for å bistå velforeningene til å utvikle lekeplassene og løkkene.</w:t>
      </w:r>
    </w:p>
    <w:p w:rsidR="007A5646" w:rsidRPr="00001AC5" w:rsidRDefault="007A5646" w:rsidP="007A5646">
      <w:pPr>
        <w:pStyle w:val="Overskrift4"/>
      </w:pPr>
      <w:r>
        <w:t>Kommunalt tilbud om døgnopphold øyeblikkelig hjelp</w:t>
      </w:r>
    </w:p>
    <w:p w:rsidR="00001AC5" w:rsidRDefault="007A5646" w:rsidP="00E205EF">
      <w:r>
        <w:t>Bystyret vedtok i desember at Risør kommune deltar i et prosjekt i regi av Østre Agder som inneholder kartlegging, kompetanseheving og et av</w:t>
      </w:r>
      <w:r w:rsidR="00E205EF">
        <w:t>grenset forsøk med pasientbehan</w:t>
      </w:r>
      <w:r>
        <w:t>d</w:t>
      </w:r>
      <w:r w:rsidR="00E205EF">
        <w:t>l</w:t>
      </w:r>
      <w:r>
        <w:t xml:space="preserve">ing i 2013. </w:t>
      </w:r>
    </w:p>
    <w:p w:rsidR="00E205EF" w:rsidRDefault="00E205EF" w:rsidP="00E205EF">
      <w:pPr>
        <w:pStyle w:val="Overskrift4"/>
      </w:pPr>
      <w:r>
        <w:t>Psykisk helse barn og unge i skolen</w:t>
      </w:r>
    </w:p>
    <w:p w:rsidR="00E205EF" w:rsidRPr="008B3ADF" w:rsidRDefault="00E205EF" w:rsidP="00E205EF">
      <w:r>
        <w:t>Ifm. behandling av 1. tertialrapport vedtok bystyret i juni å avsettes enger til at dette prosjektet kunne fortsette i hele 2012.</w:t>
      </w:r>
    </w:p>
    <w:p w:rsidR="002C6897" w:rsidRPr="008D4AA3" w:rsidRDefault="002C6897" w:rsidP="0078082E">
      <w:pPr>
        <w:pStyle w:val="Overskrift3"/>
        <w:rPr>
          <w:color w:val="E36C0A" w:themeColor="accent6" w:themeShade="BF"/>
        </w:rPr>
      </w:pPr>
      <w:bookmarkStart w:id="117" w:name="_Toc321818652"/>
      <w:bookmarkStart w:id="118" w:name="_Ref322589344"/>
      <w:bookmarkStart w:id="119" w:name="_Toc323292339"/>
      <w:r w:rsidRPr="008D4AA3">
        <w:rPr>
          <w:color w:val="E36C0A" w:themeColor="accent6" w:themeShade="BF"/>
        </w:rPr>
        <w:t>Administrativt fokus</w:t>
      </w:r>
      <w:bookmarkEnd w:id="117"/>
      <w:bookmarkEnd w:id="118"/>
      <w:bookmarkEnd w:id="119"/>
    </w:p>
    <w:p w:rsidR="002C6897" w:rsidRPr="008D4AA3" w:rsidRDefault="002C6897" w:rsidP="002C6897">
      <w:pPr>
        <w:rPr>
          <w:color w:val="E36C0A" w:themeColor="accent6" w:themeShade="BF"/>
        </w:rPr>
      </w:pPr>
      <w:r w:rsidRPr="008D4AA3">
        <w:rPr>
          <w:color w:val="E36C0A" w:themeColor="accent6" w:themeShade="BF"/>
        </w:rPr>
        <w:t>På samme måte som sakene ove</w:t>
      </w:r>
      <w:r w:rsidR="006D4639" w:rsidRPr="008D4AA3">
        <w:rPr>
          <w:color w:val="E36C0A" w:themeColor="accent6" w:themeShade="BF"/>
        </w:rPr>
        <w:t>r har hatt politisk fokus i 2012</w:t>
      </w:r>
      <w:r w:rsidRPr="008D4AA3">
        <w:rPr>
          <w:color w:val="E36C0A" w:themeColor="accent6" w:themeShade="BF"/>
        </w:rPr>
        <w:t>, har det vært jobbet med saker innenfor satsingsområdet som har hatt administrativt fokus uten å komm</w:t>
      </w:r>
      <w:r w:rsidR="006D4639" w:rsidRPr="008D4AA3">
        <w:rPr>
          <w:color w:val="E36C0A" w:themeColor="accent6" w:themeShade="BF"/>
        </w:rPr>
        <w:t>e til politisk beslutning i 2012</w:t>
      </w:r>
      <w:r w:rsidRPr="008D4AA3">
        <w:rPr>
          <w:color w:val="E36C0A" w:themeColor="accent6" w:themeShade="BF"/>
        </w:rPr>
        <w:t>. Under nevnes viktigste av disse sakene.</w:t>
      </w:r>
    </w:p>
    <w:p w:rsidR="002C6897" w:rsidRPr="008D4AA3" w:rsidRDefault="002C6897" w:rsidP="002C6897">
      <w:pPr>
        <w:pStyle w:val="Overskrift4"/>
        <w:rPr>
          <w:color w:val="E36C0A" w:themeColor="accent6" w:themeShade="BF"/>
        </w:rPr>
      </w:pPr>
      <w:r w:rsidRPr="008D4AA3">
        <w:rPr>
          <w:color w:val="E36C0A" w:themeColor="accent6" w:themeShade="BF"/>
        </w:rPr>
        <w:t>Tidlig innsats</w:t>
      </w:r>
    </w:p>
    <w:p w:rsidR="002C6897" w:rsidRPr="008D4AA3" w:rsidRDefault="007319E0" w:rsidP="002C6897">
      <w:pPr>
        <w:rPr>
          <w:color w:val="E36C0A" w:themeColor="accent6" w:themeShade="BF"/>
        </w:rPr>
      </w:pPr>
      <w:r w:rsidRPr="008D4AA3">
        <w:rPr>
          <w:color w:val="E36C0A" w:themeColor="accent6" w:themeShade="BF"/>
        </w:rPr>
        <w:t>Kvello / LP</w:t>
      </w:r>
    </w:p>
    <w:p w:rsidR="002C6897" w:rsidRPr="008D4AA3" w:rsidRDefault="002C6897" w:rsidP="002C6897">
      <w:pPr>
        <w:pStyle w:val="Overskrift4"/>
        <w:rPr>
          <w:color w:val="E36C0A" w:themeColor="accent6" w:themeShade="BF"/>
        </w:rPr>
      </w:pPr>
      <w:r w:rsidRPr="008D4AA3">
        <w:rPr>
          <w:color w:val="E36C0A" w:themeColor="accent6" w:themeShade="BF"/>
        </w:rPr>
        <w:t>Barnevern</w:t>
      </w:r>
    </w:p>
    <w:p w:rsidR="002C6897" w:rsidRPr="008D4AA3" w:rsidRDefault="002C6897" w:rsidP="002C6897">
      <w:pPr>
        <w:rPr>
          <w:color w:val="E36C0A" w:themeColor="accent6" w:themeShade="BF"/>
        </w:rPr>
      </w:pPr>
    </w:p>
    <w:p w:rsidR="002C6897" w:rsidRPr="008D4AA3" w:rsidRDefault="002C6897" w:rsidP="002C6897">
      <w:pPr>
        <w:pStyle w:val="Overskrift4"/>
        <w:rPr>
          <w:color w:val="E36C0A" w:themeColor="accent6" w:themeShade="BF"/>
        </w:rPr>
      </w:pPr>
      <w:r w:rsidRPr="008D4AA3">
        <w:rPr>
          <w:color w:val="E36C0A" w:themeColor="accent6" w:themeShade="BF"/>
        </w:rPr>
        <w:t>Aktivitet i koordinerende enhet</w:t>
      </w:r>
    </w:p>
    <w:p w:rsidR="002C6897" w:rsidRPr="008D4AA3" w:rsidRDefault="002C6897" w:rsidP="002C6897">
      <w:pPr>
        <w:rPr>
          <w:color w:val="E36C0A" w:themeColor="accent6" w:themeShade="BF"/>
        </w:rPr>
      </w:pPr>
    </w:p>
    <w:p w:rsidR="002C6897" w:rsidRPr="008D4AA3" w:rsidRDefault="002C6897" w:rsidP="002C6897">
      <w:pPr>
        <w:pStyle w:val="Overskrift4"/>
        <w:rPr>
          <w:color w:val="E36C0A" w:themeColor="accent6" w:themeShade="BF"/>
        </w:rPr>
      </w:pPr>
      <w:r w:rsidRPr="008D4AA3">
        <w:rPr>
          <w:color w:val="E36C0A" w:themeColor="accent6" w:themeShade="BF"/>
        </w:rPr>
        <w:t>Miljøfyrtårn</w:t>
      </w:r>
    </w:p>
    <w:p w:rsidR="002C6897" w:rsidRPr="008D4AA3" w:rsidRDefault="002C6897" w:rsidP="002C6897">
      <w:pPr>
        <w:rPr>
          <w:color w:val="E36C0A" w:themeColor="accent6" w:themeShade="BF"/>
        </w:rPr>
      </w:pPr>
    </w:p>
    <w:p w:rsidR="00205583" w:rsidRPr="008D4AA3" w:rsidRDefault="00205583" w:rsidP="00205583">
      <w:pPr>
        <w:pStyle w:val="Overskrift4"/>
        <w:rPr>
          <w:color w:val="E36C0A" w:themeColor="accent6" w:themeShade="BF"/>
        </w:rPr>
      </w:pPr>
      <w:r w:rsidRPr="008D4AA3">
        <w:rPr>
          <w:color w:val="E36C0A" w:themeColor="accent6" w:themeShade="BF"/>
        </w:rPr>
        <w:t>Frisklivssentral</w:t>
      </w:r>
    </w:p>
    <w:p w:rsidR="00205583" w:rsidRPr="008D4AA3" w:rsidRDefault="00205583" w:rsidP="002C6897">
      <w:pPr>
        <w:rPr>
          <w:color w:val="E36C0A" w:themeColor="accent6" w:themeShade="BF"/>
        </w:rPr>
      </w:pPr>
    </w:p>
    <w:p w:rsidR="00205583" w:rsidRPr="008D4AA3" w:rsidRDefault="00205583" w:rsidP="00205583">
      <w:pPr>
        <w:pStyle w:val="Overskrift4"/>
        <w:rPr>
          <w:color w:val="E36C0A" w:themeColor="accent6" w:themeShade="BF"/>
        </w:rPr>
      </w:pPr>
      <w:r w:rsidRPr="008D4AA3">
        <w:rPr>
          <w:color w:val="E36C0A" w:themeColor="accent6" w:themeShade="BF"/>
        </w:rPr>
        <w:lastRenderedPageBreak/>
        <w:t>Meldingsløftet/helsenett</w:t>
      </w:r>
    </w:p>
    <w:p w:rsidR="00205583" w:rsidRPr="008D4AA3" w:rsidRDefault="00205583" w:rsidP="002C6897">
      <w:pPr>
        <w:rPr>
          <w:color w:val="E36C0A" w:themeColor="accent6" w:themeShade="BF"/>
        </w:rPr>
      </w:pPr>
    </w:p>
    <w:p w:rsidR="002C6897" w:rsidRDefault="002C6897" w:rsidP="0078082E">
      <w:pPr>
        <w:pStyle w:val="Overskrift2"/>
        <w:rPr>
          <w:color w:val="E36C0A" w:themeColor="accent6" w:themeShade="BF"/>
        </w:rPr>
      </w:pPr>
      <w:bookmarkStart w:id="120" w:name="_Toc321818653"/>
      <w:bookmarkStart w:id="121" w:name="_Toc323292340"/>
      <w:r w:rsidRPr="008D4AA3">
        <w:rPr>
          <w:color w:val="E36C0A" w:themeColor="accent6" w:themeShade="BF"/>
        </w:rPr>
        <w:t>Tilbakemelding på tiltak i handlingsprogrammet</w:t>
      </w:r>
      <w:bookmarkEnd w:id="120"/>
      <w:bookmarkEnd w:id="121"/>
      <w:r w:rsidRPr="008D4AA3">
        <w:rPr>
          <w:color w:val="E36C0A" w:themeColor="accent6" w:themeShade="BF"/>
        </w:rPr>
        <w:t xml:space="preserve"> </w:t>
      </w:r>
    </w:p>
    <w:p w:rsidR="00F80198" w:rsidRDefault="00F80198" w:rsidP="00F80198">
      <w:pPr>
        <w:pStyle w:val="Overskrift3"/>
      </w:pPr>
      <w:r>
        <w:t>Tidligere vedtatte tiltak</w:t>
      </w:r>
    </w:p>
    <w:p w:rsidR="00F80198" w:rsidRDefault="00F80198" w:rsidP="00F80198">
      <w:pPr>
        <w:pStyle w:val="Overskrift4"/>
      </w:pPr>
      <w:r>
        <w:t>SLT modellen</w:t>
      </w:r>
    </w:p>
    <w:p w:rsidR="00F80198" w:rsidRDefault="00F80198" w:rsidP="00F80198">
      <w:r>
        <w:t xml:space="preserve">Tiltak: </w:t>
      </w:r>
      <w:r w:rsidRPr="00C94659">
        <w:rPr>
          <w:i/>
        </w:rPr>
        <w:t>Utvikle og implementere SLT (Samordning Lokalkriminalforebyggende Tiltak) modellen</w:t>
      </w:r>
    </w:p>
    <w:p w:rsidR="00F80198" w:rsidRDefault="00F80198" w:rsidP="00F80198">
      <w:r>
        <w:t>Vedtatt i bystyresak PS 60/10 – Økonomiplan og Handlingsprogram 2011-2014</w:t>
      </w:r>
    </w:p>
    <w:p w:rsidR="00F80198" w:rsidRPr="001C7D77" w:rsidRDefault="00F80198" w:rsidP="00F80198">
      <w:pPr>
        <w:rPr>
          <w:b/>
          <w:i/>
        </w:rPr>
      </w:pPr>
      <w:r w:rsidRPr="001C7D77">
        <w:rPr>
          <w:b/>
          <w:i/>
        </w:rPr>
        <w:t>Vedtak:</w:t>
      </w:r>
    </w:p>
    <w:tbl>
      <w:tblPr>
        <w:tblW w:w="0" w:type="auto"/>
        <w:tblInd w:w="2518" w:type="dxa"/>
        <w:tblBorders>
          <w:top w:val="single" w:sz="4" w:space="0" w:color="0C0C0C"/>
          <w:left w:val="single" w:sz="4" w:space="0" w:color="0C0C0C"/>
          <w:bottom w:val="single" w:sz="4" w:space="0" w:color="0C0C0C"/>
          <w:right w:val="single" w:sz="4" w:space="0" w:color="0C0C0C"/>
          <w:insideH w:val="single" w:sz="4" w:space="0" w:color="0C0C0C"/>
          <w:insideV w:val="single" w:sz="4" w:space="0" w:color="0C0C0C"/>
        </w:tblBorders>
        <w:tblLayout w:type="fixed"/>
        <w:tblLook w:val="04A0" w:firstRow="1" w:lastRow="0" w:firstColumn="1" w:lastColumn="0" w:noHBand="0" w:noVBand="1"/>
      </w:tblPr>
      <w:tblGrid>
        <w:gridCol w:w="3402"/>
        <w:gridCol w:w="1417"/>
        <w:gridCol w:w="1418"/>
        <w:gridCol w:w="1417"/>
      </w:tblGrid>
      <w:tr w:rsidR="00F80198" w:rsidRPr="00C94659" w:rsidTr="00F80198">
        <w:trPr>
          <w:trHeight w:val="265"/>
        </w:trPr>
        <w:tc>
          <w:tcPr>
            <w:tcW w:w="3402"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F80198" w:rsidRPr="00C94659" w:rsidRDefault="00F80198" w:rsidP="00F80198">
            <w:pPr>
              <w:pStyle w:val="OverskriftTabell"/>
              <w:jc w:val="center"/>
              <w:rPr>
                <w:bCs/>
                <w:color w:val="FFFFFF" w:themeColor="background1"/>
              </w:rPr>
            </w:pPr>
            <w:r w:rsidRPr="00C94659">
              <w:rPr>
                <w:bCs/>
                <w:color w:val="FFFFFF" w:themeColor="background1"/>
              </w:rPr>
              <w:t>Periodemål og indikatorer med beskrivelse</w:t>
            </w:r>
          </w:p>
        </w:tc>
        <w:tc>
          <w:tcPr>
            <w:tcW w:w="1417"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F80198" w:rsidRPr="00C94659" w:rsidRDefault="00F80198" w:rsidP="00F80198">
            <w:pPr>
              <w:pStyle w:val="OverskriftTabell"/>
              <w:jc w:val="center"/>
              <w:rPr>
                <w:bCs/>
                <w:color w:val="FFFFFF" w:themeColor="background1"/>
              </w:rPr>
            </w:pPr>
            <w:r w:rsidRPr="00C94659">
              <w:rPr>
                <w:bCs/>
                <w:color w:val="FFFFFF" w:themeColor="background1"/>
              </w:rPr>
              <w:t>Status 10</w:t>
            </w:r>
          </w:p>
        </w:tc>
        <w:tc>
          <w:tcPr>
            <w:tcW w:w="1418"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F80198" w:rsidRPr="00C94659" w:rsidRDefault="00F80198" w:rsidP="00F80198">
            <w:pPr>
              <w:pStyle w:val="OverskriftTabell"/>
              <w:jc w:val="center"/>
              <w:rPr>
                <w:bCs/>
                <w:color w:val="FFFFFF" w:themeColor="background1"/>
              </w:rPr>
            </w:pPr>
            <w:r w:rsidRPr="00C94659">
              <w:rPr>
                <w:bCs/>
                <w:color w:val="FFFFFF" w:themeColor="background1"/>
              </w:rPr>
              <w:t>Mål 11</w:t>
            </w:r>
          </w:p>
        </w:tc>
        <w:tc>
          <w:tcPr>
            <w:tcW w:w="1417"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F80198" w:rsidRPr="00C94659" w:rsidRDefault="00F80198" w:rsidP="00F80198">
            <w:pPr>
              <w:pStyle w:val="OverskriftTabell"/>
              <w:jc w:val="center"/>
              <w:rPr>
                <w:bCs/>
                <w:color w:val="FFFFFF" w:themeColor="background1"/>
              </w:rPr>
            </w:pPr>
            <w:r w:rsidRPr="00C94659">
              <w:rPr>
                <w:bCs/>
                <w:color w:val="FFFFFF" w:themeColor="background1"/>
              </w:rPr>
              <w:t>Mål 14</w:t>
            </w:r>
          </w:p>
        </w:tc>
      </w:tr>
      <w:tr w:rsidR="00F80198" w:rsidRPr="00180ADF" w:rsidTr="00F80198">
        <w:tc>
          <w:tcPr>
            <w:tcW w:w="3402" w:type="dxa"/>
            <w:tcBorders>
              <w:top w:val="single" w:sz="4" w:space="0" w:color="0C0C0C"/>
              <w:left w:val="single" w:sz="4" w:space="0" w:color="0C0C0C"/>
              <w:bottom w:val="single" w:sz="4" w:space="0" w:color="0C0C0C"/>
              <w:right w:val="single" w:sz="4" w:space="0" w:color="0C0C0C"/>
            </w:tcBorders>
            <w:shd w:val="clear" w:color="auto" w:fill="FFFFFF"/>
          </w:tcPr>
          <w:p w:rsidR="00F80198" w:rsidRPr="00C94659" w:rsidRDefault="00F80198" w:rsidP="00F80198">
            <w:pPr>
              <w:pStyle w:val="Tabelltekst"/>
              <w:rPr>
                <w:sz w:val="20"/>
                <w:szCs w:val="20"/>
              </w:rPr>
            </w:pPr>
            <w:proofErr w:type="spellStart"/>
            <w:r w:rsidRPr="00C94659">
              <w:rPr>
                <w:sz w:val="20"/>
                <w:szCs w:val="20"/>
              </w:rPr>
              <w:t>Målrette</w:t>
            </w:r>
            <w:proofErr w:type="spellEnd"/>
            <w:r w:rsidRPr="00C94659">
              <w:rPr>
                <w:sz w:val="20"/>
                <w:szCs w:val="20"/>
              </w:rPr>
              <w:t xml:space="preserve"> tiltak i det forebyggende rus/Psykiatri arbeidet med tidlig intervensjon. Utvikle tverrfaglig samarbeid med alle involverte instanser.</w:t>
            </w:r>
          </w:p>
          <w:p w:rsidR="00F80198" w:rsidRPr="00C94659" w:rsidRDefault="00F80198" w:rsidP="00F80198">
            <w:pPr>
              <w:pStyle w:val="Tabelltekst"/>
              <w:rPr>
                <w:sz w:val="20"/>
                <w:szCs w:val="20"/>
              </w:rPr>
            </w:pPr>
            <w:r w:rsidRPr="00C94659">
              <w:rPr>
                <w:sz w:val="20"/>
                <w:szCs w:val="20"/>
              </w:rPr>
              <w:t>Omorganisere og øke stillingen på klubben til 100 % stilling med krav om relevant utdanning.</w:t>
            </w:r>
          </w:p>
        </w:tc>
        <w:tc>
          <w:tcPr>
            <w:tcW w:w="1417" w:type="dxa"/>
            <w:tcBorders>
              <w:top w:val="single" w:sz="4" w:space="0" w:color="0C0C0C"/>
              <w:left w:val="single" w:sz="4" w:space="0" w:color="0C0C0C"/>
              <w:bottom w:val="single" w:sz="4" w:space="0" w:color="0C0C0C"/>
              <w:right w:val="single" w:sz="4" w:space="0" w:color="0C0C0C"/>
            </w:tcBorders>
            <w:shd w:val="clear" w:color="auto" w:fill="FFFFFF"/>
          </w:tcPr>
          <w:p w:rsidR="00F80198" w:rsidRPr="00C94659" w:rsidRDefault="00F80198" w:rsidP="00F80198">
            <w:pPr>
              <w:pStyle w:val="Tabelltekst"/>
              <w:rPr>
                <w:sz w:val="20"/>
                <w:szCs w:val="20"/>
              </w:rPr>
            </w:pPr>
            <w:r w:rsidRPr="00C94659">
              <w:rPr>
                <w:sz w:val="20"/>
                <w:szCs w:val="20"/>
              </w:rPr>
              <w:t>60 % stilling som klubbleder</w:t>
            </w:r>
          </w:p>
        </w:tc>
        <w:tc>
          <w:tcPr>
            <w:tcW w:w="1418" w:type="dxa"/>
            <w:tcBorders>
              <w:top w:val="single" w:sz="4" w:space="0" w:color="0C0C0C"/>
              <w:left w:val="single" w:sz="4" w:space="0" w:color="0C0C0C"/>
              <w:bottom w:val="single" w:sz="4" w:space="0" w:color="0C0C0C"/>
              <w:right w:val="single" w:sz="4" w:space="0" w:color="0C0C0C"/>
            </w:tcBorders>
            <w:shd w:val="clear" w:color="auto" w:fill="FFFFFF"/>
          </w:tcPr>
          <w:p w:rsidR="00F80198" w:rsidRPr="00C94659" w:rsidRDefault="00F80198" w:rsidP="00F80198">
            <w:pPr>
              <w:pStyle w:val="Tabelltekst"/>
              <w:rPr>
                <w:sz w:val="20"/>
                <w:szCs w:val="20"/>
              </w:rPr>
            </w:pPr>
            <w:r w:rsidRPr="00C94659">
              <w:rPr>
                <w:sz w:val="20"/>
                <w:szCs w:val="20"/>
              </w:rPr>
              <w:t>Øke 40 %</w:t>
            </w:r>
            <w:r w:rsidRPr="00C94659">
              <w:rPr>
                <w:sz w:val="20"/>
                <w:szCs w:val="20"/>
              </w:rPr>
              <w:br/>
              <w:t>(25 % stilling kan søkes via KRÅD til SLT modell)</w:t>
            </w:r>
          </w:p>
          <w:p w:rsidR="00F80198" w:rsidRPr="00C94659" w:rsidRDefault="00F80198" w:rsidP="00F80198">
            <w:pPr>
              <w:pStyle w:val="Tabelltekst"/>
              <w:rPr>
                <w:sz w:val="20"/>
                <w:szCs w:val="20"/>
              </w:rPr>
            </w:pPr>
          </w:p>
          <w:p w:rsidR="00F80198" w:rsidRPr="00C94659" w:rsidRDefault="00F80198" w:rsidP="00F80198">
            <w:pPr>
              <w:pStyle w:val="Tabelltekst"/>
              <w:rPr>
                <w:sz w:val="20"/>
                <w:szCs w:val="20"/>
              </w:rPr>
            </w:pPr>
            <w:r w:rsidRPr="00C94659">
              <w:rPr>
                <w:sz w:val="20"/>
                <w:szCs w:val="20"/>
              </w:rPr>
              <w:t>Reell økning for RK 15 %</w:t>
            </w:r>
          </w:p>
        </w:tc>
        <w:tc>
          <w:tcPr>
            <w:tcW w:w="1417" w:type="dxa"/>
            <w:tcBorders>
              <w:top w:val="single" w:sz="4" w:space="0" w:color="0C0C0C"/>
              <w:left w:val="single" w:sz="4" w:space="0" w:color="0C0C0C"/>
              <w:bottom w:val="single" w:sz="4" w:space="0" w:color="0C0C0C"/>
              <w:right w:val="single" w:sz="4" w:space="0" w:color="0C0C0C"/>
            </w:tcBorders>
            <w:shd w:val="clear" w:color="auto" w:fill="FFFFFF"/>
          </w:tcPr>
          <w:p w:rsidR="00F80198" w:rsidRPr="00C94659" w:rsidRDefault="00F80198" w:rsidP="00F80198">
            <w:pPr>
              <w:pStyle w:val="Tabelltekst"/>
              <w:rPr>
                <w:sz w:val="20"/>
                <w:szCs w:val="20"/>
              </w:rPr>
            </w:pPr>
            <w:r w:rsidRPr="00C94659">
              <w:rPr>
                <w:sz w:val="20"/>
                <w:szCs w:val="20"/>
              </w:rPr>
              <w:t>Etablert ny stilling med bl.a. funksjonen SLT.</w:t>
            </w:r>
          </w:p>
        </w:tc>
      </w:tr>
    </w:tbl>
    <w:p w:rsidR="00F80198" w:rsidRPr="00766653" w:rsidRDefault="00F80198" w:rsidP="00F80198">
      <w:r w:rsidRPr="00766653">
        <w:rPr>
          <w:b/>
          <w:i/>
        </w:rPr>
        <w:t xml:space="preserve">Kommentar: </w:t>
      </w:r>
    </w:p>
    <w:p w:rsidR="00F80198" w:rsidRDefault="00F80198" w:rsidP="00F80198">
      <w:pPr>
        <w:pStyle w:val="Overskrift4"/>
      </w:pPr>
      <w:r>
        <w:t>Barnevernet</w:t>
      </w:r>
    </w:p>
    <w:p w:rsidR="00F80198" w:rsidRPr="00C94659" w:rsidRDefault="00F80198" w:rsidP="00F80198">
      <w:pPr>
        <w:rPr>
          <w:i/>
        </w:rPr>
      </w:pPr>
      <w:r>
        <w:t xml:space="preserve">Tiltak: </w:t>
      </w:r>
      <w:r w:rsidRPr="00C94659">
        <w:rPr>
          <w:i/>
        </w:rPr>
        <w:t>Interkommunalt samarbeid som virkemiddel for å videreføre arbeidet med å redusere sårbarhet og høyne kvalitet i barnevernet.</w:t>
      </w:r>
    </w:p>
    <w:p w:rsidR="00F80198" w:rsidRPr="00CA26CC" w:rsidRDefault="00F80198" w:rsidP="00F80198">
      <w:r>
        <w:t xml:space="preserve">Vedtatt i bystyresak PS 90/10 </w:t>
      </w:r>
      <w:r w:rsidRPr="00CA26CC">
        <w:t>Deltakelse i barnevernssamarbeidet i øst (BIØ)</w:t>
      </w:r>
    </w:p>
    <w:p w:rsidR="00F80198" w:rsidRPr="00CA26CC" w:rsidRDefault="00F80198" w:rsidP="00F80198">
      <w:pPr>
        <w:keepNext/>
        <w:rPr>
          <w:b/>
          <w:i/>
        </w:rPr>
      </w:pPr>
      <w:r w:rsidRPr="00CA26CC">
        <w:rPr>
          <w:b/>
          <w:i/>
        </w:rPr>
        <w:t>Vedtak:</w:t>
      </w:r>
    </w:p>
    <w:p w:rsidR="00F80198" w:rsidRDefault="00F80198" w:rsidP="00321E96">
      <w:pPr>
        <w:pStyle w:val="Nummerertliste"/>
        <w:numPr>
          <w:ilvl w:val="0"/>
          <w:numId w:val="15"/>
        </w:numPr>
      </w:pPr>
      <w:r>
        <w:t>Risør bystyre ser positivt på at Risør kommune inngår i BIØ – samarbeidet fra 1.1.11. Dette innebærer at:</w:t>
      </w:r>
    </w:p>
    <w:p w:rsidR="00F80198" w:rsidRDefault="00F80198" w:rsidP="00321E96">
      <w:pPr>
        <w:pStyle w:val="Nummerertliste"/>
        <w:numPr>
          <w:ilvl w:val="1"/>
          <w:numId w:val="6"/>
        </w:numPr>
      </w:pPr>
      <w:r>
        <w:t>Risør kommune oppnevner en representant til styret for BIØ jfr. samarbeidsavtalen</w:t>
      </w:r>
    </w:p>
    <w:p w:rsidR="00F80198" w:rsidRDefault="00F80198" w:rsidP="00321E96">
      <w:pPr>
        <w:pStyle w:val="Nummerertliste"/>
        <w:numPr>
          <w:ilvl w:val="1"/>
          <w:numId w:val="6"/>
        </w:numPr>
      </w:pPr>
      <w:r>
        <w:t>Risør kommune stiller en 40 % + 20 % stilling til disposisjon for BIØ i 2011.</w:t>
      </w:r>
    </w:p>
    <w:p w:rsidR="00F80198" w:rsidRDefault="00F80198" w:rsidP="00321E96">
      <w:pPr>
        <w:pStyle w:val="Nummerertliste"/>
        <w:numPr>
          <w:ilvl w:val="1"/>
          <w:numId w:val="6"/>
        </w:numPr>
      </w:pPr>
      <w:r>
        <w:t>Risør kommune dekker sin andel av felleskostnadene i samarbeidet med 35 % av totalkostnaden, jfr. antall barn mellom 0-18 år</w:t>
      </w:r>
    </w:p>
    <w:p w:rsidR="00F80198" w:rsidRDefault="00F80198" w:rsidP="00F80198">
      <w:pPr>
        <w:pStyle w:val="Nummerertliste"/>
      </w:pPr>
      <w:r>
        <w:t>Risørs deltakelse i samarbeidet evalueres etter 12 måneder fra oppstart. I forbindelse med evaluering av Risørs deltakelse i samarbeidet, foretas samtidig en evaluering av BIØ – samarbeidet totalt, med fokus på:</w:t>
      </w:r>
    </w:p>
    <w:p w:rsidR="00F80198" w:rsidRDefault="00F80198" w:rsidP="00321E96">
      <w:pPr>
        <w:pStyle w:val="Nummerertliste"/>
        <w:numPr>
          <w:ilvl w:val="1"/>
          <w:numId w:val="6"/>
        </w:numPr>
      </w:pPr>
      <w:r>
        <w:t>Samarbeidsavtalen, herunder bl.a. ressursbruk, styresammensetning og disponering av eksisterende fondsmidler.</w:t>
      </w:r>
    </w:p>
    <w:p w:rsidR="00F80198" w:rsidRDefault="00F80198" w:rsidP="00F80198">
      <w:pPr>
        <w:pStyle w:val="Nummerertliste"/>
      </w:pPr>
      <w:r>
        <w:t>Det forutsettes at kommunestyrene i Tvedestrand, Gjerstad, Vegårshei og Åmli gjør tilsvarende vedtak.</w:t>
      </w:r>
    </w:p>
    <w:p w:rsidR="00F80198" w:rsidRDefault="00F80198" w:rsidP="00F80198">
      <w:pPr>
        <w:pStyle w:val="Nummerertliste"/>
      </w:pPr>
      <w:r>
        <w:lastRenderedPageBreak/>
        <w:t>Utgifter til felles kostnader, kr 243’, sees i sammenheng med budsjettjusteringer og en evt. økning i rammene, og settes foreløpig som en generell administrativ innsparing.</w:t>
      </w:r>
    </w:p>
    <w:p w:rsidR="00F80198" w:rsidRDefault="00F80198" w:rsidP="00F80198">
      <w:pPr>
        <w:pStyle w:val="Nummerertliste"/>
      </w:pPr>
      <w:r>
        <w:t xml:space="preserve">Som Risør kommunes representant i styret for BIØ utnevner bystyret Kari Vibe med Randi </w:t>
      </w:r>
      <w:proofErr w:type="spellStart"/>
      <w:r>
        <w:t>Gunsteinsen</w:t>
      </w:r>
      <w:proofErr w:type="spellEnd"/>
      <w:r>
        <w:t xml:space="preserve"> som personlig vararepresentant.</w:t>
      </w:r>
    </w:p>
    <w:p w:rsidR="00F80198" w:rsidRDefault="00F80198" w:rsidP="00F80198">
      <w:r w:rsidRPr="00E17738">
        <w:rPr>
          <w:b/>
          <w:i/>
        </w:rPr>
        <w:t>Kommentar:</w:t>
      </w:r>
      <w:r>
        <w:t xml:space="preserve"> </w:t>
      </w:r>
    </w:p>
    <w:p w:rsidR="00F80198" w:rsidRPr="00C94659" w:rsidRDefault="00F80198" w:rsidP="00F80198"/>
    <w:p w:rsidR="00F80198" w:rsidRDefault="00F80198" w:rsidP="00F80198">
      <w:pPr>
        <w:pStyle w:val="Overskrift3"/>
      </w:pPr>
      <w:r>
        <w:t>Tidligere vedtatte utredninger</w:t>
      </w:r>
    </w:p>
    <w:p w:rsidR="00F80198" w:rsidRDefault="00F80198" w:rsidP="00F80198">
      <w:pPr>
        <w:pStyle w:val="Overskrift4"/>
      </w:pPr>
      <w:r>
        <w:t>Felles barnevernstjeneste</w:t>
      </w:r>
    </w:p>
    <w:p w:rsidR="00F80198" w:rsidRDefault="00F80198" w:rsidP="00F80198">
      <w:r>
        <w:t xml:space="preserve">Utredning: </w:t>
      </w:r>
      <w:r w:rsidRPr="00C94659">
        <w:rPr>
          <w:i/>
        </w:rPr>
        <w:t>Felles interkommunalt barnevern i Østregionen</w:t>
      </w:r>
    </w:p>
    <w:p w:rsidR="00F80198" w:rsidRPr="00CA26CC" w:rsidRDefault="00F80198" w:rsidP="00F80198">
      <w:r w:rsidRPr="00CA26CC">
        <w:t xml:space="preserve">Vedtatt i bystyresak </w:t>
      </w:r>
      <w:r>
        <w:t xml:space="preserve">PS 91/10 </w:t>
      </w:r>
      <w:r w:rsidRPr="00CA26CC">
        <w:t>Utredni</w:t>
      </w:r>
      <w:r>
        <w:t>ng av felles barneverntjeneste</w:t>
      </w:r>
    </w:p>
    <w:p w:rsidR="00F80198" w:rsidRPr="004968F0" w:rsidRDefault="00F80198" w:rsidP="00F80198">
      <w:r w:rsidRPr="00CA26CC">
        <w:rPr>
          <w:b/>
          <w:i/>
        </w:rPr>
        <w:t>Vedtak</w:t>
      </w:r>
      <w:r w:rsidRPr="00287987">
        <w:rPr>
          <w:b/>
        </w:rPr>
        <w:t>:</w:t>
      </w:r>
      <w:r>
        <w:rPr>
          <w:b/>
        </w:rPr>
        <w:t xml:space="preserve"> </w:t>
      </w:r>
      <w:r>
        <w:t>Risør kommune deltar i en utredning om felles barnevernstjeneste for kommunene Risør, Gjerstad, Åmli og Vegårshei som skissert i saksfremstillingen. Tvedestrand, Arendal og Froland kommune forespørres også om de ønsker å delta i utredningen</w:t>
      </w:r>
    </w:p>
    <w:p w:rsidR="00F80198" w:rsidRDefault="00F80198" w:rsidP="00F80198">
      <w:r w:rsidRPr="007470D2">
        <w:rPr>
          <w:b/>
          <w:i/>
        </w:rPr>
        <w:t>Kommentar:</w:t>
      </w:r>
      <w:r>
        <w:t xml:space="preserve"> </w:t>
      </w:r>
    </w:p>
    <w:p w:rsidR="00F80198" w:rsidRDefault="00F80198" w:rsidP="00F80198"/>
    <w:p w:rsidR="00B06600" w:rsidRDefault="00B06600" w:rsidP="00B06600">
      <w:pPr>
        <w:pStyle w:val="Overskrift3"/>
      </w:pPr>
      <w:r>
        <w:t>Tiltak vedtatt i handlingsprogrammet for 2012-2015</w:t>
      </w:r>
    </w:p>
    <w:p w:rsidR="00B06600" w:rsidRDefault="00B06600" w:rsidP="00B06600">
      <w:pPr>
        <w:pStyle w:val="Overskrift4"/>
      </w:pPr>
      <w:bookmarkStart w:id="122" w:name="_Toc302992551"/>
      <w:r>
        <w:t>Kulturmidler</w:t>
      </w:r>
      <w:bookmarkEnd w:id="122"/>
    </w:p>
    <w:p w:rsidR="00B06600" w:rsidRDefault="00B06600" w:rsidP="00B06600">
      <w:r>
        <w:t>Tiltak:</w:t>
      </w:r>
    </w:p>
    <w:p w:rsidR="00B06600" w:rsidRPr="00B06600" w:rsidRDefault="00B06600" w:rsidP="00B06600">
      <w:pPr>
        <w:rPr>
          <w:i/>
        </w:rPr>
      </w:pPr>
      <w:r w:rsidRPr="00B06600">
        <w:rPr>
          <w:i/>
        </w:rPr>
        <w:t xml:space="preserve">Riktig tildeling av kulturmidler med stimulering til folkehelsetiltak og kompetansebygging som en videreføring av Partnerskap for folkehelse. </w:t>
      </w:r>
    </w:p>
    <w:p w:rsidR="00B06600" w:rsidRPr="00372FCE" w:rsidRDefault="00B06600" w:rsidP="00B06600">
      <w:pPr>
        <w:rPr>
          <w:b/>
        </w:rPr>
      </w:pPr>
      <w:r w:rsidRPr="00B06600">
        <w:rPr>
          <w:i/>
        </w:rPr>
        <w:t xml:space="preserve">Støtte frivillige lag/foreninger (også for de som ikke er medl. av NIF) i deres virksomhet, bl.a. for å trekke inn grupper som faller utenfor. </w:t>
      </w:r>
    </w:p>
    <w:tbl>
      <w:tblPr>
        <w:tblStyle w:val="Tabellrutenett"/>
        <w:tblW w:w="0" w:type="auto"/>
        <w:tblInd w:w="2438" w:type="dxa"/>
        <w:tblLook w:val="01E0" w:firstRow="1" w:lastRow="1" w:firstColumn="1" w:lastColumn="1" w:noHBand="0" w:noVBand="0"/>
      </w:tblPr>
      <w:tblGrid>
        <w:gridCol w:w="2211"/>
        <w:gridCol w:w="2227"/>
        <w:gridCol w:w="3544"/>
      </w:tblGrid>
      <w:tr w:rsidR="00B06600" w:rsidRPr="0034238C" w:rsidTr="009823DE">
        <w:trPr>
          <w:tblHeader/>
        </w:trPr>
        <w:tc>
          <w:tcPr>
            <w:tcW w:w="2211" w:type="dxa"/>
            <w:shd w:val="clear" w:color="auto" w:fill="0000FF"/>
          </w:tcPr>
          <w:p w:rsidR="00B06600" w:rsidRPr="0034238C" w:rsidRDefault="00B06600" w:rsidP="009823DE">
            <w:pPr>
              <w:pStyle w:val="OverskriftTabell"/>
            </w:pPr>
            <w:r w:rsidRPr="0034238C">
              <w:t>Status 2011</w:t>
            </w:r>
          </w:p>
        </w:tc>
        <w:tc>
          <w:tcPr>
            <w:tcW w:w="2227" w:type="dxa"/>
            <w:shd w:val="clear" w:color="auto" w:fill="0000FF"/>
          </w:tcPr>
          <w:p w:rsidR="00B06600" w:rsidRPr="0034238C" w:rsidRDefault="00B06600" w:rsidP="009823DE">
            <w:pPr>
              <w:pStyle w:val="OverskriftTabell"/>
            </w:pPr>
            <w:r w:rsidRPr="0034238C">
              <w:t>Mål 2012</w:t>
            </w:r>
          </w:p>
        </w:tc>
        <w:tc>
          <w:tcPr>
            <w:tcW w:w="3544" w:type="dxa"/>
            <w:shd w:val="clear" w:color="auto" w:fill="0000FF"/>
          </w:tcPr>
          <w:p w:rsidR="00B06600" w:rsidRPr="0034238C" w:rsidRDefault="00B06600" w:rsidP="009823DE">
            <w:pPr>
              <w:pStyle w:val="OverskriftTabell"/>
            </w:pPr>
            <w:r w:rsidRPr="0034238C">
              <w:t>Mål 2015</w:t>
            </w:r>
          </w:p>
        </w:tc>
      </w:tr>
      <w:tr w:rsidR="00B06600" w:rsidRPr="005652CF" w:rsidTr="009823DE">
        <w:tc>
          <w:tcPr>
            <w:tcW w:w="2211" w:type="dxa"/>
            <w:shd w:val="clear" w:color="auto" w:fill="auto"/>
          </w:tcPr>
          <w:p w:rsidR="00B06600" w:rsidRPr="009823DE" w:rsidRDefault="00B06600" w:rsidP="009823DE">
            <w:pPr>
              <w:pStyle w:val="Tabelltekst"/>
              <w:rPr>
                <w:sz w:val="20"/>
              </w:rPr>
            </w:pPr>
            <w:r w:rsidRPr="009823DE">
              <w:rPr>
                <w:sz w:val="20"/>
              </w:rPr>
              <w:t xml:space="preserve">Ingen øremerkede midler til folkehelse. </w:t>
            </w:r>
          </w:p>
          <w:p w:rsidR="00B06600" w:rsidRPr="009823DE" w:rsidRDefault="00B06600" w:rsidP="009823DE">
            <w:pPr>
              <w:pStyle w:val="Tabelltekst"/>
              <w:rPr>
                <w:sz w:val="20"/>
              </w:rPr>
            </w:pPr>
            <w:r w:rsidRPr="009823DE">
              <w:rPr>
                <w:sz w:val="20"/>
              </w:rPr>
              <w:t>Samordnende og målrettede retningslinjer for tildeling av midler ferdig i løpet av 2010</w:t>
            </w:r>
          </w:p>
        </w:tc>
        <w:tc>
          <w:tcPr>
            <w:tcW w:w="2227" w:type="dxa"/>
            <w:shd w:val="clear" w:color="auto" w:fill="auto"/>
          </w:tcPr>
          <w:p w:rsidR="00B06600" w:rsidRPr="009823DE" w:rsidRDefault="00B06600" w:rsidP="009823DE">
            <w:pPr>
              <w:pStyle w:val="Tabelltekst"/>
              <w:rPr>
                <w:sz w:val="20"/>
              </w:rPr>
            </w:pPr>
            <w:r w:rsidRPr="009823DE">
              <w:rPr>
                <w:sz w:val="20"/>
              </w:rPr>
              <w:t xml:space="preserve">Tildeling til lag/foreninger etter gjeldende retningslinjer med fokus på folkehelse </w:t>
            </w:r>
          </w:p>
          <w:p w:rsidR="00B06600" w:rsidRPr="005652CF" w:rsidRDefault="00B06600" w:rsidP="00B06600">
            <w:pPr>
              <w:pStyle w:val="Brdtekst-tabell"/>
              <w:spacing w:after="60"/>
              <w:rPr>
                <w:rFonts w:ascii="Garamond" w:hAnsi="Garamond"/>
                <w:sz w:val="22"/>
                <w:szCs w:val="22"/>
              </w:rPr>
            </w:pPr>
          </w:p>
        </w:tc>
        <w:tc>
          <w:tcPr>
            <w:tcW w:w="3544" w:type="dxa"/>
            <w:shd w:val="clear" w:color="auto" w:fill="auto"/>
          </w:tcPr>
          <w:p w:rsidR="00B06600" w:rsidRPr="009823DE" w:rsidRDefault="00B06600" w:rsidP="009823DE">
            <w:pPr>
              <w:pStyle w:val="Tabelltekst"/>
              <w:rPr>
                <w:sz w:val="20"/>
              </w:rPr>
            </w:pPr>
            <w:r w:rsidRPr="009823DE">
              <w:rPr>
                <w:sz w:val="20"/>
              </w:rPr>
              <w:t>Tildeling til lag/foreninger etter gjeldende retningslinjer med fokus på folkehelse</w:t>
            </w:r>
          </w:p>
        </w:tc>
      </w:tr>
    </w:tbl>
    <w:p w:rsidR="009823DE" w:rsidRDefault="009823DE" w:rsidP="009823DE">
      <w:r w:rsidRPr="007470D2">
        <w:rPr>
          <w:b/>
          <w:i/>
        </w:rPr>
        <w:t>Kommentar:</w:t>
      </w:r>
      <w:r>
        <w:t xml:space="preserve"> </w:t>
      </w:r>
    </w:p>
    <w:p w:rsidR="00B06600" w:rsidRDefault="00B06600" w:rsidP="00B06600"/>
    <w:p w:rsidR="00B06600" w:rsidRDefault="00B06600" w:rsidP="009823DE">
      <w:pPr>
        <w:pStyle w:val="Overskrift4"/>
      </w:pPr>
      <w:bookmarkStart w:id="123" w:name="_Toc302992552"/>
      <w:r>
        <w:t>Forsterkede boliger for bostedsløse</w:t>
      </w:r>
      <w:bookmarkEnd w:id="123"/>
    </w:p>
    <w:p w:rsidR="00B06600" w:rsidRDefault="00B06600" w:rsidP="00B06600">
      <w:r>
        <w:t>Tiltak:</w:t>
      </w:r>
    </w:p>
    <w:p w:rsidR="00B06600" w:rsidRPr="009823DE" w:rsidRDefault="00B06600" w:rsidP="00B06600">
      <w:pPr>
        <w:rPr>
          <w:i/>
        </w:rPr>
      </w:pPr>
      <w:r w:rsidRPr="009823DE">
        <w:rPr>
          <w:i/>
        </w:rPr>
        <w:t>Etablere to tilpassede, forsterkede boenheter for bostedsløse. Disse boligene skal være av en konstruksjon som muliggjør flytting/ utbygging/ omdisponering på et senere tidspunkt.</w:t>
      </w:r>
    </w:p>
    <w:tbl>
      <w:tblPr>
        <w:tblStyle w:val="Stil1"/>
        <w:tblW w:w="6236" w:type="dxa"/>
        <w:tblLook w:val="01E0" w:firstRow="1" w:lastRow="1" w:firstColumn="1" w:lastColumn="1" w:noHBand="0" w:noVBand="0"/>
      </w:tblPr>
      <w:tblGrid>
        <w:gridCol w:w="3402"/>
        <w:gridCol w:w="1417"/>
        <w:gridCol w:w="1417"/>
      </w:tblGrid>
      <w:tr w:rsidR="00B06600" w:rsidRPr="00321E96" w:rsidTr="00321E96">
        <w:tc>
          <w:tcPr>
            <w:tcW w:w="3402" w:type="dxa"/>
            <w:shd w:val="clear" w:color="auto" w:fill="0000FF"/>
          </w:tcPr>
          <w:p w:rsidR="00B06600" w:rsidRPr="00321E96" w:rsidRDefault="00B06600" w:rsidP="00321E96">
            <w:pPr>
              <w:pStyle w:val="OverskriftTabell"/>
            </w:pPr>
            <w:r w:rsidRPr="00321E96">
              <w:t>Status 2011</w:t>
            </w:r>
          </w:p>
        </w:tc>
        <w:tc>
          <w:tcPr>
            <w:tcW w:w="1417" w:type="dxa"/>
            <w:shd w:val="clear" w:color="auto" w:fill="0000FF"/>
          </w:tcPr>
          <w:p w:rsidR="00B06600" w:rsidRPr="00321E96" w:rsidRDefault="00B06600" w:rsidP="00321E96">
            <w:pPr>
              <w:pStyle w:val="OverskriftTabell"/>
            </w:pPr>
            <w:r w:rsidRPr="00321E96">
              <w:t>Mål 2012</w:t>
            </w:r>
          </w:p>
        </w:tc>
        <w:tc>
          <w:tcPr>
            <w:tcW w:w="1417" w:type="dxa"/>
            <w:shd w:val="clear" w:color="auto" w:fill="0000FF"/>
          </w:tcPr>
          <w:p w:rsidR="00B06600" w:rsidRPr="00321E96" w:rsidRDefault="00B06600" w:rsidP="00321E96">
            <w:pPr>
              <w:pStyle w:val="OverskriftTabell"/>
            </w:pPr>
            <w:r w:rsidRPr="00321E96">
              <w:t>Mål 2015</w:t>
            </w:r>
          </w:p>
        </w:tc>
      </w:tr>
      <w:tr w:rsidR="00B06600" w:rsidRPr="00321E96" w:rsidTr="00321E96">
        <w:tc>
          <w:tcPr>
            <w:tcW w:w="3402" w:type="dxa"/>
          </w:tcPr>
          <w:p w:rsidR="00B06600" w:rsidRPr="00321E96" w:rsidRDefault="00B06600" w:rsidP="00321E96">
            <w:pPr>
              <w:pStyle w:val="Tabelltekst"/>
              <w:rPr>
                <w:sz w:val="20"/>
                <w:szCs w:val="22"/>
              </w:rPr>
            </w:pPr>
            <w:r w:rsidRPr="00321E96">
              <w:rPr>
                <w:sz w:val="20"/>
                <w:szCs w:val="22"/>
              </w:rPr>
              <w:t>Arbeidet påbegynnes</w:t>
            </w:r>
          </w:p>
        </w:tc>
        <w:tc>
          <w:tcPr>
            <w:tcW w:w="1417" w:type="dxa"/>
          </w:tcPr>
          <w:p w:rsidR="00B06600" w:rsidRPr="00321E96" w:rsidRDefault="00B06600" w:rsidP="00321E96">
            <w:pPr>
              <w:pStyle w:val="Tabelltekst"/>
              <w:rPr>
                <w:sz w:val="20"/>
                <w:szCs w:val="22"/>
              </w:rPr>
            </w:pPr>
            <w:r w:rsidRPr="00321E96">
              <w:rPr>
                <w:sz w:val="20"/>
                <w:szCs w:val="22"/>
              </w:rPr>
              <w:t>Lokalisering avklart</w:t>
            </w:r>
          </w:p>
        </w:tc>
        <w:tc>
          <w:tcPr>
            <w:tcW w:w="1417" w:type="dxa"/>
          </w:tcPr>
          <w:p w:rsidR="00B06600" w:rsidRPr="00321E96" w:rsidRDefault="00B06600" w:rsidP="00321E96">
            <w:pPr>
              <w:pStyle w:val="Tabelltekst"/>
              <w:rPr>
                <w:sz w:val="20"/>
                <w:szCs w:val="22"/>
              </w:rPr>
            </w:pPr>
            <w:r w:rsidRPr="00321E96">
              <w:rPr>
                <w:sz w:val="20"/>
                <w:szCs w:val="22"/>
              </w:rPr>
              <w:t>Boliger etablert.</w:t>
            </w:r>
          </w:p>
        </w:tc>
      </w:tr>
    </w:tbl>
    <w:p w:rsidR="00321E96" w:rsidRDefault="00321E96" w:rsidP="00321E96">
      <w:r w:rsidRPr="007470D2">
        <w:rPr>
          <w:b/>
          <w:i/>
        </w:rPr>
        <w:lastRenderedPageBreak/>
        <w:t>Kommentar:</w:t>
      </w:r>
      <w:r>
        <w:t xml:space="preserve"> </w:t>
      </w:r>
    </w:p>
    <w:p w:rsidR="00B06600" w:rsidRPr="0016087A" w:rsidRDefault="00B06600" w:rsidP="00B06600"/>
    <w:p w:rsidR="00B06600" w:rsidRDefault="00B06600" w:rsidP="00321E96">
      <w:pPr>
        <w:pStyle w:val="Overskrift4"/>
      </w:pPr>
      <w:bookmarkStart w:id="124" w:name="_Toc302992553"/>
      <w:r>
        <w:t>Tilpasning av Linken</w:t>
      </w:r>
      <w:bookmarkEnd w:id="124"/>
    </w:p>
    <w:p w:rsidR="00B06600" w:rsidRDefault="00B06600" w:rsidP="00B06600">
      <w:r>
        <w:t>Tiltak:</w:t>
      </w:r>
    </w:p>
    <w:p w:rsidR="00B06600" w:rsidRPr="00321E96" w:rsidRDefault="00B06600" w:rsidP="00B06600">
      <w:pPr>
        <w:rPr>
          <w:i/>
        </w:rPr>
      </w:pPr>
      <w:r w:rsidRPr="00321E96">
        <w:rPr>
          <w:i/>
        </w:rPr>
        <w:t>Oppussing og tilpasning av Linken bygget slik at det fyller kravene til fremtidige brukere/leietakere</w:t>
      </w:r>
    </w:p>
    <w:tbl>
      <w:tblPr>
        <w:tblStyle w:val="Stil1"/>
        <w:tblW w:w="0" w:type="auto"/>
        <w:tblLook w:val="01E0" w:firstRow="1" w:lastRow="1" w:firstColumn="1" w:lastColumn="1" w:noHBand="0" w:noVBand="0"/>
      </w:tblPr>
      <w:tblGrid>
        <w:gridCol w:w="2652"/>
        <w:gridCol w:w="2742"/>
        <w:gridCol w:w="2588"/>
      </w:tblGrid>
      <w:tr w:rsidR="00B06600" w:rsidRPr="0034238C" w:rsidTr="00321E96">
        <w:tc>
          <w:tcPr>
            <w:tcW w:w="2652" w:type="dxa"/>
            <w:shd w:val="clear" w:color="auto" w:fill="0000FF"/>
          </w:tcPr>
          <w:p w:rsidR="00B06600" w:rsidRPr="0034238C" w:rsidRDefault="00B06600" w:rsidP="00321E96">
            <w:pPr>
              <w:pStyle w:val="OverskriftTabell"/>
            </w:pPr>
            <w:r w:rsidRPr="0034238C">
              <w:t>Status 2011</w:t>
            </w:r>
          </w:p>
        </w:tc>
        <w:tc>
          <w:tcPr>
            <w:tcW w:w="2742" w:type="dxa"/>
            <w:shd w:val="clear" w:color="auto" w:fill="0000FF"/>
          </w:tcPr>
          <w:p w:rsidR="00B06600" w:rsidRPr="0034238C" w:rsidRDefault="00B06600" w:rsidP="00321E96">
            <w:pPr>
              <w:pStyle w:val="OverskriftTabell"/>
            </w:pPr>
            <w:r w:rsidRPr="0034238C">
              <w:t>Mål 2012</w:t>
            </w:r>
          </w:p>
        </w:tc>
        <w:tc>
          <w:tcPr>
            <w:tcW w:w="2588" w:type="dxa"/>
            <w:shd w:val="clear" w:color="auto" w:fill="0000FF"/>
          </w:tcPr>
          <w:p w:rsidR="00B06600" w:rsidRPr="0034238C" w:rsidRDefault="00B06600" w:rsidP="00321E96">
            <w:pPr>
              <w:pStyle w:val="OverskriftTabell"/>
            </w:pPr>
            <w:r w:rsidRPr="0034238C">
              <w:t>Mål 2015</w:t>
            </w:r>
          </w:p>
        </w:tc>
      </w:tr>
      <w:tr w:rsidR="00B06600" w:rsidRPr="005652CF" w:rsidTr="00321E96">
        <w:tc>
          <w:tcPr>
            <w:tcW w:w="2652" w:type="dxa"/>
          </w:tcPr>
          <w:p w:rsidR="00B06600" w:rsidRPr="00321E96" w:rsidRDefault="00B06600" w:rsidP="00321E96">
            <w:pPr>
              <w:pStyle w:val="Tabelltekst"/>
              <w:rPr>
                <w:sz w:val="20"/>
              </w:rPr>
            </w:pPr>
            <w:r w:rsidRPr="00321E96">
              <w:rPr>
                <w:sz w:val="20"/>
              </w:rPr>
              <w:t xml:space="preserve">Vedtak fra 1998 om å selge </w:t>
            </w:r>
            <w:proofErr w:type="spellStart"/>
            <w:r w:rsidRPr="00321E96">
              <w:rPr>
                <w:sz w:val="20"/>
              </w:rPr>
              <w:t>Linkenbygget</w:t>
            </w:r>
            <w:proofErr w:type="spellEnd"/>
            <w:r w:rsidRPr="00321E96">
              <w:rPr>
                <w:sz w:val="20"/>
              </w:rPr>
              <w:t xml:space="preserve"> er opphevet.</w:t>
            </w:r>
          </w:p>
          <w:p w:rsidR="00B06600" w:rsidRPr="005652CF" w:rsidRDefault="00B06600" w:rsidP="00321E96">
            <w:pPr>
              <w:pStyle w:val="Tabelltekst"/>
            </w:pPr>
            <w:r w:rsidRPr="00321E96">
              <w:rPr>
                <w:sz w:val="20"/>
              </w:rPr>
              <w:t>Bygget skal brukes av kommunen til egne tjenester og må tilpasses dette.</w:t>
            </w:r>
          </w:p>
        </w:tc>
        <w:tc>
          <w:tcPr>
            <w:tcW w:w="2742" w:type="dxa"/>
          </w:tcPr>
          <w:p w:rsidR="00B06600" w:rsidRPr="00321E96" w:rsidRDefault="00B06600" w:rsidP="00321E96">
            <w:pPr>
              <w:pStyle w:val="Tabelltekst"/>
              <w:rPr>
                <w:sz w:val="20"/>
              </w:rPr>
            </w:pPr>
            <w:r w:rsidRPr="00321E96">
              <w:rPr>
                <w:sz w:val="20"/>
              </w:rPr>
              <w:t>Opprusting påbegynnes.</w:t>
            </w:r>
          </w:p>
        </w:tc>
        <w:tc>
          <w:tcPr>
            <w:tcW w:w="2588" w:type="dxa"/>
          </w:tcPr>
          <w:p w:rsidR="00B06600" w:rsidRPr="00321E96" w:rsidRDefault="00B06600" w:rsidP="00321E96">
            <w:pPr>
              <w:pStyle w:val="Tabelltekst"/>
              <w:rPr>
                <w:sz w:val="20"/>
              </w:rPr>
            </w:pPr>
            <w:r w:rsidRPr="00321E96">
              <w:rPr>
                <w:sz w:val="20"/>
              </w:rPr>
              <w:t>Bygget rustet opp og i permanent bruk.</w:t>
            </w:r>
          </w:p>
        </w:tc>
      </w:tr>
    </w:tbl>
    <w:p w:rsidR="00B06600" w:rsidRDefault="00B06600" w:rsidP="00B06600">
      <w:r w:rsidRPr="00CD3F14">
        <w:rPr>
          <w:b/>
          <w:i/>
        </w:rPr>
        <w:t>Kommentar:</w:t>
      </w:r>
      <w:r>
        <w:t xml:space="preserve"> </w:t>
      </w:r>
    </w:p>
    <w:p w:rsidR="00321E96" w:rsidRDefault="00321E96" w:rsidP="00B06600"/>
    <w:p w:rsidR="00B06600" w:rsidRDefault="00B06600" w:rsidP="00321E96">
      <w:pPr>
        <w:pStyle w:val="Overskrift4"/>
      </w:pPr>
      <w:bookmarkStart w:id="125" w:name="_Toc302992554"/>
      <w:r>
        <w:t>Botilbud til personer med psykiske lidelser</w:t>
      </w:r>
      <w:bookmarkEnd w:id="125"/>
    </w:p>
    <w:p w:rsidR="00B06600" w:rsidRDefault="00B06600" w:rsidP="00B06600">
      <w:r>
        <w:t>Tiltak:</w:t>
      </w:r>
    </w:p>
    <w:p w:rsidR="00B06600" w:rsidRPr="00321E96" w:rsidRDefault="00B06600" w:rsidP="00B06600">
      <w:pPr>
        <w:rPr>
          <w:i/>
        </w:rPr>
      </w:pPr>
      <w:r w:rsidRPr="00321E96">
        <w:rPr>
          <w:i/>
        </w:rPr>
        <w:t>Bemanning i tilknytning til psykiatriboligene ved Frydenborgsenteret</w:t>
      </w:r>
    </w:p>
    <w:tbl>
      <w:tblPr>
        <w:tblStyle w:val="Stil1"/>
        <w:tblW w:w="0" w:type="auto"/>
        <w:tblLook w:val="01E0" w:firstRow="1" w:lastRow="1" w:firstColumn="1" w:lastColumn="1" w:noHBand="0" w:noVBand="0"/>
      </w:tblPr>
      <w:tblGrid>
        <w:gridCol w:w="2650"/>
        <w:gridCol w:w="2682"/>
        <w:gridCol w:w="2650"/>
      </w:tblGrid>
      <w:tr w:rsidR="00B06600" w:rsidRPr="0034238C" w:rsidTr="00321E96">
        <w:tc>
          <w:tcPr>
            <w:tcW w:w="2650" w:type="dxa"/>
            <w:shd w:val="clear" w:color="auto" w:fill="0000FF"/>
          </w:tcPr>
          <w:p w:rsidR="00B06600" w:rsidRPr="0034238C" w:rsidRDefault="00B06600" w:rsidP="00321E96">
            <w:pPr>
              <w:pStyle w:val="OverskriftTabell"/>
            </w:pPr>
            <w:r w:rsidRPr="0034238C">
              <w:t>Status 2011</w:t>
            </w:r>
          </w:p>
        </w:tc>
        <w:tc>
          <w:tcPr>
            <w:tcW w:w="2682" w:type="dxa"/>
            <w:shd w:val="clear" w:color="auto" w:fill="0000FF"/>
          </w:tcPr>
          <w:p w:rsidR="00B06600" w:rsidRPr="0034238C" w:rsidRDefault="00B06600" w:rsidP="00321E96">
            <w:pPr>
              <w:pStyle w:val="OverskriftTabell"/>
            </w:pPr>
            <w:r w:rsidRPr="0034238C">
              <w:t>Mål 2012</w:t>
            </w:r>
          </w:p>
        </w:tc>
        <w:tc>
          <w:tcPr>
            <w:tcW w:w="2650" w:type="dxa"/>
            <w:shd w:val="clear" w:color="auto" w:fill="0000FF"/>
          </w:tcPr>
          <w:p w:rsidR="00B06600" w:rsidRPr="0034238C" w:rsidRDefault="00B06600" w:rsidP="00321E96">
            <w:pPr>
              <w:pStyle w:val="OverskriftTabell"/>
            </w:pPr>
            <w:r w:rsidRPr="0034238C">
              <w:t>Mål 2015</w:t>
            </w:r>
          </w:p>
        </w:tc>
      </w:tr>
      <w:tr w:rsidR="00B06600" w:rsidRPr="005652CF" w:rsidTr="00321E96">
        <w:tc>
          <w:tcPr>
            <w:tcW w:w="2650" w:type="dxa"/>
          </w:tcPr>
          <w:p w:rsidR="00B06600" w:rsidRPr="00321E96" w:rsidRDefault="00B06600" w:rsidP="00321E96">
            <w:pPr>
              <w:pStyle w:val="Tabelltekst"/>
              <w:rPr>
                <w:sz w:val="20"/>
              </w:rPr>
            </w:pPr>
            <w:r w:rsidRPr="00321E96">
              <w:rPr>
                <w:sz w:val="20"/>
              </w:rPr>
              <w:t>Ikke prioritert</w:t>
            </w:r>
          </w:p>
        </w:tc>
        <w:tc>
          <w:tcPr>
            <w:tcW w:w="2682" w:type="dxa"/>
          </w:tcPr>
          <w:p w:rsidR="00B06600" w:rsidRPr="00321E96" w:rsidRDefault="00B06600" w:rsidP="00321E96">
            <w:pPr>
              <w:pStyle w:val="Tabelltekst"/>
              <w:rPr>
                <w:sz w:val="20"/>
              </w:rPr>
            </w:pPr>
            <w:r w:rsidRPr="00321E96">
              <w:rPr>
                <w:sz w:val="20"/>
              </w:rPr>
              <w:t>Ingen nye årsverk.</w:t>
            </w:r>
            <w:r w:rsidRPr="00321E96">
              <w:rPr>
                <w:sz w:val="20"/>
              </w:rPr>
              <w:br/>
              <w:t>Nye årsverk innføres med 1 årsverk i 2013 og ytterligere 1 årsverk i 2014</w:t>
            </w:r>
          </w:p>
        </w:tc>
        <w:tc>
          <w:tcPr>
            <w:tcW w:w="2650" w:type="dxa"/>
          </w:tcPr>
          <w:p w:rsidR="00B06600" w:rsidRPr="00321E96" w:rsidRDefault="00B06600" w:rsidP="00321E96">
            <w:pPr>
              <w:pStyle w:val="Tabelltekst"/>
              <w:rPr>
                <w:sz w:val="20"/>
              </w:rPr>
            </w:pPr>
            <w:r w:rsidRPr="00321E96">
              <w:rPr>
                <w:sz w:val="20"/>
              </w:rPr>
              <w:t>2 nye årsverk innført.</w:t>
            </w:r>
          </w:p>
        </w:tc>
      </w:tr>
    </w:tbl>
    <w:p w:rsidR="00B06600" w:rsidRDefault="00B06600" w:rsidP="00B06600">
      <w:r w:rsidRPr="007470D2">
        <w:rPr>
          <w:b/>
          <w:i/>
        </w:rPr>
        <w:t>Kommentar:</w:t>
      </w:r>
      <w:r>
        <w:t xml:space="preserve"> </w:t>
      </w:r>
    </w:p>
    <w:p w:rsidR="00321E96" w:rsidRPr="0016087A" w:rsidRDefault="00321E96" w:rsidP="00B06600"/>
    <w:p w:rsidR="00B06600" w:rsidRDefault="00B06600" w:rsidP="00321E96">
      <w:pPr>
        <w:pStyle w:val="Overskrift4"/>
      </w:pPr>
      <w:bookmarkStart w:id="126" w:name="_Toc302992555"/>
      <w:r>
        <w:t>Dagtilbud til personer med psykiske lidelser</w:t>
      </w:r>
      <w:bookmarkEnd w:id="126"/>
      <w:r>
        <w:t xml:space="preserve">  </w:t>
      </w:r>
    </w:p>
    <w:p w:rsidR="00B06600" w:rsidRDefault="00B06600" w:rsidP="00B06600">
      <w:r>
        <w:t xml:space="preserve">Tiltak: </w:t>
      </w:r>
    </w:p>
    <w:p w:rsidR="00B06600" w:rsidRPr="00321E96" w:rsidRDefault="00B06600" w:rsidP="00B06600">
      <w:pPr>
        <w:rPr>
          <w:i/>
        </w:rPr>
      </w:pPr>
      <w:r w:rsidRPr="00321E96">
        <w:rPr>
          <w:i/>
        </w:rPr>
        <w:t>Endring og utvidelse av dagtilbud for personer med psykiske lidelser.</w:t>
      </w:r>
    </w:p>
    <w:tbl>
      <w:tblPr>
        <w:tblStyle w:val="Tabellrutenett"/>
        <w:tblW w:w="0" w:type="auto"/>
        <w:tblLook w:val="01E0" w:firstRow="1" w:lastRow="1" w:firstColumn="1" w:lastColumn="1" w:noHBand="0" w:noVBand="0"/>
      </w:tblPr>
      <w:tblGrid>
        <w:gridCol w:w="3882"/>
        <w:gridCol w:w="3285"/>
        <w:gridCol w:w="3253"/>
      </w:tblGrid>
      <w:tr w:rsidR="00B06600" w:rsidRPr="0034238C" w:rsidTr="00B06600">
        <w:trPr>
          <w:cantSplit/>
          <w:tblHeader/>
        </w:trPr>
        <w:tc>
          <w:tcPr>
            <w:tcW w:w="3070" w:type="dxa"/>
            <w:shd w:val="clear" w:color="auto" w:fill="E0E0E0"/>
          </w:tcPr>
          <w:p w:rsidR="00B06600" w:rsidRPr="0034238C" w:rsidRDefault="00B06600" w:rsidP="00B06600">
            <w:pPr>
              <w:rPr>
                <w:b/>
                <w:sz w:val="20"/>
                <w:szCs w:val="20"/>
              </w:rPr>
            </w:pPr>
            <w:r w:rsidRPr="0034238C">
              <w:rPr>
                <w:b/>
                <w:sz w:val="20"/>
                <w:szCs w:val="20"/>
              </w:rPr>
              <w:t>Status 2011</w:t>
            </w:r>
          </w:p>
        </w:tc>
        <w:tc>
          <w:tcPr>
            <w:tcW w:w="3070" w:type="dxa"/>
            <w:shd w:val="clear" w:color="auto" w:fill="E0E0E0"/>
          </w:tcPr>
          <w:p w:rsidR="00B06600" w:rsidRPr="0034238C" w:rsidRDefault="00B06600" w:rsidP="00B06600">
            <w:pPr>
              <w:rPr>
                <w:b/>
                <w:sz w:val="20"/>
                <w:szCs w:val="20"/>
              </w:rPr>
            </w:pPr>
            <w:r w:rsidRPr="0034238C">
              <w:rPr>
                <w:b/>
                <w:sz w:val="20"/>
                <w:szCs w:val="20"/>
              </w:rPr>
              <w:t>Mål 2012</w:t>
            </w:r>
          </w:p>
        </w:tc>
        <w:tc>
          <w:tcPr>
            <w:tcW w:w="3070" w:type="dxa"/>
            <w:shd w:val="clear" w:color="auto" w:fill="E0E0E0"/>
          </w:tcPr>
          <w:p w:rsidR="00B06600" w:rsidRPr="0034238C" w:rsidRDefault="00B06600" w:rsidP="00B06600">
            <w:pPr>
              <w:rPr>
                <w:b/>
                <w:sz w:val="20"/>
                <w:szCs w:val="20"/>
              </w:rPr>
            </w:pPr>
            <w:r w:rsidRPr="0034238C">
              <w:rPr>
                <w:b/>
                <w:sz w:val="20"/>
                <w:szCs w:val="20"/>
              </w:rPr>
              <w:t>Mål 2015</w:t>
            </w:r>
          </w:p>
        </w:tc>
      </w:tr>
      <w:tr w:rsidR="00B06600" w:rsidRPr="005652CF" w:rsidTr="00B06600">
        <w:trPr>
          <w:cantSplit/>
        </w:trPr>
        <w:tc>
          <w:tcPr>
            <w:tcW w:w="3070" w:type="dxa"/>
            <w:shd w:val="clear" w:color="auto" w:fill="auto"/>
          </w:tcPr>
          <w:p w:rsidR="00B06600" w:rsidRPr="00633A36" w:rsidRDefault="00B06600" w:rsidP="00B06600">
            <w:pPr>
              <w:pStyle w:val="Brdtekst-tabell"/>
              <w:spacing w:after="60"/>
              <w:rPr>
                <w:rFonts w:ascii="Garamond" w:hAnsi="Garamond"/>
                <w:sz w:val="22"/>
                <w:szCs w:val="22"/>
              </w:rPr>
            </w:pPr>
            <w:r>
              <w:rPr>
                <w:rFonts w:ascii="Garamond" w:hAnsi="Garamond"/>
                <w:sz w:val="22"/>
                <w:szCs w:val="22"/>
              </w:rPr>
              <w:t>Tilbudet er i dag lokalisert i</w:t>
            </w:r>
            <w:r w:rsidRPr="00633A36">
              <w:rPr>
                <w:rFonts w:ascii="Garamond" w:hAnsi="Garamond"/>
                <w:sz w:val="22"/>
                <w:szCs w:val="22"/>
              </w:rPr>
              <w:t xml:space="preserve"> underetasjen på Frydenborgsenteret</w:t>
            </w:r>
          </w:p>
        </w:tc>
        <w:tc>
          <w:tcPr>
            <w:tcW w:w="3070" w:type="dxa"/>
            <w:shd w:val="clear" w:color="auto" w:fill="auto"/>
          </w:tcPr>
          <w:p w:rsidR="00B06600" w:rsidRPr="00633A36" w:rsidRDefault="00B06600" w:rsidP="00B06600">
            <w:pPr>
              <w:pStyle w:val="Brdtekst-tabell"/>
              <w:rPr>
                <w:rFonts w:ascii="Garamond" w:hAnsi="Garamond"/>
                <w:sz w:val="22"/>
                <w:szCs w:val="22"/>
              </w:rPr>
            </w:pPr>
            <w:r w:rsidRPr="00633A36">
              <w:rPr>
                <w:rFonts w:ascii="Garamond" w:hAnsi="Garamond"/>
                <w:sz w:val="22"/>
                <w:szCs w:val="22"/>
              </w:rPr>
              <w:t>Nytt dagtilbud for psykisk helse</w:t>
            </w:r>
            <w:r>
              <w:rPr>
                <w:rFonts w:ascii="Garamond" w:hAnsi="Garamond"/>
                <w:sz w:val="22"/>
                <w:szCs w:val="22"/>
              </w:rPr>
              <w:t xml:space="preserve"> </w:t>
            </w:r>
            <w:r w:rsidRPr="00633A36">
              <w:rPr>
                <w:rFonts w:ascii="Garamond" w:hAnsi="Garamond"/>
                <w:sz w:val="22"/>
                <w:szCs w:val="22"/>
              </w:rPr>
              <w:t>i lokaler til Frydenborg barnehage.</w:t>
            </w:r>
          </w:p>
        </w:tc>
        <w:tc>
          <w:tcPr>
            <w:tcW w:w="3070" w:type="dxa"/>
            <w:shd w:val="clear" w:color="auto" w:fill="auto"/>
          </w:tcPr>
          <w:p w:rsidR="00B06600" w:rsidRPr="005652CF" w:rsidRDefault="00B06600" w:rsidP="00B06600">
            <w:pPr>
              <w:pStyle w:val="Brdtekst-tabell"/>
              <w:spacing w:after="60"/>
              <w:rPr>
                <w:rFonts w:ascii="Garamond" w:hAnsi="Garamond"/>
                <w:sz w:val="22"/>
                <w:szCs w:val="22"/>
              </w:rPr>
            </w:pPr>
            <w:r w:rsidRPr="005652CF">
              <w:rPr>
                <w:rFonts w:ascii="Garamond" w:hAnsi="Garamond"/>
                <w:sz w:val="22"/>
                <w:szCs w:val="22"/>
              </w:rPr>
              <w:t>Blir permanent.</w:t>
            </w:r>
          </w:p>
        </w:tc>
      </w:tr>
      <w:tr w:rsidR="00B06600" w:rsidRPr="005652CF" w:rsidTr="00B06600">
        <w:tc>
          <w:tcPr>
            <w:tcW w:w="3070" w:type="dxa"/>
          </w:tcPr>
          <w:p w:rsidR="00B06600" w:rsidRPr="0055001C" w:rsidRDefault="00B06600" w:rsidP="00B06600">
            <w:pPr>
              <w:pStyle w:val="Brdtekst-tabell"/>
              <w:rPr>
                <w:rFonts w:ascii="Garamond" w:hAnsi="Garamond"/>
                <w:b/>
                <w:i/>
                <w:sz w:val="22"/>
                <w:szCs w:val="22"/>
              </w:rPr>
            </w:pPr>
            <w:r w:rsidRPr="0055001C">
              <w:rPr>
                <w:rFonts w:ascii="Garamond" w:hAnsi="Garamond"/>
                <w:b/>
                <w:i/>
                <w:sz w:val="22"/>
                <w:szCs w:val="22"/>
              </w:rPr>
              <w:t>Økonomi</w:t>
            </w:r>
          </w:p>
          <w:p w:rsidR="00B06600" w:rsidRPr="00D16124" w:rsidRDefault="00B06600" w:rsidP="00B06600">
            <w:pPr>
              <w:pStyle w:val="Brdtekst-tabell"/>
              <w:rPr>
                <w:rFonts w:ascii="Garamond" w:hAnsi="Garamond"/>
                <w:sz w:val="22"/>
                <w:szCs w:val="22"/>
              </w:rPr>
            </w:pPr>
          </w:p>
        </w:tc>
        <w:tc>
          <w:tcPr>
            <w:tcW w:w="3070" w:type="dxa"/>
          </w:tcPr>
          <w:p w:rsidR="00B06600" w:rsidRPr="0055001C" w:rsidRDefault="00B06600" w:rsidP="00B06600">
            <w:pPr>
              <w:pStyle w:val="Brdtekst-tabell"/>
              <w:rPr>
                <w:rFonts w:ascii="Garamond" w:hAnsi="Garamond"/>
                <w:b/>
                <w:i/>
                <w:sz w:val="22"/>
                <w:szCs w:val="22"/>
              </w:rPr>
            </w:pPr>
            <w:r w:rsidRPr="0055001C">
              <w:rPr>
                <w:rFonts w:ascii="Garamond" w:hAnsi="Garamond"/>
                <w:b/>
                <w:i/>
                <w:sz w:val="22"/>
                <w:szCs w:val="22"/>
              </w:rPr>
              <w:t>Økonomi</w:t>
            </w:r>
          </w:p>
          <w:p w:rsidR="00B06600" w:rsidRPr="0055001C" w:rsidRDefault="00B06600" w:rsidP="00B06600">
            <w:pPr>
              <w:pStyle w:val="Brdtekst-tabell"/>
              <w:rPr>
                <w:rFonts w:ascii="Garamond" w:hAnsi="Garamond"/>
                <w:sz w:val="22"/>
                <w:szCs w:val="22"/>
              </w:rPr>
            </w:pPr>
            <w:r>
              <w:rPr>
                <w:rFonts w:ascii="Garamond" w:hAnsi="Garamond"/>
                <w:sz w:val="22"/>
                <w:szCs w:val="22"/>
              </w:rPr>
              <w:t xml:space="preserve">Investering – 3,5 </w:t>
            </w:r>
            <w:r>
              <w:rPr>
                <w:rFonts w:ascii="Garamond" w:hAnsi="Garamond"/>
                <w:sz w:val="22"/>
                <w:szCs w:val="22"/>
              </w:rPr>
              <w:lastRenderedPageBreak/>
              <w:t>mill. i perioden med kr. 1,25 i 2012 og kr. 2,5 i 2014.</w:t>
            </w:r>
          </w:p>
        </w:tc>
        <w:tc>
          <w:tcPr>
            <w:tcW w:w="3070" w:type="dxa"/>
          </w:tcPr>
          <w:p w:rsidR="00B06600" w:rsidRPr="0055001C" w:rsidRDefault="00B06600" w:rsidP="00B06600">
            <w:pPr>
              <w:pStyle w:val="Brdtekst-tabell"/>
              <w:rPr>
                <w:rFonts w:ascii="Garamond" w:hAnsi="Garamond"/>
                <w:b/>
                <w:i/>
                <w:sz w:val="22"/>
                <w:szCs w:val="22"/>
              </w:rPr>
            </w:pPr>
            <w:r w:rsidRPr="0055001C">
              <w:rPr>
                <w:rFonts w:ascii="Garamond" w:hAnsi="Garamond"/>
                <w:b/>
                <w:i/>
                <w:sz w:val="22"/>
                <w:szCs w:val="22"/>
              </w:rPr>
              <w:lastRenderedPageBreak/>
              <w:t>Økonomi</w:t>
            </w:r>
          </w:p>
          <w:p w:rsidR="00B06600" w:rsidRPr="00D16124" w:rsidRDefault="00B06600" w:rsidP="00B06600">
            <w:pPr>
              <w:pStyle w:val="Brdtekst-tabell"/>
              <w:rPr>
                <w:rFonts w:ascii="Garamond" w:hAnsi="Garamond"/>
                <w:sz w:val="22"/>
                <w:szCs w:val="22"/>
              </w:rPr>
            </w:pPr>
          </w:p>
        </w:tc>
      </w:tr>
    </w:tbl>
    <w:p w:rsidR="00B06600" w:rsidRPr="00526FB1" w:rsidRDefault="00B06600" w:rsidP="00B06600">
      <w:r w:rsidRPr="008F05AA">
        <w:rPr>
          <w:b/>
          <w:i/>
        </w:rPr>
        <w:lastRenderedPageBreak/>
        <w:t>Kommentar:</w:t>
      </w:r>
      <w:r>
        <w:t xml:space="preserve"> Omsorgsplanen trekker fram et udekket behov for dagtilbud til brukere innen psykisk helse. Spesielt gjelder dette unge voksne menn.</w:t>
      </w:r>
      <w:r>
        <w:br/>
        <w:t>Investeringen er fordelt for å ruste opp bygget litt til oppstart på bruk i 2012, og videre tilpasning etter at drifta har vært i gang en periode.</w:t>
      </w:r>
    </w:p>
    <w:p w:rsidR="00B06600" w:rsidRPr="00016CB7" w:rsidRDefault="00B06600" w:rsidP="00B06600">
      <w:pPr>
        <w:pStyle w:val="Overskrift3"/>
        <w:tabs>
          <w:tab w:val="clear" w:pos="720"/>
          <w:tab w:val="clear" w:pos="3062"/>
          <w:tab w:val="left" w:pos="851"/>
        </w:tabs>
        <w:ind w:left="851" w:hanging="851"/>
      </w:pPr>
      <w:bookmarkStart w:id="127" w:name="_Toc302992556"/>
      <w:r>
        <w:t>Dagtilbud</w:t>
      </w:r>
      <w:r>
        <w:fldChar w:fldCharType="begin"/>
      </w:r>
      <w:r>
        <w:instrText xml:space="preserve"> XE "</w:instrText>
      </w:r>
      <w:r w:rsidRPr="00924E15">
        <w:instrText>Dagtilbud</w:instrText>
      </w:r>
      <w:r>
        <w:instrText xml:space="preserve">" </w:instrText>
      </w:r>
      <w:r>
        <w:fldChar w:fldCharType="end"/>
      </w:r>
      <w:r>
        <w:t xml:space="preserve"> for hjemmeboende eldre</w:t>
      </w:r>
      <w:bookmarkEnd w:id="127"/>
    </w:p>
    <w:p w:rsidR="00B06600" w:rsidRDefault="00B06600" w:rsidP="00B06600">
      <w:r>
        <w:t xml:space="preserve">Tiltak: </w:t>
      </w:r>
    </w:p>
    <w:p w:rsidR="00B06600" w:rsidRPr="00016CB7" w:rsidRDefault="00B06600" w:rsidP="00B06600">
      <w:r>
        <w:rPr>
          <w:b/>
        </w:rPr>
        <w:t>Etablering av dagtilbud for hjemmeboende eldre.</w:t>
      </w:r>
    </w:p>
    <w:tbl>
      <w:tblPr>
        <w:tblStyle w:val="Tabellrutenett"/>
        <w:tblW w:w="0" w:type="auto"/>
        <w:tblLook w:val="01E0" w:firstRow="1" w:lastRow="1" w:firstColumn="1" w:lastColumn="1" w:noHBand="0" w:noVBand="0"/>
      </w:tblPr>
      <w:tblGrid>
        <w:gridCol w:w="3270"/>
        <w:gridCol w:w="3890"/>
        <w:gridCol w:w="3260"/>
      </w:tblGrid>
      <w:tr w:rsidR="00B06600" w:rsidRPr="0034238C" w:rsidTr="00B06600">
        <w:trPr>
          <w:cantSplit/>
          <w:tblHeader/>
        </w:trPr>
        <w:tc>
          <w:tcPr>
            <w:tcW w:w="3070" w:type="dxa"/>
            <w:shd w:val="clear" w:color="auto" w:fill="E0E0E0"/>
          </w:tcPr>
          <w:p w:rsidR="00B06600" w:rsidRPr="0034238C" w:rsidRDefault="00B06600" w:rsidP="00B06600">
            <w:pPr>
              <w:rPr>
                <w:b/>
                <w:sz w:val="20"/>
                <w:szCs w:val="20"/>
              </w:rPr>
            </w:pPr>
            <w:r w:rsidRPr="0034238C">
              <w:rPr>
                <w:b/>
                <w:sz w:val="20"/>
                <w:szCs w:val="20"/>
              </w:rPr>
              <w:t>Status 2011</w:t>
            </w:r>
          </w:p>
        </w:tc>
        <w:tc>
          <w:tcPr>
            <w:tcW w:w="3070" w:type="dxa"/>
            <w:shd w:val="clear" w:color="auto" w:fill="E0E0E0"/>
          </w:tcPr>
          <w:p w:rsidR="00B06600" w:rsidRPr="0034238C" w:rsidRDefault="00B06600" w:rsidP="00B06600">
            <w:pPr>
              <w:rPr>
                <w:b/>
                <w:sz w:val="20"/>
                <w:szCs w:val="20"/>
              </w:rPr>
            </w:pPr>
            <w:r w:rsidRPr="0034238C">
              <w:rPr>
                <w:b/>
                <w:sz w:val="20"/>
                <w:szCs w:val="20"/>
              </w:rPr>
              <w:t>Mål 2012</w:t>
            </w:r>
          </w:p>
        </w:tc>
        <w:tc>
          <w:tcPr>
            <w:tcW w:w="3070" w:type="dxa"/>
            <w:shd w:val="clear" w:color="auto" w:fill="E0E0E0"/>
          </w:tcPr>
          <w:p w:rsidR="00B06600" w:rsidRPr="0034238C" w:rsidRDefault="00B06600" w:rsidP="00B06600">
            <w:pPr>
              <w:rPr>
                <w:b/>
                <w:sz w:val="20"/>
                <w:szCs w:val="20"/>
              </w:rPr>
            </w:pPr>
            <w:r w:rsidRPr="0034238C">
              <w:rPr>
                <w:b/>
                <w:sz w:val="20"/>
                <w:szCs w:val="20"/>
              </w:rPr>
              <w:t>Mål 2015</w:t>
            </w:r>
          </w:p>
        </w:tc>
      </w:tr>
      <w:tr w:rsidR="00B06600" w:rsidRPr="005652CF" w:rsidTr="00B06600">
        <w:trPr>
          <w:cantSplit/>
        </w:trPr>
        <w:tc>
          <w:tcPr>
            <w:tcW w:w="3070" w:type="dxa"/>
            <w:shd w:val="clear" w:color="auto" w:fill="auto"/>
          </w:tcPr>
          <w:p w:rsidR="00B06600" w:rsidRPr="00633A36" w:rsidRDefault="00B06600" w:rsidP="00B06600">
            <w:pPr>
              <w:pStyle w:val="Brdtekst-tabell"/>
              <w:spacing w:after="60"/>
              <w:rPr>
                <w:rFonts w:ascii="Garamond" w:hAnsi="Garamond"/>
                <w:sz w:val="22"/>
                <w:szCs w:val="22"/>
              </w:rPr>
            </w:pPr>
            <w:r>
              <w:rPr>
                <w:rFonts w:ascii="Garamond" w:hAnsi="Garamond"/>
                <w:sz w:val="22"/>
                <w:szCs w:val="22"/>
              </w:rPr>
              <w:t xml:space="preserve">Tilbudet har i dag ikke et fast eller </w:t>
            </w:r>
            <w:r w:rsidRPr="00633A36">
              <w:rPr>
                <w:rFonts w:ascii="Garamond" w:hAnsi="Garamond"/>
                <w:sz w:val="22"/>
                <w:szCs w:val="22"/>
              </w:rPr>
              <w:t>egnet tilholdssted</w:t>
            </w:r>
          </w:p>
        </w:tc>
        <w:tc>
          <w:tcPr>
            <w:tcW w:w="3070" w:type="dxa"/>
            <w:shd w:val="clear" w:color="auto" w:fill="auto"/>
          </w:tcPr>
          <w:p w:rsidR="00B06600" w:rsidRPr="00633A36" w:rsidRDefault="00B06600" w:rsidP="00B06600">
            <w:pPr>
              <w:pStyle w:val="Brdtekst-tabell"/>
              <w:spacing w:after="60"/>
              <w:rPr>
                <w:rFonts w:ascii="Garamond" w:hAnsi="Garamond"/>
                <w:sz w:val="22"/>
                <w:szCs w:val="22"/>
              </w:rPr>
            </w:pPr>
            <w:r w:rsidRPr="00633A36">
              <w:rPr>
                <w:rFonts w:ascii="Garamond" w:hAnsi="Garamond"/>
                <w:sz w:val="22"/>
                <w:szCs w:val="22"/>
              </w:rPr>
              <w:t>Nytt dagtilbud for hjemmeboende eldre på Frydenborgsenteret</w:t>
            </w:r>
          </w:p>
        </w:tc>
        <w:tc>
          <w:tcPr>
            <w:tcW w:w="3070" w:type="dxa"/>
            <w:shd w:val="clear" w:color="auto" w:fill="auto"/>
          </w:tcPr>
          <w:p w:rsidR="00B06600" w:rsidRPr="005652CF" w:rsidRDefault="00B06600" w:rsidP="00B06600">
            <w:pPr>
              <w:pStyle w:val="Brdtekst-tabell"/>
              <w:spacing w:after="60"/>
              <w:rPr>
                <w:rFonts w:ascii="Garamond" w:hAnsi="Garamond"/>
                <w:sz w:val="22"/>
                <w:szCs w:val="22"/>
              </w:rPr>
            </w:pPr>
            <w:r w:rsidRPr="005652CF">
              <w:rPr>
                <w:rFonts w:ascii="Garamond" w:hAnsi="Garamond"/>
                <w:sz w:val="22"/>
                <w:szCs w:val="22"/>
              </w:rPr>
              <w:t>Blir permanent.</w:t>
            </w:r>
          </w:p>
        </w:tc>
      </w:tr>
      <w:tr w:rsidR="00B06600" w:rsidRPr="005652CF" w:rsidTr="00B06600">
        <w:tc>
          <w:tcPr>
            <w:tcW w:w="3070" w:type="dxa"/>
          </w:tcPr>
          <w:p w:rsidR="00B06600" w:rsidRPr="0055001C" w:rsidRDefault="00B06600" w:rsidP="00B06600">
            <w:pPr>
              <w:pStyle w:val="Brdtekst-tabell"/>
              <w:rPr>
                <w:rFonts w:ascii="Garamond" w:hAnsi="Garamond"/>
                <w:b/>
                <w:i/>
                <w:sz w:val="22"/>
                <w:szCs w:val="22"/>
              </w:rPr>
            </w:pPr>
            <w:r w:rsidRPr="0055001C">
              <w:rPr>
                <w:rFonts w:ascii="Garamond" w:hAnsi="Garamond"/>
                <w:b/>
                <w:i/>
                <w:sz w:val="22"/>
                <w:szCs w:val="22"/>
              </w:rPr>
              <w:t>Økonomi</w:t>
            </w:r>
          </w:p>
          <w:p w:rsidR="00B06600" w:rsidRPr="00D16124" w:rsidRDefault="00B06600" w:rsidP="00B06600">
            <w:pPr>
              <w:pStyle w:val="Brdtekst-tabell"/>
              <w:rPr>
                <w:rFonts w:ascii="Garamond" w:hAnsi="Garamond"/>
                <w:sz w:val="22"/>
                <w:szCs w:val="22"/>
              </w:rPr>
            </w:pPr>
          </w:p>
        </w:tc>
        <w:tc>
          <w:tcPr>
            <w:tcW w:w="3070" w:type="dxa"/>
          </w:tcPr>
          <w:p w:rsidR="00B06600" w:rsidRPr="0055001C" w:rsidRDefault="00B06600" w:rsidP="00B06600">
            <w:pPr>
              <w:pStyle w:val="Brdtekst-tabell"/>
              <w:rPr>
                <w:rFonts w:ascii="Garamond" w:hAnsi="Garamond"/>
                <w:b/>
                <w:i/>
                <w:sz w:val="22"/>
                <w:szCs w:val="22"/>
              </w:rPr>
            </w:pPr>
            <w:r w:rsidRPr="0055001C">
              <w:rPr>
                <w:rFonts w:ascii="Garamond" w:hAnsi="Garamond"/>
                <w:b/>
                <w:i/>
                <w:sz w:val="22"/>
                <w:szCs w:val="22"/>
              </w:rPr>
              <w:t>Økonomi</w:t>
            </w:r>
          </w:p>
          <w:p w:rsidR="00B06600" w:rsidRPr="0055001C" w:rsidRDefault="00B06600" w:rsidP="00B06600">
            <w:pPr>
              <w:pStyle w:val="Brdtekst-tabell"/>
              <w:rPr>
                <w:rFonts w:ascii="Garamond" w:hAnsi="Garamond"/>
                <w:sz w:val="22"/>
                <w:szCs w:val="22"/>
              </w:rPr>
            </w:pPr>
            <w:r>
              <w:rPr>
                <w:rFonts w:ascii="Garamond" w:hAnsi="Garamond"/>
                <w:sz w:val="22"/>
                <w:szCs w:val="22"/>
              </w:rPr>
              <w:t>Dekkes innenfor eget budsjett</w:t>
            </w:r>
            <w:r w:rsidRPr="0055001C">
              <w:rPr>
                <w:rFonts w:ascii="Garamond" w:hAnsi="Garamond"/>
                <w:sz w:val="22"/>
                <w:szCs w:val="22"/>
              </w:rPr>
              <w:t xml:space="preserve"> </w:t>
            </w:r>
          </w:p>
        </w:tc>
        <w:tc>
          <w:tcPr>
            <w:tcW w:w="3070" w:type="dxa"/>
          </w:tcPr>
          <w:p w:rsidR="00B06600" w:rsidRPr="0055001C" w:rsidRDefault="00B06600" w:rsidP="00B06600">
            <w:pPr>
              <w:pStyle w:val="Brdtekst-tabell"/>
              <w:rPr>
                <w:rFonts w:ascii="Garamond" w:hAnsi="Garamond"/>
                <w:b/>
                <w:i/>
                <w:sz w:val="22"/>
                <w:szCs w:val="22"/>
              </w:rPr>
            </w:pPr>
            <w:r w:rsidRPr="0055001C">
              <w:rPr>
                <w:rFonts w:ascii="Garamond" w:hAnsi="Garamond"/>
                <w:b/>
                <w:i/>
                <w:sz w:val="22"/>
                <w:szCs w:val="22"/>
              </w:rPr>
              <w:t>Økonomi</w:t>
            </w:r>
          </w:p>
          <w:p w:rsidR="00B06600" w:rsidRPr="00D16124" w:rsidRDefault="00B06600" w:rsidP="00B06600">
            <w:pPr>
              <w:pStyle w:val="Brdtekst-tabell"/>
              <w:rPr>
                <w:rFonts w:ascii="Garamond" w:hAnsi="Garamond"/>
                <w:sz w:val="22"/>
                <w:szCs w:val="22"/>
              </w:rPr>
            </w:pPr>
          </w:p>
        </w:tc>
      </w:tr>
    </w:tbl>
    <w:p w:rsidR="00B06600" w:rsidRPr="00633A36" w:rsidRDefault="00B06600" w:rsidP="00B06600">
      <w:r w:rsidRPr="008F05AA">
        <w:rPr>
          <w:b/>
          <w:i/>
        </w:rPr>
        <w:t>Kommentar:</w:t>
      </w:r>
      <w:r>
        <w:t xml:space="preserve"> Dagtilbudet for eldre hjemmeboende har i flere år hatt utilfredsstillende fysiske forhold og blir særdeles viktig å videreutvikle </w:t>
      </w:r>
      <w:proofErr w:type="spellStart"/>
      <w:r>
        <w:t>m.h.t.</w:t>
      </w:r>
      <w:proofErr w:type="spellEnd"/>
      <w:r>
        <w:t xml:space="preserve"> samhandlingsreform og demografi. </w:t>
      </w:r>
      <w:r w:rsidRPr="00633A36">
        <w:t>Det er signalisert en ny øremerket ordning som skal bidra til utbygging av dagti</w:t>
      </w:r>
      <w:r>
        <w:t xml:space="preserve">lbudet til mennesker med demens, se avsnitt </w:t>
      </w:r>
      <w:r>
        <w:fldChar w:fldCharType="begin"/>
      </w:r>
      <w:r>
        <w:instrText xml:space="preserve"> REF _Ref297199837 \r \h </w:instrText>
      </w:r>
      <w:r>
        <w:fldChar w:fldCharType="separate"/>
      </w:r>
      <w:r>
        <w:t>6.1.2</w:t>
      </w:r>
      <w:r>
        <w:fldChar w:fldCharType="end"/>
      </w:r>
      <w:r>
        <w:t>.</w:t>
      </w:r>
    </w:p>
    <w:p w:rsidR="00B06600" w:rsidRDefault="00B06600" w:rsidP="00B06600">
      <w:pPr>
        <w:pStyle w:val="Overskrift3"/>
        <w:tabs>
          <w:tab w:val="clear" w:pos="720"/>
          <w:tab w:val="clear" w:pos="3062"/>
          <w:tab w:val="left" w:pos="851"/>
        </w:tabs>
        <w:ind w:left="851" w:hanging="851"/>
      </w:pPr>
      <w:bookmarkStart w:id="128" w:name="_Toc302992557"/>
      <w:r>
        <w:t>Beiteprosjekt</w:t>
      </w:r>
      <w:bookmarkEnd w:id="128"/>
      <w:r>
        <w:fldChar w:fldCharType="begin"/>
      </w:r>
      <w:r>
        <w:instrText xml:space="preserve"> XE "</w:instrText>
      </w:r>
      <w:r w:rsidRPr="00924E15">
        <w:instrText>Beiteprosjekt</w:instrText>
      </w:r>
      <w:r>
        <w:instrText xml:space="preserve">" </w:instrText>
      </w:r>
      <w:r>
        <w:fldChar w:fldCharType="end"/>
      </w:r>
    </w:p>
    <w:p w:rsidR="00B06600" w:rsidRDefault="00B06600" w:rsidP="00B06600">
      <w:r>
        <w:t>Tiltak:</w:t>
      </w:r>
    </w:p>
    <w:p w:rsidR="00B06600" w:rsidRPr="00EC1A10" w:rsidRDefault="00B06600" w:rsidP="00B06600">
      <w:pPr>
        <w:rPr>
          <w:b/>
        </w:rPr>
      </w:pPr>
      <w:r w:rsidRPr="00EC1A10">
        <w:rPr>
          <w:b/>
        </w:rPr>
        <w:t>Beite- og ryddeprosjekt igangsettes for rydding/forskjønnelse av skjærgården</w:t>
      </w:r>
      <w:r>
        <w:rPr>
          <w:b/>
        </w:rPr>
        <w:fldChar w:fldCharType="begin"/>
      </w:r>
      <w:r>
        <w:rPr>
          <w:b/>
        </w:rPr>
        <w:instrText xml:space="preserve"> XE "</w:instrText>
      </w:r>
      <w:r w:rsidRPr="003E4891">
        <w:instrText>skjærgården</w:instrText>
      </w:r>
      <w:r>
        <w:instrText>"</w:instrText>
      </w:r>
      <w:r>
        <w:rPr>
          <w:b/>
        </w:rPr>
        <w:instrText xml:space="preserve"> </w:instrText>
      </w:r>
      <w:r>
        <w:rPr>
          <w:b/>
        </w:rPr>
        <w:fldChar w:fldCharType="end"/>
      </w:r>
      <w:r w:rsidRPr="00EC1A10">
        <w:rPr>
          <w:b/>
        </w:rPr>
        <w:t>. Det bør satses på kombinert beiting og rydding i samarbeid mellom flere enheter</w:t>
      </w:r>
      <w:r>
        <w:rPr>
          <w:b/>
        </w:rPr>
        <w:t>.</w:t>
      </w:r>
    </w:p>
    <w:tbl>
      <w:tblPr>
        <w:tblStyle w:val="Tabellrutenett"/>
        <w:tblW w:w="0" w:type="auto"/>
        <w:tblLook w:val="01E0" w:firstRow="1" w:lastRow="1" w:firstColumn="1" w:lastColumn="1" w:noHBand="0" w:noVBand="0"/>
      </w:tblPr>
      <w:tblGrid>
        <w:gridCol w:w="3220"/>
        <w:gridCol w:w="3379"/>
        <w:gridCol w:w="3821"/>
      </w:tblGrid>
      <w:tr w:rsidR="00B06600" w:rsidRPr="0034238C" w:rsidTr="00B06600">
        <w:trPr>
          <w:cantSplit/>
          <w:tblHeader/>
        </w:trPr>
        <w:tc>
          <w:tcPr>
            <w:tcW w:w="3070" w:type="dxa"/>
            <w:shd w:val="clear" w:color="auto" w:fill="E0E0E0"/>
          </w:tcPr>
          <w:p w:rsidR="00B06600" w:rsidRPr="0034238C" w:rsidRDefault="00B06600" w:rsidP="00B06600">
            <w:pPr>
              <w:rPr>
                <w:b/>
                <w:sz w:val="20"/>
                <w:szCs w:val="20"/>
              </w:rPr>
            </w:pPr>
            <w:r w:rsidRPr="0034238C">
              <w:rPr>
                <w:b/>
                <w:sz w:val="20"/>
                <w:szCs w:val="20"/>
              </w:rPr>
              <w:t>Status 2011</w:t>
            </w:r>
          </w:p>
        </w:tc>
        <w:tc>
          <w:tcPr>
            <w:tcW w:w="3070" w:type="dxa"/>
            <w:shd w:val="clear" w:color="auto" w:fill="E0E0E0"/>
          </w:tcPr>
          <w:p w:rsidR="00B06600" w:rsidRPr="0034238C" w:rsidRDefault="00B06600" w:rsidP="00B06600">
            <w:pPr>
              <w:rPr>
                <w:b/>
                <w:sz w:val="20"/>
                <w:szCs w:val="20"/>
              </w:rPr>
            </w:pPr>
            <w:r w:rsidRPr="0034238C">
              <w:rPr>
                <w:b/>
                <w:sz w:val="20"/>
                <w:szCs w:val="20"/>
              </w:rPr>
              <w:t>Mål 2012</w:t>
            </w:r>
          </w:p>
        </w:tc>
        <w:tc>
          <w:tcPr>
            <w:tcW w:w="3070" w:type="dxa"/>
            <w:shd w:val="clear" w:color="auto" w:fill="E0E0E0"/>
          </w:tcPr>
          <w:p w:rsidR="00B06600" w:rsidRPr="0034238C" w:rsidRDefault="00B06600" w:rsidP="00B06600">
            <w:pPr>
              <w:rPr>
                <w:b/>
                <w:sz w:val="20"/>
                <w:szCs w:val="20"/>
              </w:rPr>
            </w:pPr>
            <w:r w:rsidRPr="0034238C">
              <w:rPr>
                <w:b/>
                <w:sz w:val="20"/>
                <w:szCs w:val="20"/>
              </w:rPr>
              <w:t>Mål 2015</w:t>
            </w:r>
          </w:p>
        </w:tc>
      </w:tr>
      <w:tr w:rsidR="00B06600" w:rsidRPr="005652CF" w:rsidTr="00B06600">
        <w:trPr>
          <w:cantSplit/>
        </w:trPr>
        <w:tc>
          <w:tcPr>
            <w:tcW w:w="3070" w:type="dxa"/>
            <w:shd w:val="clear" w:color="auto" w:fill="auto"/>
          </w:tcPr>
          <w:p w:rsidR="00B06600" w:rsidRDefault="00B06600" w:rsidP="00B06600">
            <w:pPr>
              <w:pStyle w:val="Brdtekst-tabell"/>
              <w:rPr>
                <w:rFonts w:ascii="Garamond" w:hAnsi="Garamond"/>
                <w:sz w:val="22"/>
                <w:szCs w:val="22"/>
              </w:rPr>
            </w:pPr>
            <w:r>
              <w:rPr>
                <w:rFonts w:ascii="Garamond" w:hAnsi="Garamond"/>
                <w:sz w:val="22"/>
                <w:szCs w:val="22"/>
              </w:rPr>
              <w:lastRenderedPageBreak/>
              <w:t>P</w:t>
            </w:r>
            <w:r w:rsidRPr="00BA7996">
              <w:rPr>
                <w:rFonts w:ascii="Garamond" w:hAnsi="Garamond"/>
                <w:sz w:val="22"/>
                <w:szCs w:val="22"/>
              </w:rPr>
              <w:t xml:space="preserve">lanlegging av prosjektet. </w:t>
            </w:r>
          </w:p>
          <w:p w:rsidR="00B06600" w:rsidRPr="00BA7996" w:rsidRDefault="00B06600" w:rsidP="00B06600">
            <w:pPr>
              <w:pStyle w:val="Brdtekst-tabell"/>
              <w:rPr>
                <w:rFonts w:ascii="Garamond" w:hAnsi="Garamond"/>
                <w:sz w:val="22"/>
                <w:szCs w:val="22"/>
              </w:rPr>
            </w:pPr>
            <w:r>
              <w:rPr>
                <w:rFonts w:ascii="Garamond" w:hAnsi="Garamond"/>
                <w:sz w:val="22"/>
                <w:szCs w:val="22"/>
              </w:rPr>
              <w:t xml:space="preserve">Avklaring ift. </w:t>
            </w:r>
            <w:r w:rsidRPr="00BA7996">
              <w:rPr>
                <w:rFonts w:ascii="Garamond" w:hAnsi="Garamond"/>
                <w:sz w:val="22"/>
                <w:szCs w:val="22"/>
              </w:rPr>
              <w:t>SMIL-midler fra fylkesmannen både ti</w:t>
            </w:r>
            <w:r>
              <w:rPr>
                <w:rFonts w:ascii="Garamond" w:hAnsi="Garamond"/>
                <w:sz w:val="22"/>
                <w:szCs w:val="22"/>
              </w:rPr>
              <w:t>l planlegging og gjennomføring.</w:t>
            </w:r>
          </w:p>
          <w:p w:rsidR="00B06600" w:rsidRPr="00BA7996" w:rsidRDefault="00B06600" w:rsidP="00B06600">
            <w:pPr>
              <w:pStyle w:val="Brdtekst-tabell"/>
              <w:rPr>
                <w:rFonts w:ascii="Garamond" w:hAnsi="Garamond"/>
                <w:sz w:val="22"/>
                <w:szCs w:val="22"/>
              </w:rPr>
            </w:pPr>
            <w:r w:rsidRPr="00515738">
              <w:rPr>
                <w:rFonts w:ascii="Garamond" w:hAnsi="Garamond"/>
                <w:sz w:val="22"/>
                <w:szCs w:val="22"/>
              </w:rPr>
              <w:t>SMIL (Statlige miljømidler i landbruket)</w:t>
            </w:r>
          </w:p>
        </w:tc>
        <w:tc>
          <w:tcPr>
            <w:tcW w:w="3070" w:type="dxa"/>
            <w:shd w:val="clear" w:color="auto" w:fill="auto"/>
          </w:tcPr>
          <w:p w:rsidR="00B06600" w:rsidRPr="00BA7996" w:rsidRDefault="00B06600" w:rsidP="00B06600">
            <w:pPr>
              <w:pStyle w:val="Brdtekst-tabell"/>
              <w:spacing w:after="60"/>
              <w:rPr>
                <w:rFonts w:ascii="Garamond" w:hAnsi="Garamond"/>
                <w:sz w:val="22"/>
                <w:szCs w:val="22"/>
              </w:rPr>
            </w:pPr>
            <w:r>
              <w:rPr>
                <w:rFonts w:ascii="Garamond" w:hAnsi="Garamond"/>
                <w:sz w:val="22"/>
                <w:szCs w:val="22"/>
              </w:rPr>
              <w:t>F</w:t>
            </w:r>
            <w:r w:rsidRPr="00BA7996">
              <w:rPr>
                <w:rFonts w:ascii="Garamond" w:hAnsi="Garamond"/>
                <w:sz w:val="22"/>
                <w:szCs w:val="22"/>
              </w:rPr>
              <w:t>ørste år for utsetting av dyr kombinert med rydding.</w:t>
            </w:r>
          </w:p>
        </w:tc>
        <w:tc>
          <w:tcPr>
            <w:tcW w:w="3070" w:type="dxa"/>
            <w:shd w:val="clear" w:color="auto" w:fill="auto"/>
          </w:tcPr>
          <w:p w:rsidR="00B06600" w:rsidRPr="00BA7996" w:rsidRDefault="00B06600" w:rsidP="00B06600">
            <w:pPr>
              <w:pStyle w:val="Brdtekst-tabell"/>
              <w:spacing w:after="60"/>
              <w:rPr>
                <w:rFonts w:ascii="Garamond" w:hAnsi="Garamond"/>
                <w:sz w:val="22"/>
                <w:szCs w:val="22"/>
              </w:rPr>
            </w:pPr>
            <w:r>
              <w:rPr>
                <w:rFonts w:ascii="Garamond" w:hAnsi="Garamond"/>
                <w:sz w:val="22"/>
                <w:szCs w:val="22"/>
              </w:rPr>
              <w:t>V</w:t>
            </w:r>
            <w:r w:rsidRPr="00BA7996">
              <w:rPr>
                <w:rFonts w:ascii="Garamond" w:hAnsi="Garamond"/>
                <w:sz w:val="22"/>
                <w:szCs w:val="22"/>
              </w:rPr>
              <w:t>idereføring/evaluering av prosjektet. Økonomisk konsekvens blir ca. kr. 50 000,- for vedlikehold og tilsyn</w:t>
            </w:r>
          </w:p>
        </w:tc>
      </w:tr>
      <w:tr w:rsidR="00B06600" w:rsidRPr="005652CF" w:rsidTr="00B06600">
        <w:tc>
          <w:tcPr>
            <w:tcW w:w="3070" w:type="dxa"/>
          </w:tcPr>
          <w:p w:rsidR="00B06600" w:rsidRPr="0055001C" w:rsidRDefault="00B06600" w:rsidP="00B06600">
            <w:pPr>
              <w:pStyle w:val="Brdtekst-tabell"/>
              <w:rPr>
                <w:rFonts w:ascii="Garamond" w:hAnsi="Garamond"/>
                <w:b/>
                <w:i/>
                <w:sz w:val="22"/>
                <w:szCs w:val="22"/>
              </w:rPr>
            </w:pPr>
            <w:r w:rsidRPr="0055001C">
              <w:rPr>
                <w:rFonts w:ascii="Garamond" w:hAnsi="Garamond"/>
                <w:b/>
                <w:i/>
                <w:sz w:val="22"/>
                <w:szCs w:val="22"/>
              </w:rPr>
              <w:t>Økonomi</w:t>
            </w:r>
          </w:p>
          <w:p w:rsidR="00B06600" w:rsidRPr="00D16124" w:rsidRDefault="00B06600" w:rsidP="00B06600">
            <w:pPr>
              <w:pStyle w:val="Brdtekst-tabell"/>
              <w:rPr>
                <w:rFonts w:ascii="Garamond" w:hAnsi="Garamond"/>
                <w:sz w:val="22"/>
                <w:szCs w:val="22"/>
              </w:rPr>
            </w:pPr>
            <w:r>
              <w:rPr>
                <w:rFonts w:ascii="Garamond" w:hAnsi="Garamond"/>
                <w:sz w:val="22"/>
                <w:szCs w:val="22"/>
              </w:rPr>
              <w:t>Kun egeninnsats.</w:t>
            </w:r>
          </w:p>
        </w:tc>
        <w:tc>
          <w:tcPr>
            <w:tcW w:w="3070" w:type="dxa"/>
          </w:tcPr>
          <w:p w:rsidR="00B06600" w:rsidRPr="0055001C" w:rsidRDefault="00B06600" w:rsidP="00B06600">
            <w:pPr>
              <w:pStyle w:val="Brdtekst-tabell"/>
              <w:rPr>
                <w:rFonts w:ascii="Garamond" w:hAnsi="Garamond"/>
                <w:b/>
                <w:i/>
                <w:sz w:val="22"/>
                <w:szCs w:val="22"/>
              </w:rPr>
            </w:pPr>
            <w:r w:rsidRPr="0055001C">
              <w:rPr>
                <w:rFonts w:ascii="Garamond" w:hAnsi="Garamond"/>
                <w:b/>
                <w:i/>
                <w:sz w:val="22"/>
                <w:szCs w:val="22"/>
              </w:rPr>
              <w:t>Økonomi</w:t>
            </w:r>
          </w:p>
          <w:p w:rsidR="00B06600" w:rsidRPr="0055001C" w:rsidRDefault="00B06600" w:rsidP="00B06600">
            <w:pPr>
              <w:pStyle w:val="Brdtekst-tabell"/>
              <w:rPr>
                <w:rFonts w:ascii="Garamond" w:hAnsi="Garamond"/>
                <w:sz w:val="22"/>
                <w:szCs w:val="22"/>
              </w:rPr>
            </w:pPr>
            <w:r>
              <w:rPr>
                <w:rFonts w:ascii="Garamond" w:hAnsi="Garamond"/>
                <w:sz w:val="22"/>
                <w:szCs w:val="22"/>
              </w:rPr>
              <w:t>Ca. k</w:t>
            </w:r>
            <w:r w:rsidRPr="00BA7996">
              <w:rPr>
                <w:rFonts w:ascii="Garamond" w:hAnsi="Garamond"/>
                <w:sz w:val="22"/>
                <w:szCs w:val="22"/>
              </w:rPr>
              <w:t>r. 50 000,- for oppsetting av bl.a. gjerder og informasjonsskilt.</w:t>
            </w:r>
          </w:p>
        </w:tc>
        <w:tc>
          <w:tcPr>
            <w:tcW w:w="3070" w:type="dxa"/>
          </w:tcPr>
          <w:p w:rsidR="00B06600" w:rsidRPr="0055001C" w:rsidRDefault="00B06600" w:rsidP="00B06600">
            <w:pPr>
              <w:pStyle w:val="Brdtekst-tabell"/>
              <w:rPr>
                <w:rFonts w:ascii="Garamond" w:hAnsi="Garamond"/>
                <w:b/>
                <w:i/>
                <w:sz w:val="22"/>
                <w:szCs w:val="22"/>
              </w:rPr>
            </w:pPr>
            <w:r w:rsidRPr="0055001C">
              <w:rPr>
                <w:rFonts w:ascii="Garamond" w:hAnsi="Garamond"/>
                <w:b/>
                <w:i/>
                <w:sz w:val="22"/>
                <w:szCs w:val="22"/>
              </w:rPr>
              <w:t>Økonomi</w:t>
            </w:r>
          </w:p>
          <w:p w:rsidR="00B06600" w:rsidRPr="00D16124" w:rsidRDefault="00B06600" w:rsidP="00B06600">
            <w:pPr>
              <w:pStyle w:val="Brdtekst-tabell"/>
              <w:rPr>
                <w:rFonts w:ascii="Garamond" w:hAnsi="Garamond"/>
                <w:sz w:val="22"/>
                <w:szCs w:val="22"/>
              </w:rPr>
            </w:pPr>
            <w:r>
              <w:rPr>
                <w:rFonts w:ascii="Garamond" w:hAnsi="Garamond"/>
                <w:sz w:val="22"/>
                <w:szCs w:val="22"/>
              </w:rPr>
              <w:t>Ca.</w:t>
            </w:r>
            <w:r w:rsidRPr="00BA7996">
              <w:rPr>
                <w:rFonts w:ascii="Garamond" w:hAnsi="Garamond"/>
                <w:sz w:val="22"/>
                <w:szCs w:val="22"/>
              </w:rPr>
              <w:t xml:space="preserve"> kr. 50 000,- for vedlikehold og tilsyn</w:t>
            </w:r>
            <w:r>
              <w:rPr>
                <w:rFonts w:ascii="Garamond" w:hAnsi="Garamond"/>
                <w:sz w:val="22"/>
                <w:szCs w:val="22"/>
              </w:rPr>
              <w:t>.</w:t>
            </w:r>
          </w:p>
        </w:tc>
      </w:tr>
    </w:tbl>
    <w:p w:rsidR="00B06600" w:rsidRDefault="00B06600" w:rsidP="00B06600">
      <w:r w:rsidRPr="00086176">
        <w:rPr>
          <w:b/>
          <w:i/>
        </w:rPr>
        <w:t>Kommentar:</w:t>
      </w:r>
      <w:r>
        <w:t xml:space="preserve"> </w:t>
      </w:r>
      <w:r w:rsidRPr="00086176">
        <w:t>Beite- og ryddeprosjekt i skjærgården</w:t>
      </w:r>
      <w:r>
        <w:fldChar w:fldCharType="begin"/>
      </w:r>
      <w:r>
        <w:instrText xml:space="preserve"> XE "</w:instrText>
      </w:r>
      <w:r w:rsidRPr="003E4891">
        <w:instrText>skjærgården</w:instrText>
      </w:r>
      <w:r>
        <w:instrText xml:space="preserve">" </w:instrText>
      </w:r>
      <w:r>
        <w:fldChar w:fldCharType="end"/>
      </w:r>
      <w:r w:rsidRPr="00086176">
        <w:t xml:space="preserve"> må prioriteres mot slutten av 2011 og begynnelsen av 2012. Prosjektet forutsetter et godt samarbeid mellom flere enheter. </w:t>
      </w:r>
      <w:r>
        <w:t>D</w:t>
      </w:r>
      <w:r w:rsidRPr="00086176">
        <w:t>et er naturlig med et samarbeid mellom enhet for plan- og byggesak v/jordbrukssjefen, enhet for eiendom</w:t>
      </w:r>
      <w:r>
        <w:fldChar w:fldCharType="begin"/>
      </w:r>
      <w:r>
        <w:instrText xml:space="preserve"> XE "</w:instrText>
      </w:r>
      <w:r w:rsidRPr="003E4891">
        <w:instrText>eiendom</w:instrText>
      </w:r>
      <w:r>
        <w:instrText xml:space="preserve">" </w:instrText>
      </w:r>
      <w:r>
        <w:fldChar w:fldCharType="end"/>
      </w:r>
      <w:r w:rsidRPr="00086176">
        <w:t xml:space="preserve"> og tekniske tjenester</w:t>
      </w:r>
      <w:r>
        <w:fldChar w:fldCharType="begin"/>
      </w:r>
      <w:r>
        <w:instrText xml:space="preserve"> XE "</w:instrText>
      </w:r>
      <w:r w:rsidRPr="003E4891">
        <w:instrText>tekniske tjenester</w:instrText>
      </w:r>
      <w:r>
        <w:instrText xml:space="preserve">" </w:instrText>
      </w:r>
      <w:r>
        <w:fldChar w:fldCharType="end"/>
      </w:r>
      <w:r w:rsidRPr="00086176">
        <w:t xml:space="preserve"> fordi ansvar for skjærgården er plassert der</w:t>
      </w:r>
      <w:r>
        <w:t>,</w:t>
      </w:r>
      <w:r w:rsidRPr="00086176">
        <w:t xml:space="preserve"> og kanskje enhet for ungdomsskole og voksenopplæring</w:t>
      </w:r>
      <w:r>
        <w:fldChar w:fldCharType="begin"/>
      </w:r>
      <w:r>
        <w:instrText xml:space="preserve"> XE "</w:instrText>
      </w:r>
      <w:r w:rsidRPr="003E4891">
        <w:instrText>voksenopplæring</w:instrText>
      </w:r>
      <w:r>
        <w:instrText xml:space="preserve">" </w:instrText>
      </w:r>
      <w:r>
        <w:fldChar w:fldCharType="end"/>
      </w:r>
      <w:r w:rsidRPr="00086176">
        <w:t xml:space="preserve"> v/ VIRK og enhet for kvalifisering</w:t>
      </w:r>
      <w:r>
        <w:fldChar w:fldCharType="begin"/>
      </w:r>
      <w:r>
        <w:instrText xml:space="preserve"> XE "</w:instrText>
      </w:r>
      <w:r w:rsidRPr="003E4891">
        <w:instrText>kvalifisering</w:instrText>
      </w:r>
      <w:r>
        <w:instrText xml:space="preserve">" </w:instrText>
      </w:r>
      <w:r>
        <w:fldChar w:fldCharType="end"/>
      </w:r>
      <w:r>
        <w:t xml:space="preserve">. </w:t>
      </w:r>
    </w:p>
    <w:p w:rsidR="00B06600" w:rsidRDefault="00B06600" w:rsidP="00B06600">
      <w:pPr>
        <w:pStyle w:val="Overskrift3"/>
        <w:tabs>
          <w:tab w:val="clear" w:pos="720"/>
          <w:tab w:val="clear" w:pos="3062"/>
          <w:tab w:val="left" w:pos="851"/>
        </w:tabs>
        <w:ind w:left="851" w:hanging="851"/>
      </w:pPr>
      <w:bookmarkStart w:id="129" w:name="_Toc302992558"/>
      <w:r>
        <w:lastRenderedPageBreak/>
        <w:t>Brygge og økt tilgjengelighet</w:t>
      </w:r>
      <w:r>
        <w:fldChar w:fldCharType="begin"/>
      </w:r>
      <w:r>
        <w:instrText xml:space="preserve"> XE "</w:instrText>
      </w:r>
      <w:r w:rsidRPr="003E4891">
        <w:instrText>tilgjengelighet</w:instrText>
      </w:r>
      <w:r>
        <w:instrText xml:space="preserve">" </w:instrText>
      </w:r>
      <w:r>
        <w:fldChar w:fldCharType="end"/>
      </w:r>
      <w:r>
        <w:t xml:space="preserve"> i Breibukt</w:t>
      </w:r>
      <w:bookmarkEnd w:id="129"/>
      <w:r>
        <w:fldChar w:fldCharType="begin"/>
      </w:r>
      <w:r>
        <w:instrText xml:space="preserve"> XE "</w:instrText>
      </w:r>
      <w:r w:rsidRPr="00924E15">
        <w:instrText>Breibukt</w:instrText>
      </w:r>
      <w:r>
        <w:instrText xml:space="preserve">" </w:instrText>
      </w:r>
      <w:r>
        <w:fldChar w:fldCharType="end"/>
      </w:r>
    </w:p>
    <w:p w:rsidR="00B06600" w:rsidRDefault="00B06600" w:rsidP="00B06600">
      <w:r>
        <w:t>Tiltak:</w:t>
      </w:r>
    </w:p>
    <w:p w:rsidR="00B06600" w:rsidRPr="005652CF" w:rsidRDefault="00B06600" w:rsidP="00B06600">
      <w:pPr>
        <w:rPr>
          <w:b/>
        </w:rPr>
      </w:pPr>
      <w:r>
        <w:rPr>
          <w:b/>
        </w:rPr>
        <w:t>Renovering av brygge, samt opparbeiding av gangvei fra brygge til strand / friluftsområde.</w:t>
      </w:r>
    </w:p>
    <w:tbl>
      <w:tblPr>
        <w:tblStyle w:val="Tabellrutenett"/>
        <w:tblW w:w="0" w:type="auto"/>
        <w:tblLook w:val="01E0" w:firstRow="1" w:lastRow="1" w:firstColumn="1" w:lastColumn="1" w:noHBand="0" w:noVBand="0"/>
      </w:tblPr>
      <w:tblGrid>
        <w:gridCol w:w="3450"/>
        <w:gridCol w:w="3440"/>
        <w:gridCol w:w="3530"/>
      </w:tblGrid>
      <w:tr w:rsidR="00B06600" w:rsidRPr="0034238C" w:rsidTr="00B06600">
        <w:trPr>
          <w:cantSplit/>
          <w:tblHeader/>
        </w:trPr>
        <w:tc>
          <w:tcPr>
            <w:tcW w:w="3070" w:type="dxa"/>
            <w:shd w:val="clear" w:color="auto" w:fill="E0E0E0"/>
          </w:tcPr>
          <w:p w:rsidR="00B06600" w:rsidRPr="0034238C" w:rsidRDefault="00B06600" w:rsidP="00B06600">
            <w:pPr>
              <w:rPr>
                <w:b/>
                <w:sz w:val="20"/>
                <w:szCs w:val="20"/>
              </w:rPr>
            </w:pPr>
            <w:r w:rsidRPr="0034238C">
              <w:rPr>
                <w:b/>
                <w:sz w:val="20"/>
                <w:szCs w:val="20"/>
              </w:rPr>
              <w:t>Status 2011</w:t>
            </w:r>
          </w:p>
        </w:tc>
        <w:tc>
          <w:tcPr>
            <w:tcW w:w="3070" w:type="dxa"/>
            <w:shd w:val="clear" w:color="auto" w:fill="E0E0E0"/>
          </w:tcPr>
          <w:p w:rsidR="00B06600" w:rsidRPr="0034238C" w:rsidRDefault="00B06600" w:rsidP="00B06600">
            <w:pPr>
              <w:rPr>
                <w:b/>
                <w:sz w:val="20"/>
                <w:szCs w:val="20"/>
              </w:rPr>
            </w:pPr>
            <w:r w:rsidRPr="0034238C">
              <w:rPr>
                <w:b/>
                <w:sz w:val="20"/>
                <w:szCs w:val="20"/>
              </w:rPr>
              <w:t>Mål 2012</w:t>
            </w:r>
          </w:p>
        </w:tc>
        <w:tc>
          <w:tcPr>
            <w:tcW w:w="3070" w:type="dxa"/>
            <w:shd w:val="clear" w:color="auto" w:fill="E0E0E0"/>
          </w:tcPr>
          <w:p w:rsidR="00B06600" w:rsidRPr="0034238C" w:rsidRDefault="00B06600" w:rsidP="00B06600">
            <w:pPr>
              <w:rPr>
                <w:b/>
                <w:sz w:val="20"/>
                <w:szCs w:val="20"/>
              </w:rPr>
            </w:pPr>
            <w:r w:rsidRPr="0034238C">
              <w:rPr>
                <w:b/>
                <w:sz w:val="20"/>
                <w:szCs w:val="20"/>
              </w:rPr>
              <w:t>Mål 2015</w:t>
            </w:r>
          </w:p>
        </w:tc>
      </w:tr>
      <w:tr w:rsidR="00B06600" w:rsidRPr="005652CF" w:rsidTr="00B06600">
        <w:trPr>
          <w:cantSplit/>
        </w:trPr>
        <w:tc>
          <w:tcPr>
            <w:tcW w:w="3070" w:type="dxa"/>
            <w:shd w:val="clear" w:color="auto" w:fill="auto"/>
          </w:tcPr>
          <w:p w:rsidR="00B06600" w:rsidRPr="005652CF" w:rsidRDefault="00B06600" w:rsidP="00B06600">
            <w:pPr>
              <w:pStyle w:val="Brdtekst-tabell"/>
              <w:spacing w:after="60"/>
              <w:rPr>
                <w:rFonts w:ascii="Garamond" w:hAnsi="Garamond"/>
                <w:sz w:val="22"/>
                <w:szCs w:val="22"/>
              </w:rPr>
            </w:pPr>
            <w:r>
              <w:rPr>
                <w:rFonts w:ascii="Garamond" w:hAnsi="Garamond"/>
                <w:sz w:val="22"/>
                <w:szCs w:val="22"/>
              </w:rPr>
              <w:t>Brygga er reparert slik at den ikke er farlig, men trenger fortsatt oppgradering</w:t>
            </w:r>
          </w:p>
        </w:tc>
        <w:tc>
          <w:tcPr>
            <w:tcW w:w="3070" w:type="dxa"/>
            <w:shd w:val="clear" w:color="auto" w:fill="auto"/>
          </w:tcPr>
          <w:p w:rsidR="00B06600" w:rsidRPr="005652CF" w:rsidRDefault="00B06600" w:rsidP="00B06600">
            <w:pPr>
              <w:pStyle w:val="Brdtekst-tabell"/>
              <w:spacing w:after="60"/>
              <w:rPr>
                <w:rFonts w:ascii="Garamond" w:hAnsi="Garamond"/>
                <w:sz w:val="22"/>
                <w:szCs w:val="22"/>
              </w:rPr>
            </w:pPr>
            <w:r>
              <w:rPr>
                <w:rFonts w:ascii="Garamond" w:hAnsi="Garamond"/>
                <w:sz w:val="22"/>
                <w:szCs w:val="22"/>
              </w:rPr>
              <w:t>Renovering av brygge, samt opparbeiding av gangvei fra brygge til strand.</w:t>
            </w:r>
          </w:p>
        </w:tc>
        <w:tc>
          <w:tcPr>
            <w:tcW w:w="3070" w:type="dxa"/>
            <w:shd w:val="clear" w:color="auto" w:fill="auto"/>
          </w:tcPr>
          <w:p w:rsidR="00B06600" w:rsidRPr="005652CF" w:rsidRDefault="00B06600" w:rsidP="00B06600">
            <w:pPr>
              <w:pStyle w:val="Brdtekst-tabell"/>
              <w:spacing w:after="60"/>
              <w:rPr>
                <w:rFonts w:ascii="Garamond" w:hAnsi="Garamond"/>
                <w:sz w:val="22"/>
                <w:szCs w:val="22"/>
              </w:rPr>
            </w:pPr>
            <w:r>
              <w:rPr>
                <w:rFonts w:ascii="Garamond" w:hAnsi="Garamond"/>
                <w:sz w:val="22"/>
                <w:szCs w:val="22"/>
              </w:rPr>
              <w:t>Breibukt har god tilgjengelighet.</w:t>
            </w:r>
            <w:r>
              <w:rPr>
                <w:rFonts w:ascii="Garamond" w:hAnsi="Garamond"/>
                <w:sz w:val="22"/>
                <w:szCs w:val="22"/>
              </w:rPr>
              <w:fldChar w:fldCharType="begin"/>
            </w:r>
            <w:r>
              <w:rPr>
                <w:rFonts w:ascii="Garamond" w:hAnsi="Garamond"/>
                <w:sz w:val="22"/>
                <w:szCs w:val="22"/>
              </w:rPr>
              <w:instrText xml:space="preserve"> XE "</w:instrText>
            </w:r>
            <w:r w:rsidRPr="003E4891">
              <w:instrText>tilgjengelighet</w:instrText>
            </w:r>
            <w:r>
              <w:instrText>"</w:instrText>
            </w:r>
            <w:r>
              <w:rPr>
                <w:rFonts w:ascii="Garamond" w:hAnsi="Garamond"/>
                <w:sz w:val="22"/>
                <w:szCs w:val="22"/>
              </w:rPr>
              <w:instrText xml:space="preserve"> </w:instrText>
            </w:r>
            <w:r>
              <w:rPr>
                <w:rFonts w:ascii="Garamond" w:hAnsi="Garamond"/>
                <w:sz w:val="22"/>
                <w:szCs w:val="22"/>
              </w:rPr>
              <w:fldChar w:fldCharType="end"/>
            </w:r>
          </w:p>
        </w:tc>
      </w:tr>
      <w:tr w:rsidR="00B06600" w:rsidRPr="005652CF" w:rsidTr="00B06600">
        <w:tc>
          <w:tcPr>
            <w:tcW w:w="3070" w:type="dxa"/>
          </w:tcPr>
          <w:p w:rsidR="00B06600" w:rsidRPr="0055001C" w:rsidRDefault="00B06600" w:rsidP="00B06600">
            <w:pPr>
              <w:pStyle w:val="Brdtekst-tabell"/>
              <w:rPr>
                <w:rFonts w:ascii="Garamond" w:hAnsi="Garamond"/>
                <w:b/>
                <w:i/>
                <w:sz w:val="22"/>
                <w:szCs w:val="22"/>
              </w:rPr>
            </w:pPr>
            <w:r w:rsidRPr="0055001C">
              <w:rPr>
                <w:rFonts w:ascii="Garamond" w:hAnsi="Garamond"/>
                <w:b/>
                <w:i/>
                <w:sz w:val="22"/>
                <w:szCs w:val="22"/>
              </w:rPr>
              <w:t>Økonomi</w:t>
            </w:r>
          </w:p>
          <w:p w:rsidR="00B06600" w:rsidRPr="00D16124" w:rsidRDefault="00B06600" w:rsidP="00B06600">
            <w:pPr>
              <w:pStyle w:val="Brdtekst-tabell"/>
              <w:rPr>
                <w:rFonts w:ascii="Garamond" w:hAnsi="Garamond"/>
                <w:sz w:val="22"/>
                <w:szCs w:val="22"/>
              </w:rPr>
            </w:pPr>
          </w:p>
        </w:tc>
        <w:tc>
          <w:tcPr>
            <w:tcW w:w="3070" w:type="dxa"/>
          </w:tcPr>
          <w:p w:rsidR="00B06600" w:rsidRPr="0055001C" w:rsidRDefault="00B06600" w:rsidP="00B06600">
            <w:pPr>
              <w:pStyle w:val="Brdtekst-tabell"/>
              <w:rPr>
                <w:rFonts w:ascii="Garamond" w:hAnsi="Garamond"/>
                <w:b/>
                <w:i/>
                <w:sz w:val="22"/>
                <w:szCs w:val="22"/>
              </w:rPr>
            </w:pPr>
            <w:r w:rsidRPr="0055001C">
              <w:rPr>
                <w:rFonts w:ascii="Garamond" w:hAnsi="Garamond"/>
                <w:b/>
                <w:i/>
                <w:sz w:val="22"/>
                <w:szCs w:val="22"/>
              </w:rPr>
              <w:t>Økonomi</w:t>
            </w:r>
          </w:p>
          <w:p w:rsidR="00B06600" w:rsidRPr="00973CC4" w:rsidRDefault="00B06600" w:rsidP="00B06600">
            <w:pPr>
              <w:pStyle w:val="Brdtekst-tabell"/>
              <w:rPr>
                <w:rFonts w:ascii="Garamond" w:hAnsi="Garamond"/>
                <w:sz w:val="22"/>
                <w:szCs w:val="22"/>
              </w:rPr>
            </w:pPr>
            <w:r w:rsidRPr="00973CC4">
              <w:rPr>
                <w:rFonts w:ascii="Garamond" w:hAnsi="Garamond"/>
                <w:sz w:val="22"/>
                <w:szCs w:val="22"/>
              </w:rPr>
              <w:t>Kostnad kr. 500 000,-</w:t>
            </w:r>
            <w:r w:rsidRPr="00973CC4">
              <w:rPr>
                <w:rFonts w:ascii="Garamond" w:hAnsi="Garamond"/>
                <w:sz w:val="22"/>
                <w:szCs w:val="22"/>
              </w:rPr>
              <w:br/>
              <w:t>Finansieres ved bruk av tilskudd og t</w:t>
            </w:r>
            <w:r>
              <w:rPr>
                <w:rFonts w:ascii="Garamond" w:hAnsi="Garamond"/>
                <w:sz w:val="22"/>
                <w:szCs w:val="22"/>
              </w:rPr>
              <w:t>i</w:t>
            </w:r>
            <w:r w:rsidRPr="00973CC4">
              <w:rPr>
                <w:rFonts w:ascii="Garamond" w:hAnsi="Garamond"/>
                <w:sz w:val="22"/>
                <w:szCs w:val="22"/>
              </w:rPr>
              <w:t>dligere ubrukte midler</w:t>
            </w:r>
          </w:p>
        </w:tc>
        <w:tc>
          <w:tcPr>
            <w:tcW w:w="3070" w:type="dxa"/>
          </w:tcPr>
          <w:p w:rsidR="00B06600" w:rsidRPr="0055001C" w:rsidRDefault="00B06600" w:rsidP="00B06600">
            <w:pPr>
              <w:pStyle w:val="Brdtekst-tabell"/>
              <w:rPr>
                <w:rFonts w:ascii="Garamond" w:hAnsi="Garamond"/>
                <w:b/>
                <w:i/>
                <w:sz w:val="22"/>
                <w:szCs w:val="22"/>
              </w:rPr>
            </w:pPr>
            <w:r w:rsidRPr="0055001C">
              <w:rPr>
                <w:rFonts w:ascii="Garamond" w:hAnsi="Garamond"/>
                <w:b/>
                <w:i/>
                <w:sz w:val="22"/>
                <w:szCs w:val="22"/>
              </w:rPr>
              <w:t>Økonomi</w:t>
            </w:r>
          </w:p>
          <w:p w:rsidR="00B06600" w:rsidRPr="00D16124" w:rsidRDefault="00B06600" w:rsidP="00B06600">
            <w:pPr>
              <w:pStyle w:val="Brdtekst-tabell"/>
              <w:rPr>
                <w:rFonts w:ascii="Garamond" w:hAnsi="Garamond"/>
                <w:sz w:val="22"/>
                <w:szCs w:val="22"/>
              </w:rPr>
            </w:pPr>
          </w:p>
        </w:tc>
      </w:tr>
    </w:tbl>
    <w:p w:rsidR="00B06600" w:rsidRDefault="00B06600" w:rsidP="00B06600">
      <w:pPr>
        <w:pStyle w:val="Overskrift3"/>
        <w:tabs>
          <w:tab w:val="clear" w:pos="720"/>
          <w:tab w:val="clear" w:pos="3062"/>
          <w:tab w:val="left" w:pos="851"/>
        </w:tabs>
        <w:ind w:left="851" w:hanging="851"/>
      </w:pPr>
      <w:bookmarkStart w:id="130" w:name="_Toc302992559"/>
      <w:r>
        <w:t>Rehabilitere Ungdomshuset (skansen)</w:t>
      </w:r>
      <w:bookmarkEnd w:id="130"/>
    </w:p>
    <w:p w:rsidR="00B06600" w:rsidRDefault="00B06600" w:rsidP="00B06600">
      <w:r>
        <w:t>Tiltak:</w:t>
      </w:r>
    </w:p>
    <w:p w:rsidR="00B06600" w:rsidRDefault="00B06600" w:rsidP="00B06600">
      <w:pPr>
        <w:rPr>
          <w:b/>
        </w:rPr>
      </w:pPr>
      <w:r w:rsidRPr="00EC1A10">
        <w:rPr>
          <w:b/>
        </w:rPr>
        <w:t>Oppgradere/rehabilitere ungdomshuset</w:t>
      </w:r>
    </w:p>
    <w:tbl>
      <w:tblPr>
        <w:tblStyle w:val="Tabellrutenett"/>
        <w:tblW w:w="0" w:type="auto"/>
        <w:tblLook w:val="01E0" w:firstRow="1" w:lastRow="1" w:firstColumn="1" w:lastColumn="1" w:noHBand="0" w:noVBand="0"/>
      </w:tblPr>
      <w:tblGrid>
        <w:gridCol w:w="3560"/>
        <w:gridCol w:w="3300"/>
        <w:gridCol w:w="3560"/>
      </w:tblGrid>
      <w:tr w:rsidR="00B06600" w:rsidRPr="0034238C" w:rsidTr="00B06600">
        <w:trPr>
          <w:cantSplit/>
          <w:tblHeader/>
        </w:trPr>
        <w:tc>
          <w:tcPr>
            <w:tcW w:w="3070" w:type="dxa"/>
            <w:shd w:val="clear" w:color="auto" w:fill="E0E0E0"/>
          </w:tcPr>
          <w:p w:rsidR="00B06600" w:rsidRPr="0034238C" w:rsidRDefault="00B06600" w:rsidP="00B06600">
            <w:pPr>
              <w:rPr>
                <w:b/>
                <w:sz w:val="20"/>
                <w:szCs w:val="20"/>
              </w:rPr>
            </w:pPr>
            <w:r w:rsidRPr="0034238C">
              <w:rPr>
                <w:b/>
                <w:sz w:val="20"/>
                <w:szCs w:val="20"/>
              </w:rPr>
              <w:t>Status 2011</w:t>
            </w:r>
          </w:p>
        </w:tc>
        <w:tc>
          <w:tcPr>
            <w:tcW w:w="3070" w:type="dxa"/>
            <w:shd w:val="clear" w:color="auto" w:fill="E0E0E0"/>
          </w:tcPr>
          <w:p w:rsidR="00B06600" w:rsidRPr="0034238C" w:rsidRDefault="00B06600" w:rsidP="00B06600">
            <w:pPr>
              <w:rPr>
                <w:b/>
                <w:sz w:val="20"/>
                <w:szCs w:val="20"/>
              </w:rPr>
            </w:pPr>
            <w:r w:rsidRPr="0034238C">
              <w:rPr>
                <w:b/>
                <w:sz w:val="20"/>
                <w:szCs w:val="20"/>
              </w:rPr>
              <w:t>Mål 2012</w:t>
            </w:r>
          </w:p>
        </w:tc>
        <w:tc>
          <w:tcPr>
            <w:tcW w:w="3070" w:type="dxa"/>
            <w:shd w:val="clear" w:color="auto" w:fill="E0E0E0"/>
          </w:tcPr>
          <w:p w:rsidR="00B06600" w:rsidRPr="0034238C" w:rsidRDefault="00B06600" w:rsidP="00B06600">
            <w:pPr>
              <w:rPr>
                <w:b/>
                <w:sz w:val="20"/>
                <w:szCs w:val="20"/>
              </w:rPr>
            </w:pPr>
            <w:r w:rsidRPr="0034238C">
              <w:rPr>
                <w:b/>
                <w:sz w:val="20"/>
                <w:szCs w:val="20"/>
              </w:rPr>
              <w:t>Mål 2015</w:t>
            </w:r>
          </w:p>
        </w:tc>
      </w:tr>
      <w:tr w:rsidR="00B06600" w:rsidRPr="005652CF" w:rsidTr="00B06600">
        <w:trPr>
          <w:cantSplit/>
        </w:trPr>
        <w:tc>
          <w:tcPr>
            <w:tcW w:w="3070" w:type="dxa"/>
            <w:shd w:val="clear" w:color="auto" w:fill="auto"/>
          </w:tcPr>
          <w:p w:rsidR="00B06600" w:rsidRPr="005652CF" w:rsidRDefault="00B06600" w:rsidP="00B06600">
            <w:pPr>
              <w:pStyle w:val="Brdtekst-tabell"/>
              <w:spacing w:after="60"/>
              <w:rPr>
                <w:rFonts w:ascii="Garamond" w:hAnsi="Garamond"/>
                <w:sz w:val="22"/>
                <w:szCs w:val="22"/>
              </w:rPr>
            </w:pPr>
            <w:r>
              <w:rPr>
                <w:rFonts w:ascii="Garamond" w:hAnsi="Garamond"/>
                <w:sz w:val="22"/>
                <w:szCs w:val="22"/>
              </w:rPr>
              <w:t xml:space="preserve">Ungdomshuset (Skansen) har både behov for </w:t>
            </w:r>
            <w:proofErr w:type="spellStart"/>
            <w:r>
              <w:rPr>
                <w:rFonts w:ascii="Garamond" w:hAnsi="Garamond"/>
                <w:sz w:val="22"/>
                <w:szCs w:val="22"/>
              </w:rPr>
              <w:t>oppruting</w:t>
            </w:r>
            <w:proofErr w:type="spellEnd"/>
            <w:r>
              <w:rPr>
                <w:rFonts w:ascii="Garamond" w:hAnsi="Garamond"/>
                <w:sz w:val="22"/>
                <w:szCs w:val="22"/>
              </w:rPr>
              <w:t xml:space="preserve"> av selve huset, og endring av fasilitetene inne for å møte brukernes behov.</w:t>
            </w:r>
          </w:p>
        </w:tc>
        <w:tc>
          <w:tcPr>
            <w:tcW w:w="3070" w:type="dxa"/>
            <w:shd w:val="clear" w:color="auto" w:fill="auto"/>
          </w:tcPr>
          <w:p w:rsidR="00B06600" w:rsidRPr="00EC1A10" w:rsidRDefault="00B06600" w:rsidP="00B06600">
            <w:pPr>
              <w:pStyle w:val="Brdtekst-tabell"/>
              <w:spacing w:after="60"/>
              <w:rPr>
                <w:rFonts w:ascii="Garamond" w:hAnsi="Garamond"/>
                <w:sz w:val="22"/>
                <w:szCs w:val="22"/>
              </w:rPr>
            </w:pPr>
            <w:r>
              <w:rPr>
                <w:rFonts w:ascii="Garamond" w:hAnsi="Garamond"/>
                <w:sz w:val="22"/>
                <w:szCs w:val="22"/>
              </w:rPr>
              <w:t>Reparasjon av tak og kledning, male huset utvendig, ruste opp huset innvendig.</w:t>
            </w:r>
          </w:p>
        </w:tc>
        <w:tc>
          <w:tcPr>
            <w:tcW w:w="3070" w:type="dxa"/>
            <w:shd w:val="clear" w:color="auto" w:fill="auto"/>
          </w:tcPr>
          <w:p w:rsidR="00B06600" w:rsidRPr="005652CF" w:rsidRDefault="00B06600" w:rsidP="00B06600">
            <w:pPr>
              <w:pStyle w:val="Brdtekst-tabell"/>
              <w:spacing w:after="60"/>
              <w:rPr>
                <w:rFonts w:ascii="Garamond" w:hAnsi="Garamond"/>
                <w:sz w:val="22"/>
                <w:szCs w:val="22"/>
              </w:rPr>
            </w:pPr>
            <w:r>
              <w:rPr>
                <w:rFonts w:ascii="Garamond" w:hAnsi="Garamond"/>
                <w:sz w:val="22"/>
                <w:szCs w:val="22"/>
              </w:rPr>
              <w:t>Ungdomshuset rehabilitert og i utvidet bruk.</w:t>
            </w:r>
          </w:p>
        </w:tc>
      </w:tr>
      <w:tr w:rsidR="00B06600" w:rsidRPr="005652CF" w:rsidTr="00B06600">
        <w:tc>
          <w:tcPr>
            <w:tcW w:w="3070" w:type="dxa"/>
          </w:tcPr>
          <w:p w:rsidR="00B06600" w:rsidRPr="0055001C" w:rsidRDefault="00B06600" w:rsidP="00B06600">
            <w:pPr>
              <w:pStyle w:val="Brdtekst-tabell"/>
              <w:rPr>
                <w:rFonts w:ascii="Garamond" w:hAnsi="Garamond"/>
                <w:b/>
                <w:i/>
                <w:sz w:val="22"/>
                <w:szCs w:val="22"/>
              </w:rPr>
            </w:pPr>
            <w:r w:rsidRPr="0055001C">
              <w:rPr>
                <w:rFonts w:ascii="Garamond" w:hAnsi="Garamond"/>
                <w:b/>
                <w:i/>
                <w:sz w:val="22"/>
                <w:szCs w:val="22"/>
              </w:rPr>
              <w:lastRenderedPageBreak/>
              <w:t>Økonomi</w:t>
            </w:r>
          </w:p>
          <w:p w:rsidR="00B06600" w:rsidRPr="00D16124" w:rsidRDefault="00B06600" w:rsidP="00B06600">
            <w:pPr>
              <w:pStyle w:val="Brdtekst-tabell"/>
              <w:rPr>
                <w:rFonts w:ascii="Garamond" w:hAnsi="Garamond"/>
                <w:sz w:val="22"/>
                <w:szCs w:val="22"/>
              </w:rPr>
            </w:pPr>
          </w:p>
        </w:tc>
        <w:tc>
          <w:tcPr>
            <w:tcW w:w="3070" w:type="dxa"/>
          </w:tcPr>
          <w:p w:rsidR="00B06600" w:rsidRPr="0055001C" w:rsidRDefault="00B06600" w:rsidP="00B06600">
            <w:pPr>
              <w:pStyle w:val="Brdtekst-tabell"/>
              <w:rPr>
                <w:rFonts w:ascii="Garamond" w:hAnsi="Garamond"/>
                <w:b/>
                <w:i/>
                <w:sz w:val="22"/>
                <w:szCs w:val="22"/>
              </w:rPr>
            </w:pPr>
            <w:r w:rsidRPr="0055001C">
              <w:rPr>
                <w:rFonts w:ascii="Garamond" w:hAnsi="Garamond"/>
                <w:b/>
                <w:i/>
                <w:sz w:val="22"/>
                <w:szCs w:val="22"/>
              </w:rPr>
              <w:t>Økonomi</w:t>
            </w:r>
          </w:p>
          <w:p w:rsidR="00B06600" w:rsidRDefault="00B06600" w:rsidP="00B06600">
            <w:pPr>
              <w:pStyle w:val="Brdtekst-tabell"/>
              <w:rPr>
                <w:rFonts w:ascii="Garamond" w:hAnsi="Garamond"/>
                <w:sz w:val="22"/>
                <w:szCs w:val="22"/>
              </w:rPr>
            </w:pPr>
            <w:r>
              <w:rPr>
                <w:rFonts w:ascii="Garamond" w:hAnsi="Garamond"/>
                <w:sz w:val="22"/>
                <w:szCs w:val="22"/>
              </w:rPr>
              <w:t>Investering:</w:t>
            </w:r>
          </w:p>
          <w:p w:rsidR="00B06600" w:rsidRPr="0055001C" w:rsidRDefault="00B06600" w:rsidP="00B06600">
            <w:pPr>
              <w:pStyle w:val="Brdtekst-tabell"/>
              <w:rPr>
                <w:rFonts w:ascii="Garamond" w:hAnsi="Garamond"/>
                <w:sz w:val="22"/>
                <w:szCs w:val="22"/>
              </w:rPr>
            </w:pPr>
            <w:r>
              <w:rPr>
                <w:rFonts w:ascii="Garamond" w:hAnsi="Garamond"/>
                <w:sz w:val="22"/>
                <w:szCs w:val="22"/>
              </w:rPr>
              <w:t xml:space="preserve">Kr. 3,2 </w:t>
            </w:r>
            <w:proofErr w:type="spellStart"/>
            <w:r>
              <w:rPr>
                <w:rFonts w:ascii="Garamond" w:hAnsi="Garamond"/>
                <w:sz w:val="22"/>
                <w:szCs w:val="22"/>
              </w:rPr>
              <w:t>mill</w:t>
            </w:r>
            <w:proofErr w:type="spellEnd"/>
            <w:r>
              <w:rPr>
                <w:rFonts w:ascii="Garamond" w:hAnsi="Garamond"/>
                <w:sz w:val="22"/>
                <w:szCs w:val="22"/>
              </w:rPr>
              <w:t xml:space="preserve"> </w:t>
            </w:r>
            <w:proofErr w:type="spellStart"/>
            <w:r>
              <w:rPr>
                <w:rFonts w:ascii="Garamond" w:hAnsi="Garamond"/>
                <w:sz w:val="22"/>
                <w:szCs w:val="22"/>
              </w:rPr>
              <w:t>ink</w:t>
            </w:r>
            <w:proofErr w:type="spellEnd"/>
            <w:r>
              <w:rPr>
                <w:rFonts w:ascii="Garamond" w:hAnsi="Garamond"/>
                <w:sz w:val="22"/>
                <w:szCs w:val="22"/>
              </w:rPr>
              <w:t>. mva</w:t>
            </w:r>
          </w:p>
        </w:tc>
        <w:tc>
          <w:tcPr>
            <w:tcW w:w="3070" w:type="dxa"/>
          </w:tcPr>
          <w:p w:rsidR="00B06600" w:rsidRPr="0055001C" w:rsidRDefault="00B06600" w:rsidP="00B06600">
            <w:pPr>
              <w:pStyle w:val="Brdtekst-tabell"/>
              <w:rPr>
                <w:rFonts w:ascii="Garamond" w:hAnsi="Garamond"/>
                <w:b/>
                <w:i/>
                <w:sz w:val="22"/>
                <w:szCs w:val="22"/>
              </w:rPr>
            </w:pPr>
            <w:r w:rsidRPr="0055001C">
              <w:rPr>
                <w:rFonts w:ascii="Garamond" w:hAnsi="Garamond"/>
                <w:b/>
                <w:i/>
                <w:sz w:val="22"/>
                <w:szCs w:val="22"/>
              </w:rPr>
              <w:t>Økonomi</w:t>
            </w:r>
          </w:p>
          <w:p w:rsidR="00B06600" w:rsidRPr="00D16124" w:rsidRDefault="00B06600" w:rsidP="00B06600">
            <w:pPr>
              <w:pStyle w:val="Brdtekst-tabell"/>
              <w:rPr>
                <w:rFonts w:ascii="Garamond" w:hAnsi="Garamond"/>
                <w:sz w:val="22"/>
                <w:szCs w:val="22"/>
              </w:rPr>
            </w:pPr>
          </w:p>
        </w:tc>
      </w:tr>
    </w:tbl>
    <w:p w:rsidR="00B06600" w:rsidRDefault="00B06600" w:rsidP="00B06600">
      <w:r w:rsidRPr="002B574F">
        <w:rPr>
          <w:b/>
          <w:i/>
        </w:rPr>
        <w:t>Kommentar:</w:t>
      </w:r>
      <w:r w:rsidRPr="002B574F">
        <w:t xml:space="preserve"> </w:t>
      </w:r>
      <w:r w:rsidRPr="00EC1A10">
        <w:t xml:space="preserve">Ungdomshuset (Skansen) er slitt og trenger opprustning innvendig. Rommenes utforming må planlegges og kjøkkenet trenger utskiftning. Det er kontinuerlig luktproblemer fra kloakken i underetasjen hvor ungdomskontaktene har kontor. Huset trenger å investere i nye og solide møbler. Det ønskes </w:t>
      </w:r>
      <w:r>
        <w:t xml:space="preserve">også </w:t>
      </w:r>
      <w:r w:rsidRPr="00EC1A10">
        <w:t>å utvide aktiviteten i huset.</w:t>
      </w:r>
    </w:p>
    <w:p w:rsidR="00B06600" w:rsidRPr="00C94659" w:rsidRDefault="00B06600" w:rsidP="00F80198"/>
    <w:p w:rsidR="00B06600" w:rsidRDefault="00B06600" w:rsidP="00B06600">
      <w:pPr>
        <w:pStyle w:val="Overskrift3"/>
      </w:pPr>
      <w:r>
        <w:t>Utredninger vedtatt i handlingsprogrammet for 2012-2015</w:t>
      </w:r>
    </w:p>
    <w:p w:rsidR="00F80198" w:rsidRPr="00C41C9F" w:rsidRDefault="00F80198" w:rsidP="00F80198">
      <w:pPr>
        <w:pStyle w:val="Overskrift4"/>
      </w:pPr>
      <w:r w:rsidRPr="00C41C9F">
        <w:t>Etablering av kommunalt hjelpemiddellager.</w:t>
      </w:r>
    </w:p>
    <w:p w:rsidR="00F80198" w:rsidRDefault="00F80198" w:rsidP="00F80198">
      <w:r>
        <w:t xml:space="preserve">Ansvaret for hjelpemiddelformidling legges i stadig større grad på kommunene. Hjelpemidlene blir flere og mer avanserte og krever økt tilgang på lagringsplass. Omsorgsplanen omtaler utfordringen rundt oppbevaring og reparasjon av hjelpemidler nærmere. </w:t>
      </w:r>
    </w:p>
    <w:p w:rsidR="00F80198" w:rsidRDefault="00F80198" w:rsidP="00F80198">
      <w:r>
        <w:t xml:space="preserve">For å finne gode løsninger anbefales det at det igangsettes en utredning som i neste omgang kan brukes som underlag for å foreslå passende tiltak. </w:t>
      </w:r>
    </w:p>
    <w:p w:rsidR="00F80198" w:rsidRDefault="00F80198" w:rsidP="00F80198">
      <w:r>
        <w:t>Utredningen foreslås igangsatt i 2011/12, slik at tiltak kan innarbeides i handlingsprogram og økonomiplan for perioden 2013-2016.</w:t>
      </w:r>
    </w:p>
    <w:p w:rsidR="00F80198" w:rsidRDefault="00F80198" w:rsidP="00F80198">
      <w:r w:rsidRPr="007470D2">
        <w:rPr>
          <w:b/>
          <w:i/>
        </w:rPr>
        <w:t>Kommentar:</w:t>
      </w:r>
      <w:r>
        <w:t xml:space="preserve"> </w:t>
      </w:r>
    </w:p>
    <w:p w:rsidR="00F80198" w:rsidRPr="00C94659" w:rsidRDefault="00F80198" w:rsidP="00F80198"/>
    <w:p w:rsidR="00F80198" w:rsidRDefault="00F80198" w:rsidP="00F80198">
      <w:pPr>
        <w:pStyle w:val="Overskrift4"/>
      </w:pPr>
      <w:r>
        <w:t>Psykolog (interkommunal)</w:t>
      </w:r>
    </w:p>
    <w:p w:rsidR="00F80198" w:rsidRDefault="00F80198" w:rsidP="00F80198">
      <w:r>
        <w:t>Flere av kommunens tjenesteenheter, spesielt innenfor tjenester til barn og unge, mangler psykolog kompetanse. I den grad det er spesifikt behov for psykologtjenester, kjøpes disse utenfor kommunen. Det foreslås å utrede behovet for en psykologstilling i egen organisasjon. Utredningen skal kartlegge dagens behov, fordeler ved å ha kompetanse i egen organisasjon, samt muligheter for å organisere stillingen interkommunalt og andre kommuners interesse i å delta i dette.</w:t>
      </w:r>
    </w:p>
    <w:p w:rsidR="00F80198" w:rsidRDefault="00F80198" w:rsidP="00F80198">
      <w:r w:rsidRPr="007470D2">
        <w:rPr>
          <w:b/>
          <w:i/>
        </w:rPr>
        <w:t>Kommentar:</w:t>
      </w:r>
      <w:r>
        <w:t xml:space="preserve"> </w:t>
      </w:r>
    </w:p>
    <w:p w:rsidR="00F80198" w:rsidRPr="00C94659" w:rsidRDefault="00F80198" w:rsidP="00F80198"/>
    <w:p w:rsidR="00F80198" w:rsidRDefault="00F80198" w:rsidP="00F80198">
      <w:pPr>
        <w:pStyle w:val="Overskrift4"/>
      </w:pPr>
      <w:r>
        <w:t xml:space="preserve">Tilpasse </w:t>
      </w:r>
      <w:proofErr w:type="spellStart"/>
      <w:r>
        <w:t>Tjennasenteret</w:t>
      </w:r>
      <w:proofErr w:type="spellEnd"/>
    </w:p>
    <w:p w:rsidR="00F80198" w:rsidRPr="00E329B9" w:rsidRDefault="00F80198" w:rsidP="00F80198">
      <w:r>
        <w:t>Omsorgsplanen sier: ”</w:t>
      </w:r>
      <w:r w:rsidRPr="00E329B9">
        <w:t xml:space="preserve">Fremtidig bruk av </w:t>
      </w:r>
      <w:proofErr w:type="spellStart"/>
      <w:r w:rsidRPr="00E329B9">
        <w:t>Tjennasenteret</w:t>
      </w:r>
      <w:proofErr w:type="spellEnd"/>
      <w:r w:rsidRPr="00E329B9">
        <w:t xml:space="preserve"> utredes i et eget prosjekt, og sees i sammenheng med utviklingen ved Frydenborgsenteret og det private boligmarkedet. </w:t>
      </w:r>
      <w:proofErr w:type="spellStart"/>
      <w:r w:rsidRPr="00E329B9">
        <w:t>Tjennasenteret</w:t>
      </w:r>
      <w:proofErr w:type="spellEnd"/>
      <w:r w:rsidRPr="00E329B9">
        <w:t xml:space="preserve"> som ¨boliger med service¨ og aktiv bruk av frivillige vurderes.</w:t>
      </w:r>
      <w:r>
        <w:t>”</w:t>
      </w:r>
    </w:p>
    <w:p w:rsidR="00F80198" w:rsidRDefault="00F80198" w:rsidP="00F80198">
      <w:r>
        <w:lastRenderedPageBreak/>
        <w:t xml:space="preserve">Med andre ord bør omsorgsleilighetene på Tjenna oppgraderes i størrelse og utforming for å møte behovet for omsorgsleiligheter i fremtiden. </w:t>
      </w:r>
    </w:p>
    <w:p w:rsidR="00F80198" w:rsidRDefault="00F80198" w:rsidP="00F80198">
      <w:r>
        <w:t>Utredningen foreslås lagt i slutten av perioden (2014-2015) da behovet antagelig ikke vil oppstå før i neste periode (2016-2020), samt at det er en fordel at overordnede planer som kommuneplan og andre sektorplaner er rullert før arbeidet påbegynnes.</w:t>
      </w:r>
    </w:p>
    <w:p w:rsidR="00F80198" w:rsidRDefault="00F80198" w:rsidP="00F80198">
      <w:r w:rsidRPr="007470D2">
        <w:rPr>
          <w:b/>
          <w:i/>
        </w:rPr>
        <w:t>Kommentar:</w:t>
      </w:r>
      <w:r>
        <w:t xml:space="preserve"> </w:t>
      </w:r>
    </w:p>
    <w:p w:rsidR="00F80198" w:rsidRPr="00C94659" w:rsidRDefault="00F80198" w:rsidP="00F80198"/>
    <w:p w:rsidR="00F80198" w:rsidRPr="00F80198" w:rsidRDefault="00F80198" w:rsidP="00F80198"/>
    <w:p w:rsidR="002C6897" w:rsidRPr="008D4AA3" w:rsidRDefault="002C6897" w:rsidP="0078082E">
      <w:pPr>
        <w:pStyle w:val="Overskrift2"/>
        <w:rPr>
          <w:color w:val="E36C0A" w:themeColor="accent6" w:themeShade="BF"/>
        </w:rPr>
      </w:pPr>
      <w:bookmarkStart w:id="131" w:name="_Toc321818654"/>
      <w:bookmarkStart w:id="132" w:name="_Toc323292341"/>
      <w:r w:rsidRPr="008D4AA3">
        <w:rPr>
          <w:color w:val="E36C0A" w:themeColor="accent6" w:themeShade="BF"/>
        </w:rPr>
        <w:t>Vurdering og analyse</w:t>
      </w:r>
      <w:bookmarkEnd w:id="131"/>
      <w:bookmarkEnd w:id="132"/>
    </w:p>
    <w:p w:rsidR="002C6897" w:rsidRPr="008D4AA3" w:rsidRDefault="002C6897" w:rsidP="0078082E">
      <w:pPr>
        <w:pStyle w:val="Overskrift3"/>
        <w:rPr>
          <w:color w:val="E36C0A" w:themeColor="accent6" w:themeShade="BF"/>
        </w:rPr>
      </w:pPr>
      <w:bookmarkStart w:id="133" w:name="_Toc321818655"/>
      <w:bookmarkStart w:id="134" w:name="_Toc323292342"/>
      <w:r w:rsidRPr="008D4AA3">
        <w:rPr>
          <w:color w:val="E36C0A" w:themeColor="accent6" w:themeShade="BF"/>
        </w:rPr>
        <w:t>Tjenester i hjemmet</w:t>
      </w:r>
      <w:bookmarkEnd w:id="133"/>
      <w:bookmarkEnd w:id="134"/>
    </w:p>
    <w:p w:rsidR="002C6897" w:rsidRPr="008D4AA3" w:rsidRDefault="002C6897" w:rsidP="002C6897">
      <w:pPr>
        <w:rPr>
          <w:color w:val="E36C0A" w:themeColor="accent6" w:themeShade="BF"/>
        </w:rPr>
      </w:pPr>
      <w:r w:rsidRPr="008D4AA3">
        <w:rPr>
          <w:color w:val="E36C0A" w:themeColor="accent6" w:themeShade="BF"/>
        </w:rPr>
        <w:t>Hjemmetjeneste</w:t>
      </w:r>
      <w:r w:rsidR="007B29E3" w:rsidRPr="008D4AA3">
        <w:rPr>
          <w:color w:val="E36C0A" w:themeColor="accent6" w:themeShade="BF"/>
        </w:rPr>
        <w:t>r</w:t>
      </w:r>
      <w:r w:rsidRPr="008D4AA3">
        <w:rPr>
          <w:color w:val="E36C0A" w:themeColor="accent6" w:themeShade="BF"/>
        </w:rPr>
        <w:t xml:space="preserve"> leveres både av enhet for omsorg og av enhet for </w:t>
      </w:r>
      <w:proofErr w:type="spellStart"/>
      <w:r w:rsidRPr="008D4AA3">
        <w:rPr>
          <w:color w:val="E36C0A" w:themeColor="accent6" w:themeShade="BF"/>
        </w:rPr>
        <w:t>habiliteringstjenester</w:t>
      </w:r>
      <w:proofErr w:type="spellEnd"/>
      <w:r w:rsidRPr="008D4AA3">
        <w:rPr>
          <w:color w:val="E36C0A" w:themeColor="accent6" w:themeShade="BF"/>
        </w:rPr>
        <w:t>. Begge rapporterer om flere, yngre og mer ressurskrevende brukere.</w:t>
      </w:r>
      <w:r w:rsidR="00205583" w:rsidRPr="008D4AA3">
        <w:rPr>
          <w:color w:val="E36C0A" w:themeColor="accent6" w:themeShade="BF"/>
        </w:rPr>
        <w:t xml:space="preserve"> Hjemmetjenestene har </w:t>
      </w:r>
      <w:r w:rsidR="007B29E3" w:rsidRPr="008D4AA3">
        <w:rPr>
          <w:color w:val="E36C0A" w:themeColor="accent6" w:themeShade="BF"/>
        </w:rPr>
        <w:t xml:space="preserve">ca. </w:t>
      </w:r>
      <w:r w:rsidR="00205583" w:rsidRPr="008D4AA3">
        <w:rPr>
          <w:color w:val="E36C0A" w:themeColor="accent6" w:themeShade="BF"/>
        </w:rPr>
        <w:t>300 brukere.</w:t>
      </w:r>
    </w:p>
    <w:p w:rsidR="002C6897" w:rsidRPr="008D4AA3" w:rsidRDefault="002C6897" w:rsidP="002C6897">
      <w:pPr>
        <w:pStyle w:val="Overskrift4"/>
        <w:rPr>
          <w:color w:val="E36C0A" w:themeColor="accent6" w:themeShade="BF"/>
        </w:rPr>
      </w:pPr>
      <w:r w:rsidRPr="008D4AA3">
        <w:rPr>
          <w:color w:val="E36C0A" w:themeColor="accent6" w:themeShade="BF"/>
        </w:rPr>
        <w:t>Pleie og omsorgstjen</w:t>
      </w:r>
      <w:r w:rsidR="00C57662" w:rsidRPr="008D4AA3">
        <w:rPr>
          <w:color w:val="E36C0A" w:themeColor="accent6" w:themeShade="BF"/>
        </w:rPr>
        <w:t>e</w:t>
      </w:r>
      <w:r w:rsidRPr="008D4AA3">
        <w:rPr>
          <w:color w:val="E36C0A" w:themeColor="accent6" w:themeShade="BF"/>
        </w:rPr>
        <w:t>ster</w:t>
      </w:r>
    </w:p>
    <w:p w:rsidR="002C6897" w:rsidRPr="008D4AA3" w:rsidRDefault="002C6897" w:rsidP="002C6897">
      <w:pPr>
        <w:rPr>
          <w:color w:val="E36C0A" w:themeColor="accent6" w:themeShade="BF"/>
        </w:rPr>
      </w:pPr>
      <w:r w:rsidRPr="008D4AA3">
        <w:rPr>
          <w:color w:val="E36C0A" w:themeColor="accent6" w:themeShade="BF"/>
        </w:rPr>
        <w:t>Samhandlingen med sykehuset har vært positivt og pasientforløpene løses i det store og hele på en god måte. Nye avtaler gjelder f.o.m. 01.01.12. Organiseringen av tjenestene i team viser seg å være fornuftig både med hensyn til utvikling av robuste fagmiljøer og rasjonell drift.</w:t>
      </w:r>
    </w:p>
    <w:p w:rsidR="002C6897" w:rsidRPr="008D4AA3" w:rsidRDefault="002C6897" w:rsidP="002C6897">
      <w:pPr>
        <w:rPr>
          <w:color w:val="E36C0A" w:themeColor="accent6" w:themeShade="BF"/>
        </w:rPr>
      </w:pPr>
      <w:r w:rsidRPr="008D4AA3">
        <w:rPr>
          <w:color w:val="E36C0A" w:themeColor="accent6" w:themeShade="BF"/>
        </w:rPr>
        <w:t>Hjemmetjenestene drifter også kommunens korttidsavdeling som har 6 plasser og dagtilbudet for hjemmeboende eldre. Dagtilbudet gir tilbud til ca. 25 personer fordelt på 15 ved det faste tilbudet og 10 ved det oppsøkende tilbudet. Begge disse tilbudene er helt sentrale i kommunens tiltakskjede.</w:t>
      </w:r>
    </w:p>
    <w:p w:rsidR="002C6897" w:rsidRPr="008D4AA3" w:rsidRDefault="002C6897" w:rsidP="002C6897">
      <w:pPr>
        <w:rPr>
          <w:color w:val="E36C0A" w:themeColor="accent6" w:themeShade="BF"/>
        </w:rPr>
      </w:pPr>
      <w:r w:rsidRPr="008D4AA3">
        <w:rPr>
          <w:color w:val="E36C0A" w:themeColor="accent6" w:themeShade="BF"/>
        </w:rPr>
        <w:t>Omsorgsenheten hadde to tilsyn rettet mot tjenestene i 2011og fikk ett avvik. Tilsynene gjaldt låsing av dører/tvang og brukermedvirkning. Tilsynene gav ellers positive tilbakemeldinger.</w:t>
      </w:r>
    </w:p>
    <w:p w:rsidR="002C6897" w:rsidRPr="008D4AA3" w:rsidRDefault="002C6897" w:rsidP="002C6897">
      <w:pPr>
        <w:pStyle w:val="Overskrift4"/>
        <w:rPr>
          <w:color w:val="E36C0A" w:themeColor="accent6" w:themeShade="BF"/>
        </w:rPr>
      </w:pPr>
      <w:r w:rsidRPr="008D4AA3">
        <w:rPr>
          <w:color w:val="E36C0A" w:themeColor="accent6" w:themeShade="BF"/>
        </w:rPr>
        <w:t xml:space="preserve">Målretta miljøarbeid og </w:t>
      </w:r>
      <w:proofErr w:type="spellStart"/>
      <w:r w:rsidRPr="008D4AA3">
        <w:rPr>
          <w:color w:val="E36C0A" w:themeColor="accent6" w:themeShade="BF"/>
        </w:rPr>
        <w:t>botjenester</w:t>
      </w:r>
      <w:proofErr w:type="spellEnd"/>
    </w:p>
    <w:p w:rsidR="002C6897" w:rsidRPr="008D4AA3" w:rsidRDefault="007B29E3" w:rsidP="002C6897">
      <w:pPr>
        <w:rPr>
          <w:color w:val="E36C0A" w:themeColor="accent6" w:themeShade="BF"/>
        </w:rPr>
      </w:pPr>
      <w:r w:rsidRPr="008D4AA3">
        <w:rPr>
          <w:color w:val="E36C0A" w:themeColor="accent6" w:themeShade="BF"/>
        </w:rPr>
        <w:t>Det ytes miljøarbeid i</w:t>
      </w:r>
      <w:r w:rsidR="002C6897" w:rsidRPr="008D4AA3">
        <w:rPr>
          <w:color w:val="E36C0A" w:themeColor="accent6" w:themeShade="BF"/>
        </w:rPr>
        <w:t xml:space="preserve"> bolig (leiligheter/bofellesskap/barnebolig) i form av omsorg, opplæring, praktisk bistand, helsehjelp, </w:t>
      </w:r>
      <w:proofErr w:type="spellStart"/>
      <w:r w:rsidR="002C6897" w:rsidRPr="008D4AA3">
        <w:rPr>
          <w:color w:val="E36C0A" w:themeColor="accent6" w:themeShade="BF"/>
        </w:rPr>
        <w:t>adferdskorrigerende</w:t>
      </w:r>
      <w:proofErr w:type="spellEnd"/>
      <w:r w:rsidR="002C6897" w:rsidRPr="008D4AA3">
        <w:rPr>
          <w:color w:val="E36C0A" w:themeColor="accent6" w:themeShade="BF"/>
        </w:rPr>
        <w:t xml:space="preserve"> tiltak og fritidsaktiviteter. Det er pr 31/12 35 brukere som mottar slike tjenester. </w:t>
      </w:r>
    </w:p>
    <w:p w:rsidR="002C6897" w:rsidRPr="008D4AA3" w:rsidRDefault="002C6897" w:rsidP="002C6897">
      <w:pPr>
        <w:rPr>
          <w:color w:val="E36C0A" w:themeColor="accent6" w:themeShade="BF"/>
        </w:rPr>
      </w:pPr>
      <w:r w:rsidRPr="008D4AA3">
        <w:rPr>
          <w:color w:val="E36C0A" w:themeColor="accent6" w:themeShade="BF"/>
        </w:rPr>
        <w:t xml:space="preserve">Ila. 2011 er det ferdigstilt 7 nye omsorgsboliger på Sandnes. Det medfører at kommunen er i stand til å gi tjenester i nye boliger til brukere som har søkt om bolig, samt økt boligstandard for enkelte andre leietakere. </w:t>
      </w:r>
    </w:p>
    <w:p w:rsidR="00390DF9" w:rsidRPr="008D4AA3" w:rsidRDefault="00390DF9" w:rsidP="00390DF9">
      <w:pPr>
        <w:pStyle w:val="Overskrift4"/>
        <w:rPr>
          <w:color w:val="E36C0A" w:themeColor="accent6" w:themeShade="BF"/>
        </w:rPr>
      </w:pPr>
      <w:r w:rsidRPr="008D4AA3">
        <w:rPr>
          <w:color w:val="E36C0A" w:themeColor="accent6" w:themeShade="BF"/>
        </w:rPr>
        <w:t xml:space="preserve">Salg av </w:t>
      </w:r>
      <w:proofErr w:type="spellStart"/>
      <w:r w:rsidRPr="008D4AA3">
        <w:rPr>
          <w:color w:val="E36C0A" w:themeColor="accent6" w:themeShade="BF"/>
        </w:rPr>
        <w:t>habiliteringstjenester</w:t>
      </w:r>
      <w:proofErr w:type="spellEnd"/>
    </w:p>
    <w:p w:rsidR="00390DF9" w:rsidRPr="008D4AA3" w:rsidRDefault="00390DF9" w:rsidP="00390DF9">
      <w:pPr>
        <w:rPr>
          <w:color w:val="E36C0A" w:themeColor="accent6" w:themeShade="BF"/>
        </w:rPr>
      </w:pPr>
      <w:r w:rsidRPr="008D4AA3">
        <w:rPr>
          <w:color w:val="E36C0A" w:themeColor="accent6" w:themeShade="BF"/>
        </w:rPr>
        <w:t>I 2011 ble det solgt avlastnings- og omsorgstjenester til Gjerstad, Åmli og Tvedestrand. Det var fem salgsplasser.</w:t>
      </w:r>
    </w:p>
    <w:p w:rsidR="002C6897" w:rsidRPr="008D4AA3" w:rsidRDefault="002C6897" w:rsidP="002C6897">
      <w:pPr>
        <w:pStyle w:val="Overskrift4"/>
        <w:rPr>
          <w:color w:val="E36C0A" w:themeColor="accent6" w:themeShade="BF"/>
        </w:rPr>
      </w:pPr>
      <w:r w:rsidRPr="008D4AA3">
        <w:rPr>
          <w:color w:val="E36C0A" w:themeColor="accent6" w:themeShade="BF"/>
        </w:rPr>
        <w:t>Avlastningstjeneste</w:t>
      </w:r>
    </w:p>
    <w:p w:rsidR="002C6897" w:rsidRPr="008D4AA3" w:rsidRDefault="002C6897" w:rsidP="002C6897">
      <w:pPr>
        <w:rPr>
          <w:color w:val="E36C0A" w:themeColor="accent6" w:themeShade="BF"/>
        </w:rPr>
      </w:pPr>
      <w:r w:rsidRPr="008D4AA3">
        <w:rPr>
          <w:color w:val="E36C0A" w:themeColor="accent6" w:themeShade="BF"/>
        </w:rPr>
        <w:t>Risør kommune sin avlastningstjeneste er et tilbud til barn og voksne som primært bor hjemme og skal primært være en avlastning for pårørende</w:t>
      </w:r>
      <w:r w:rsidR="007B29E3" w:rsidRPr="008D4AA3">
        <w:rPr>
          <w:color w:val="E36C0A" w:themeColor="accent6" w:themeShade="BF"/>
        </w:rPr>
        <w:t xml:space="preserve"> med tunge omsorgsoppgaver.</w:t>
      </w:r>
      <w:r w:rsidR="003E39B4" w:rsidRPr="008D4AA3">
        <w:rPr>
          <w:color w:val="E36C0A" w:themeColor="accent6" w:themeShade="BF"/>
        </w:rPr>
        <w:t xml:space="preserve"> I dag er det totalt 9 personer som mottar denne type tjenester. Det kom inn hele 6 nye brukere i 2011!</w:t>
      </w:r>
    </w:p>
    <w:p w:rsidR="002C6897" w:rsidRPr="008D4AA3" w:rsidRDefault="00B15E60" w:rsidP="007B29E3">
      <w:pPr>
        <w:rPr>
          <w:color w:val="E36C0A" w:themeColor="accent6" w:themeShade="BF"/>
        </w:rPr>
      </w:pPr>
      <w:r w:rsidRPr="008D4AA3">
        <w:rPr>
          <w:noProof/>
          <w:color w:val="E36C0A" w:themeColor="accent6" w:themeShade="BF"/>
        </w:rPr>
        <w:lastRenderedPageBreak/>
        <mc:AlternateContent>
          <mc:Choice Requires="wps">
            <w:drawing>
              <wp:anchor distT="0" distB="0" distL="114300" distR="114300" simplePos="0" relativeHeight="251648512" behindDoc="0" locked="0" layoutInCell="1" allowOverlap="1" wp14:anchorId="3E261466" wp14:editId="55E95788">
                <wp:simplePos x="0" y="0"/>
                <wp:positionH relativeFrom="column">
                  <wp:posOffset>0</wp:posOffset>
                </wp:positionH>
                <wp:positionV relativeFrom="paragraph">
                  <wp:posOffset>8255</wp:posOffset>
                </wp:positionV>
                <wp:extent cx="1485900" cy="1600200"/>
                <wp:effectExtent l="0" t="0" r="0" b="1270"/>
                <wp:wrapNone/>
                <wp:docPr id="266"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32</w:t>
                            </w:r>
                            <w:r w:rsidR="00E87156">
                              <w:rPr>
                                <w:noProof/>
                              </w:rPr>
                              <w:fldChar w:fldCharType="end"/>
                            </w:r>
                            <w:r>
                              <w:t xml:space="preserve">: </w:t>
                            </w:r>
                          </w:p>
                          <w:p w:rsidR="009823DE" w:rsidRDefault="009823DE" w:rsidP="00674559">
                            <w:pPr>
                              <w:pStyle w:val="Bildetekst"/>
                            </w:pPr>
                            <w:r>
                              <w:t xml:space="preserve">Andel hjemmehjelpsmottakere med omfattende bistandsbehov 0-66 år </w:t>
                            </w:r>
                          </w:p>
                          <w:p w:rsidR="009823DE" w:rsidRPr="00277E16" w:rsidRDefault="009823DE" w:rsidP="00674559">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9" o:spid="_x0000_s1044" type="#_x0000_t202" style="position:absolute;left:0;text-align:left;margin-left:0;margin-top:.65pt;width:117pt;height:12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kguwIAAMY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" filled="f" stroked="f">
                <v:textbox>
                  <w:txbxContent>
                    <w:p w:rsidR="009823DE" w:rsidRDefault="009823DE" w:rsidP="00674559">
                      <w:pPr>
                        <w:pStyle w:val="Bildetekst"/>
                      </w:pPr>
                      <w:r>
                        <w:t xml:space="preserve">Figur </w:t>
                      </w:r>
                      <w:fldSimple w:instr=" SEQ Figur \* ARABIC ">
                        <w:r>
                          <w:rPr>
                            <w:noProof/>
                          </w:rPr>
                          <w:t>32</w:t>
                        </w:r>
                      </w:fldSimple>
                      <w:r>
                        <w:t xml:space="preserve">: </w:t>
                      </w:r>
                    </w:p>
                    <w:p w:rsidR="009823DE" w:rsidRDefault="009823DE" w:rsidP="00674559">
                      <w:pPr>
                        <w:pStyle w:val="Bildetekst"/>
                      </w:pPr>
                      <w:r>
                        <w:t xml:space="preserve">Andel hjemmehjelpsmottakere med omfattende bistandsbehov 0-66 år </w:t>
                      </w:r>
                    </w:p>
                    <w:p w:rsidR="009823DE" w:rsidRPr="00277E16" w:rsidRDefault="009823DE" w:rsidP="00674559">
                      <w:pPr>
                        <w:pStyle w:val="Bildetekst"/>
                      </w:pPr>
                      <w:r>
                        <w:t>(Kilde: KOSTRA)</w:t>
                      </w:r>
                    </w:p>
                  </w:txbxContent>
                </v:textbox>
              </v:shape>
            </w:pict>
          </mc:Fallback>
        </mc:AlternateContent>
      </w:r>
      <w:r w:rsidRPr="008D4AA3">
        <w:rPr>
          <w:noProof/>
          <w:color w:val="E36C0A" w:themeColor="accent6" w:themeShade="BF"/>
        </w:rPr>
        <w:drawing>
          <wp:inline distT="0" distB="0" distL="0" distR="0" wp14:anchorId="73CFEB5F" wp14:editId="0A859C18">
            <wp:extent cx="3257550" cy="2162175"/>
            <wp:effectExtent l="0" t="0" r="0" b="0"/>
            <wp:docPr id="213"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C6897" w:rsidRPr="008D4AA3" w:rsidRDefault="00B15E60" w:rsidP="007B29E3">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49536" behindDoc="0" locked="0" layoutInCell="1" allowOverlap="1" wp14:anchorId="42C1EC81" wp14:editId="249AFC03">
                <wp:simplePos x="0" y="0"/>
                <wp:positionH relativeFrom="column">
                  <wp:posOffset>0</wp:posOffset>
                </wp:positionH>
                <wp:positionV relativeFrom="paragraph">
                  <wp:posOffset>0</wp:posOffset>
                </wp:positionV>
                <wp:extent cx="1485900" cy="1828800"/>
                <wp:effectExtent l="0" t="0" r="0" b="0"/>
                <wp:wrapNone/>
                <wp:docPr id="265"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33</w:t>
                            </w:r>
                            <w:r w:rsidR="00E87156">
                              <w:rPr>
                                <w:noProof/>
                              </w:rPr>
                              <w:fldChar w:fldCharType="end"/>
                            </w:r>
                            <w:r>
                              <w:t xml:space="preserve">: </w:t>
                            </w:r>
                          </w:p>
                          <w:p w:rsidR="009823DE" w:rsidRDefault="009823DE" w:rsidP="00674559">
                            <w:pPr>
                              <w:pStyle w:val="Bildetekst"/>
                            </w:pPr>
                            <w:r>
                              <w:t xml:space="preserve">Driftsutgifter pleie og omsorg - 2011 tall (Tall i 1000) </w:t>
                            </w:r>
                          </w:p>
                          <w:p w:rsidR="009823DE" w:rsidRPr="00BA24C7" w:rsidRDefault="009823DE" w:rsidP="00674559">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0" o:spid="_x0000_s1045" type="#_x0000_t202" style="position:absolute;left:0;text-align:left;margin-left:0;margin-top:0;width:117pt;height:2in;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" filled="f" stroked="f">
                <v:textbox>
                  <w:txbxContent>
                    <w:p w:rsidR="009823DE" w:rsidRDefault="009823DE" w:rsidP="00674559">
                      <w:pPr>
                        <w:pStyle w:val="Bildetekst"/>
                      </w:pPr>
                      <w:r>
                        <w:t xml:space="preserve">Figur </w:t>
                      </w:r>
                      <w:fldSimple w:instr=" SEQ Figur \* ARABIC ">
                        <w:r>
                          <w:rPr>
                            <w:noProof/>
                          </w:rPr>
                          <w:t>33</w:t>
                        </w:r>
                      </w:fldSimple>
                      <w:r>
                        <w:t xml:space="preserve">: </w:t>
                      </w:r>
                    </w:p>
                    <w:p w:rsidR="009823DE" w:rsidRDefault="009823DE" w:rsidP="00674559">
                      <w:pPr>
                        <w:pStyle w:val="Bildetekst"/>
                      </w:pPr>
                      <w:r>
                        <w:t xml:space="preserve">Driftsutgifter pleie og omsorg - 2011 tall (Tall i 1000) </w:t>
                      </w:r>
                    </w:p>
                    <w:p w:rsidR="009823DE" w:rsidRPr="00BA24C7" w:rsidRDefault="009823DE" w:rsidP="00674559">
                      <w:pPr>
                        <w:pStyle w:val="Bildetekst"/>
                      </w:pPr>
                      <w:r>
                        <w:t>(Kilde: KOSTRA)</w:t>
                      </w:r>
                    </w:p>
                  </w:txbxContent>
                </v:textbox>
              </v:shape>
            </w:pict>
          </mc:Fallback>
        </mc:AlternateContent>
      </w:r>
      <w:r w:rsidRPr="008D4AA3">
        <w:rPr>
          <w:noProof/>
          <w:color w:val="E36C0A" w:themeColor="accent6" w:themeShade="BF"/>
        </w:rPr>
        <w:drawing>
          <wp:inline distT="0" distB="0" distL="0" distR="0" wp14:anchorId="68C2CF30" wp14:editId="149344F3">
            <wp:extent cx="4019550" cy="2971800"/>
            <wp:effectExtent l="0" t="0" r="0" b="0"/>
            <wp:docPr id="2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19550" cy="2971800"/>
                    </a:xfrm>
                    <a:prstGeom prst="rect">
                      <a:avLst/>
                    </a:prstGeom>
                    <a:noFill/>
                    <a:ln>
                      <a:noFill/>
                    </a:ln>
                  </pic:spPr>
                </pic:pic>
              </a:graphicData>
            </a:graphic>
          </wp:inline>
        </w:drawing>
      </w:r>
    </w:p>
    <w:p w:rsidR="002C6897" w:rsidRPr="008D4AA3" w:rsidRDefault="002C6897" w:rsidP="0078082E">
      <w:pPr>
        <w:pStyle w:val="Overskrift3"/>
        <w:rPr>
          <w:color w:val="E36C0A" w:themeColor="accent6" w:themeShade="BF"/>
        </w:rPr>
      </w:pPr>
      <w:bookmarkStart w:id="135" w:name="_Toc321818656"/>
      <w:bookmarkStart w:id="136" w:name="_Toc323292343"/>
      <w:r w:rsidRPr="008D4AA3">
        <w:rPr>
          <w:color w:val="E36C0A" w:themeColor="accent6" w:themeShade="BF"/>
        </w:rPr>
        <w:t>Tjenester på institusjon</w:t>
      </w:r>
      <w:bookmarkEnd w:id="135"/>
      <w:bookmarkEnd w:id="136"/>
    </w:p>
    <w:p w:rsidR="002C6897" w:rsidRPr="008D4AA3" w:rsidRDefault="002C6897" w:rsidP="002C6897">
      <w:pPr>
        <w:rPr>
          <w:color w:val="E36C0A" w:themeColor="accent6" w:themeShade="BF"/>
        </w:rPr>
      </w:pPr>
      <w:r w:rsidRPr="008D4AA3">
        <w:rPr>
          <w:color w:val="E36C0A" w:themeColor="accent6" w:themeShade="BF"/>
        </w:rPr>
        <w:t>Antall årsverk til bemanning av institusjonsplasser på Frydenborgsenteret ble redusert med 5,5 og gikk fra 127,5 til 122 i 2011. Samtidig ble antall sykehjemsplasser redusert med 8 plasser fra 70 til 62. Disse plassene driftes nå som omsorgsleiligheter som de opprinnelig er bygget som. Kommunen har dermed 24 plasser ved avdeling for somatikk, 32 plasser ved avdeling for personer med demens og 6 plasser ved korttidsavdelingen.</w:t>
      </w:r>
    </w:p>
    <w:p w:rsidR="002C6897" w:rsidRPr="008D4AA3" w:rsidRDefault="002C6897" w:rsidP="002C6897">
      <w:pPr>
        <w:rPr>
          <w:color w:val="E36C0A" w:themeColor="accent6" w:themeShade="BF"/>
        </w:rPr>
      </w:pPr>
      <w:r w:rsidRPr="008D4AA3">
        <w:rPr>
          <w:color w:val="E36C0A" w:themeColor="accent6" w:themeShade="BF"/>
        </w:rPr>
        <w:t>Dekningsgraden på institusjon er på 15 % (ref.</w:t>
      </w:r>
      <w:r w:rsidR="00390DF9" w:rsidRPr="008D4AA3">
        <w:rPr>
          <w:color w:val="E36C0A" w:themeColor="accent6" w:themeShade="BF"/>
        </w:rPr>
        <w:t xml:space="preserve"> </w:t>
      </w:r>
      <w:r w:rsidR="00390DF9" w:rsidRPr="008D4AA3">
        <w:rPr>
          <w:color w:val="E36C0A" w:themeColor="accent6" w:themeShade="BF"/>
        </w:rPr>
        <w:fldChar w:fldCharType="begin"/>
      </w:r>
      <w:r w:rsidR="00390DF9" w:rsidRPr="008D4AA3">
        <w:rPr>
          <w:color w:val="E36C0A" w:themeColor="accent6" w:themeShade="BF"/>
        </w:rPr>
        <w:instrText xml:space="preserve"> REF _Ref322686823 \h </w:instrText>
      </w:r>
      <w:r w:rsidR="00390DF9" w:rsidRPr="008D4AA3">
        <w:rPr>
          <w:color w:val="E36C0A" w:themeColor="accent6" w:themeShade="BF"/>
        </w:rPr>
      </w:r>
      <w:r w:rsidR="00390DF9" w:rsidRPr="008D4AA3">
        <w:rPr>
          <w:color w:val="E36C0A" w:themeColor="accent6" w:themeShade="BF"/>
        </w:rPr>
        <w:fldChar w:fldCharType="separate"/>
      </w:r>
      <w:r w:rsidR="00FE048A" w:rsidRPr="008D4AA3">
        <w:rPr>
          <w:color w:val="E36C0A" w:themeColor="accent6" w:themeShade="BF"/>
        </w:rPr>
        <w:t xml:space="preserve">Figur </w:t>
      </w:r>
      <w:r w:rsidR="00FE048A" w:rsidRPr="008D4AA3">
        <w:rPr>
          <w:noProof/>
          <w:color w:val="E36C0A" w:themeColor="accent6" w:themeShade="BF"/>
        </w:rPr>
        <w:t>34</w:t>
      </w:r>
      <w:r w:rsidR="00390DF9" w:rsidRPr="008D4AA3">
        <w:rPr>
          <w:color w:val="E36C0A" w:themeColor="accent6" w:themeShade="BF"/>
        </w:rPr>
        <w:fldChar w:fldCharType="end"/>
      </w:r>
      <w:r w:rsidRPr="008D4AA3">
        <w:rPr>
          <w:color w:val="E36C0A" w:themeColor="accent6" w:themeShade="BF"/>
        </w:rPr>
        <w:t>). Dette er lavt, men må ses i sammenheng med hjemmetjenestenes kapasitet og kompetanse og korttidsplasser.</w:t>
      </w:r>
    </w:p>
    <w:p w:rsidR="002C6897" w:rsidRPr="008D4AA3" w:rsidRDefault="002C6897" w:rsidP="002C6897">
      <w:pPr>
        <w:rPr>
          <w:color w:val="E36C0A" w:themeColor="accent6" w:themeShade="BF"/>
        </w:rPr>
      </w:pPr>
      <w:r w:rsidRPr="008D4AA3">
        <w:rPr>
          <w:color w:val="E36C0A" w:themeColor="accent6" w:themeShade="BF"/>
        </w:rPr>
        <w:t>På tross av nevnte omlegging til omsorgsboliger har omsorgsenheten ikke hatt nevneverdige problemer med å gi tilfredsstillende tilbud om sykehjemsplasser i 2011.</w:t>
      </w:r>
    </w:p>
    <w:p w:rsidR="002C6897" w:rsidRPr="008D4AA3" w:rsidRDefault="00B15E60" w:rsidP="007B29E3">
      <w:pPr>
        <w:rPr>
          <w:color w:val="E36C0A" w:themeColor="accent6" w:themeShade="BF"/>
        </w:rPr>
      </w:pPr>
      <w:r w:rsidRPr="008D4AA3">
        <w:rPr>
          <w:noProof/>
          <w:color w:val="E36C0A" w:themeColor="accent6" w:themeShade="BF"/>
        </w:rPr>
        <w:lastRenderedPageBreak/>
        <mc:AlternateContent>
          <mc:Choice Requires="wps">
            <w:drawing>
              <wp:anchor distT="0" distB="0" distL="114300" distR="114300" simplePos="0" relativeHeight="251650560" behindDoc="0" locked="0" layoutInCell="1" allowOverlap="1" wp14:anchorId="70C8CFF4" wp14:editId="62DEADE3">
                <wp:simplePos x="0" y="0"/>
                <wp:positionH relativeFrom="column">
                  <wp:posOffset>0</wp:posOffset>
                </wp:positionH>
                <wp:positionV relativeFrom="paragraph">
                  <wp:posOffset>114300</wp:posOffset>
                </wp:positionV>
                <wp:extent cx="1485900" cy="2057400"/>
                <wp:effectExtent l="0" t="0" r="0" b="0"/>
                <wp:wrapNone/>
                <wp:docPr id="264"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05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bookmarkStart w:id="137" w:name="_Ref322686823"/>
                            <w:r>
                              <w:t xml:space="preserve">Figur </w:t>
                            </w:r>
                            <w:r w:rsidR="00E87156">
                              <w:fldChar w:fldCharType="begin"/>
                            </w:r>
                            <w:r w:rsidR="00E87156">
                              <w:instrText xml:space="preserve"> SEQ Figur \* ARABIC </w:instrText>
                            </w:r>
                            <w:r w:rsidR="00E87156">
                              <w:fldChar w:fldCharType="separate"/>
                            </w:r>
                            <w:r>
                              <w:rPr>
                                <w:noProof/>
                              </w:rPr>
                              <w:t>34</w:t>
                            </w:r>
                            <w:r w:rsidR="00E87156">
                              <w:rPr>
                                <w:noProof/>
                              </w:rPr>
                              <w:fldChar w:fldCharType="end"/>
                            </w:r>
                            <w:bookmarkEnd w:id="137"/>
                            <w:r>
                              <w:t xml:space="preserve">: </w:t>
                            </w:r>
                          </w:p>
                          <w:p w:rsidR="009823DE" w:rsidRDefault="009823DE" w:rsidP="00674559">
                            <w:pPr>
                              <w:pStyle w:val="Bildetekst"/>
                            </w:pPr>
                            <w:r>
                              <w:t xml:space="preserve">Plasser på institusjon - 2011 tall </w:t>
                            </w:r>
                          </w:p>
                          <w:p w:rsidR="009823DE" w:rsidRPr="00CE3231" w:rsidRDefault="009823DE" w:rsidP="00674559">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1" o:spid="_x0000_s1046" type="#_x0000_t202" style="position:absolute;left:0;text-align:left;margin-left:0;margin-top:9pt;width:117pt;height:16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ccTuQ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" filled="f" stroked="f">
                <v:textbox>
                  <w:txbxContent>
                    <w:p w:rsidR="009823DE" w:rsidRDefault="009823DE" w:rsidP="00674559">
                      <w:pPr>
                        <w:pStyle w:val="Bildetekst"/>
                      </w:pPr>
                      <w:bookmarkStart w:id="138" w:name="_Ref322686823"/>
                      <w:r>
                        <w:t xml:space="preserve">Figur </w:t>
                      </w:r>
                      <w:fldSimple w:instr=" SEQ Figur \* ARABIC ">
                        <w:r>
                          <w:rPr>
                            <w:noProof/>
                          </w:rPr>
                          <w:t>34</w:t>
                        </w:r>
                      </w:fldSimple>
                      <w:bookmarkEnd w:id="138"/>
                      <w:r>
                        <w:t xml:space="preserve">: </w:t>
                      </w:r>
                    </w:p>
                    <w:p w:rsidR="009823DE" w:rsidRDefault="009823DE" w:rsidP="00674559">
                      <w:pPr>
                        <w:pStyle w:val="Bildetekst"/>
                      </w:pPr>
                      <w:r>
                        <w:t xml:space="preserve">Plasser på institusjon - 2011 tall </w:t>
                      </w:r>
                    </w:p>
                    <w:p w:rsidR="009823DE" w:rsidRPr="00CE3231" w:rsidRDefault="009823DE" w:rsidP="00674559">
                      <w:pPr>
                        <w:pStyle w:val="Bildetekst"/>
                      </w:pPr>
                      <w:r>
                        <w:t>(Kilde: KOSTRA)</w:t>
                      </w:r>
                    </w:p>
                  </w:txbxContent>
                </v:textbox>
              </v:shape>
            </w:pict>
          </mc:Fallback>
        </mc:AlternateContent>
      </w:r>
      <w:r w:rsidRPr="008D4AA3">
        <w:rPr>
          <w:noProof/>
          <w:color w:val="E36C0A" w:themeColor="accent6" w:themeShade="BF"/>
        </w:rPr>
        <w:drawing>
          <wp:inline distT="0" distB="0" distL="0" distR="0" wp14:anchorId="13C1CD30" wp14:editId="0CE95740">
            <wp:extent cx="4552950" cy="3800475"/>
            <wp:effectExtent l="0" t="0" r="0" b="0"/>
            <wp:docPr id="211"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52950" cy="3800475"/>
                    </a:xfrm>
                    <a:prstGeom prst="rect">
                      <a:avLst/>
                    </a:prstGeom>
                    <a:noFill/>
                    <a:ln>
                      <a:noFill/>
                    </a:ln>
                  </pic:spPr>
                </pic:pic>
              </a:graphicData>
            </a:graphic>
          </wp:inline>
        </w:drawing>
      </w:r>
    </w:p>
    <w:p w:rsidR="002C6897" w:rsidRPr="008D4AA3" w:rsidRDefault="002C6897" w:rsidP="0078082E">
      <w:pPr>
        <w:pStyle w:val="Overskrift3"/>
        <w:rPr>
          <w:color w:val="E36C0A" w:themeColor="accent6" w:themeShade="BF"/>
        </w:rPr>
      </w:pPr>
      <w:bookmarkStart w:id="138" w:name="_Toc321818657"/>
      <w:bookmarkStart w:id="139" w:name="_Toc323292344"/>
      <w:r w:rsidRPr="008D4AA3">
        <w:rPr>
          <w:color w:val="E36C0A" w:themeColor="accent6" w:themeShade="BF"/>
        </w:rPr>
        <w:t>Behandlende tjenester</w:t>
      </w:r>
      <w:bookmarkEnd w:id="138"/>
      <w:bookmarkEnd w:id="139"/>
    </w:p>
    <w:p w:rsidR="002C6897" w:rsidRPr="008D4AA3" w:rsidRDefault="002C6897" w:rsidP="002C6897">
      <w:pPr>
        <w:pStyle w:val="Overskrift4"/>
        <w:rPr>
          <w:color w:val="E36C0A" w:themeColor="accent6" w:themeShade="BF"/>
        </w:rPr>
      </w:pPr>
      <w:r w:rsidRPr="008D4AA3">
        <w:rPr>
          <w:color w:val="E36C0A" w:themeColor="accent6" w:themeShade="BF"/>
        </w:rPr>
        <w:t>Rehabilitering</w:t>
      </w:r>
    </w:p>
    <w:p w:rsidR="002C6897" w:rsidRPr="008D4AA3" w:rsidRDefault="00205583" w:rsidP="002C6897">
      <w:pPr>
        <w:rPr>
          <w:color w:val="E36C0A" w:themeColor="accent6" w:themeShade="BF"/>
        </w:rPr>
      </w:pPr>
      <w:r w:rsidRPr="008D4AA3">
        <w:rPr>
          <w:color w:val="E36C0A" w:themeColor="accent6" w:themeShade="BF"/>
        </w:rPr>
        <w:t xml:space="preserve">Behovet for rehabilitering øker som følge av medisinsk utvikling, nye behandlingstilbud og økende antall pasienter jfr. samhandlingsreformen. Hjemmetjenestens rehabiliteringsteam er faglig robust og det meste av rehabiliteringsbehovet dekkes i hjemmet. Teamet bør styrkes og utvides ytterligere for framtiden. God samhandling med bl.a. kommunens fastleger, fysioterapeuter, ergoterapeut, syn- og </w:t>
      </w:r>
      <w:proofErr w:type="spellStart"/>
      <w:r w:rsidRPr="008D4AA3">
        <w:rPr>
          <w:color w:val="E36C0A" w:themeColor="accent6" w:themeShade="BF"/>
        </w:rPr>
        <w:t>hørselkontakt</w:t>
      </w:r>
      <w:proofErr w:type="spellEnd"/>
      <w:r w:rsidRPr="008D4AA3">
        <w:rPr>
          <w:color w:val="E36C0A" w:themeColor="accent6" w:themeShade="BF"/>
        </w:rPr>
        <w:t xml:space="preserve"> er helt sentralt for at dette skal bli vellykket. Et høyt faglig nivå muliggjør tidlig intervensjon som igjen bidrar til å holde brukerne på et lavest mulig omsorgsnivå.</w:t>
      </w:r>
    </w:p>
    <w:p w:rsidR="002C6897" w:rsidRPr="008D4AA3" w:rsidRDefault="002C6897" w:rsidP="002C6897">
      <w:pPr>
        <w:pStyle w:val="Overskrift4"/>
        <w:rPr>
          <w:color w:val="E36C0A" w:themeColor="accent6" w:themeShade="BF"/>
        </w:rPr>
      </w:pPr>
      <w:r w:rsidRPr="008D4AA3">
        <w:rPr>
          <w:color w:val="E36C0A" w:themeColor="accent6" w:themeShade="BF"/>
        </w:rPr>
        <w:t>Psykiatri</w:t>
      </w:r>
    </w:p>
    <w:p w:rsidR="00205583" w:rsidRPr="008D4AA3" w:rsidRDefault="00205583" w:rsidP="00205583">
      <w:pPr>
        <w:rPr>
          <w:color w:val="E36C0A" w:themeColor="accent6" w:themeShade="BF"/>
        </w:rPr>
      </w:pPr>
      <w:r w:rsidRPr="008D4AA3">
        <w:rPr>
          <w:color w:val="E36C0A" w:themeColor="accent6" w:themeShade="BF"/>
        </w:rPr>
        <w:t>Psykisk helse registrerer et økende behov for tjenester og betjener nå 110 brukere.</w:t>
      </w:r>
    </w:p>
    <w:p w:rsidR="002C6897" w:rsidRPr="008D4AA3" w:rsidRDefault="00205583" w:rsidP="00205583">
      <w:pPr>
        <w:rPr>
          <w:color w:val="E36C0A" w:themeColor="accent6" w:themeShade="BF"/>
        </w:rPr>
      </w:pPr>
      <w:r w:rsidRPr="008D4AA3">
        <w:rPr>
          <w:color w:val="E36C0A" w:themeColor="accent6" w:themeShade="BF"/>
        </w:rPr>
        <w:t xml:space="preserve">Reduksjon i antall sykehussenger også på dette feltet og i tillegg utvidet ansvar for oppfølging av rusmisbrukere er blant årsakene til økningen. </w:t>
      </w:r>
      <w:r w:rsidR="002C6897" w:rsidRPr="008D4AA3">
        <w:rPr>
          <w:color w:val="E36C0A" w:themeColor="accent6" w:themeShade="BF"/>
        </w:rPr>
        <w:t>Det er fattet vedtak om overtagelse av Frydenborg barnehage og psykisk helse med dagtilbud får framtidig base her. Dette vil bl.a. gi muligheter for tettere oppfølging i boligene og videreutvikling av dagtilbudet som ca 40 personer benytter seg av i dag.</w:t>
      </w:r>
    </w:p>
    <w:p w:rsidR="002C6897" w:rsidRPr="008D4AA3" w:rsidRDefault="002C6897" w:rsidP="002C6897">
      <w:pPr>
        <w:pStyle w:val="Overskrift4"/>
        <w:rPr>
          <w:color w:val="E36C0A" w:themeColor="accent6" w:themeShade="BF"/>
        </w:rPr>
      </w:pPr>
      <w:r w:rsidRPr="008D4AA3">
        <w:rPr>
          <w:color w:val="E36C0A" w:themeColor="accent6" w:themeShade="BF"/>
        </w:rPr>
        <w:t>Fysioterapi</w:t>
      </w:r>
    </w:p>
    <w:p w:rsidR="00205583" w:rsidRPr="008D4AA3" w:rsidRDefault="00205583" w:rsidP="00205583">
      <w:pPr>
        <w:rPr>
          <w:color w:val="E36C0A" w:themeColor="accent6" w:themeShade="BF"/>
        </w:rPr>
      </w:pPr>
      <w:r w:rsidRPr="008D4AA3">
        <w:rPr>
          <w:color w:val="E36C0A" w:themeColor="accent6" w:themeShade="BF"/>
        </w:rPr>
        <w:t>Kommunen har god fysioterapidekning. De to kommunale fysioterapeutene jobber individuelt og gruppevis ut ifra Frydenborgsenteret. De vil bli spesielt knyttet opp mot en framtidig Frisklivssentral her.</w:t>
      </w:r>
      <w:r w:rsidR="00565CD5" w:rsidRPr="008D4AA3">
        <w:rPr>
          <w:color w:val="E36C0A" w:themeColor="accent6" w:themeShade="BF"/>
        </w:rPr>
        <w:t xml:space="preserve"> Det har vært høy aktivitet i </w:t>
      </w:r>
      <w:r w:rsidR="00565CD5" w:rsidRPr="008D4AA3">
        <w:rPr>
          <w:color w:val="E36C0A" w:themeColor="accent6" w:themeShade="BF"/>
        </w:rPr>
        <w:lastRenderedPageBreak/>
        <w:t>2011, og det er fremdeles slik at en del brukere fra omkringliggende kommuner søker til våre fysioterapitjenester.</w:t>
      </w:r>
    </w:p>
    <w:p w:rsidR="00565CD5" w:rsidRPr="008D4AA3" w:rsidRDefault="00565CD5" w:rsidP="00565CD5">
      <w:pPr>
        <w:rPr>
          <w:color w:val="E36C0A" w:themeColor="accent6" w:themeShade="BF"/>
        </w:rPr>
      </w:pPr>
      <w:r w:rsidRPr="008D4AA3">
        <w:rPr>
          <w:color w:val="E36C0A" w:themeColor="accent6" w:themeShade="BF"/>
        </w:rPr>
        <w:t>Risør kommune har siste del av 2011 vært uten en kommunal fysioterapitjeneste for barn. Dette er veldig uheldig i forhold til en del barn og unge med særskilte behov. Deler av det forebyggende arbeidet har også lidd under dette.</w:t>
      </w:r>
    </w:p>
    <w:p w:rsidR="002C6897" w:rsidRPr="008D4AA3" w:rsidRDefault="002C6897" w:rsidP="002C6897">
      <w:pPr>
        <w:pStyle w:val="Overskrift4"/>
        <w:rPr>
          <w:color w:val="E36C0A" w:themeColor="accent6" w:themeShade="BF"/>
        </w:rPr>
      </w:pPr>
      <w:r w:rsidRPr="008D4AA3">
        <w:rPr>
          <w:color w:val="E36C0A" w:themeColor="accent6" w:themeShade="BF"/>
        </w:rPr>
        <w:t>Ergoterapi</w:t>
      </w:r>
    </w:p>
    <w:p w:rsidR="00205583" w:rsidRPr="008D4AA3" w:rsidRDefault="00205583" w:rsidP="00205583">
      <w:pPr>
        <w:rPr>
          <w:color w:val="E36C0A" w:themeColor="accent6" w:themeShade="BF"/>
        </w:rPr>
      </w:pPr>
      <w:r w:rsidRPr="008D4AA3">
        <w:rPr>
          <w:color w:val="E36C0A" w:themeColor="accent6" w:themeShade="BF"/>
        </w:rPr>
        <w:t>Kommunens ergoterapeut merker den omleggingen kommunen de senere årene har gjort mot åpen omsorg og hjemmetjenester ved at flere etterspør tjeneste</w:t>
      </w:r>
      <w:r w:rsidR="00B6519B" w:rsidRPr="008D4AA3">
        <w:rPr>
          <w:color w:val="E36C0A" w:themeColor="accent6" w:themeShade="BF"/>
        </w:rPr>
        <w:t>ne</w:t>
      </w:r>
      <w:r w:rsidRPr="008D4AA3">
        <w:rPr>
          <w:color w:val="E36C0A" w:themeColor="accent6" w:themeShade="BF"/>
        </w:rPr>
        <w:t>. Flere eldre og funksjonshemmede bor i eget hjem og er helt avhengig av en god hjelpemiddeloppfølging.</w:t>
      </w:r>
    </w:p>
    <w:p w:rsidR="002C6897" w:rsidRPr="008D4AA3" w:rsidRDefault="00205583" w:rsidP="00205583">
      <w:pPr>
        <w:rPr>
          <w:color w:val="E36C0A" w:themeColor="accent6" w:themeShade="BF"/>
        </w:rPr>
      </w:pPr>
      <w:r w:rsidRPr="008D4AA3">
        <w:rPr>
          <w:color w:val="E36C0A" w:themeColor="accent6" w:themeShade="BF"/>
        </w:rPr>
        <w:t>Kommunen får ansvar for flere og mer avanserte hjelpemidler og behovet for et nytt hjelpemiddellager er stort.</w:t>
      </w:r>
    </w:p>
    <w:p w:rsidR="002C6897" w:rsidRPr="008D4AA3" w:rsidRDefault="002C6897" w:rsidP="002C6897">
      <w:pPr>
        <w:pStyle w:val="Overskrift4"/>
        <w:rPr>
          <w:color w:val="E36C0A" w:themeColor="accent6" w:themeShade="BF"/>
        </w:rPr>
      </w:pPr>
      <w:r w:rsidRPr="008D4AA3">
        <w:rPr>
          <w:color w:val="E36C0A" w:themeColor="accent6" w:themeShade="BF"/>
        </w:rPr>
        <w:t>Legetjenester</w:t>
      </w:r>
    </w:p>
    <w:p w:rsidR="00565CD5" w:rsidRPr="008D4AA3" w:rsidRDefault="00565CD5" w:rsidP="00565CD5">
      <w:pPr>
        <w:rPr>
          <w:color w:val="E36C0A" w:themeColor="accent6" w:themeShade="BF"/>
        </w:rPr>
      </w:pPr>
      <w:r w:rsidRPr="008D4AA3">
        <w:rPr>
          <w:color w:val="E36C0A" w:themeColor="accent6" w:themeShade="BF"/>
        </w:rPr>
        <w:t xml:space="preserve">Legetjenestene består av 5 fastlegehjemler, som i tillegg til sin praksis har kommunale tilsynsoppgaver. I tillegg har kommunen en turnuskandidat, og en psykiater tilknyttet på deltid. </w:t>
      </w:r>
    </w:p>
    <w:p w:rsidR="00565CD5" w:rsidRPr="008D4AA3" w:rsidRDefault="00565CD5" w:rsidP="00565CD5">
      <w:pPr>
        <w:rPr>
          <w:color w:val="E36C0A" w:themeColor="accent6" w:themeShade="BF"/>
        </w:rPr>
      </w:pPr>
      <w:r w:rsidRPr="008D4AA3">
        <w:rPr>
          <w:color w:val="E36C0A" w:themeColor="accent6" w:themeShade="BF"/>
        </w:rPr>
        <w:t>Risør kommunes totale dekning av legetjenester tilsvarer landsgjennomsnittet (9,6 årsverk pr.10 000 innbyggere), men er noe lavere enn gjennomsnittet i kommunegruppe 11 (10,4/1000) og i Aust – Agder (9,9/1000).</w:t>
      </w:r>
    </w:p>
    <w:p w:rsidR="00565CD5" w:rsidRPr="008D4AA3" w:rsidRDefault="00B15E60" w:rsidP="00565CD5">
      <w:pPr>
        <w:keepNext/>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39296" behindDoc="0" locked="0" layoutInCell="1" allowOverlap="1" wp14:anchorId="6EC4D730" wp14:editId="10803B56">
                <wp:simplePos x="0" y="0"/>
                <wp:positionH relativeFrom="column">
                  <wp:posOffset>0</wp:posOffset>
                </wp:positionH>
                <wp:positionV relativeFrom="paragraph">
                  <wp:posOffset>114300</wp:posOffset>
                </wp:positionV>
                <wp:extent cx="1371600" cy="1600200"/>
                <wp:effectExtent l="0" t="0" r="0" b="0"/>
                <wp:wrapNone/>
                <wp:docPr id="26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362453">
                            <w:pPr>
                              <w:pStyle w:val="Bildetekst"/>
                            </w:pPr>
                            <w:r>
                              <w:t xml:space="preserve">Figur </w:t>
                            </w:r>
                            <w:r w:rsidR="00E87156">
                              <w:fldChar w:fldCharType="begin"/>
                            </w:r>
                            <w:r w:rsidR="00E87156">
                              <w:instrText xml:space="preserve"> SEQ Figur \* ARABIC </w:instrText>
                            </w:r>
                            <w:r w:rsidR="00E87156">
                              <w:fldChar w:fldCharType="separate"/>
                            </w:r>
                            <w:r>
                              <w:rPr>
                                <w:noProof/>
                              </w:rPr>
                              <w:t>35</w:t>
                            </w:r>
                            <w:r w:rsidR="00E87156">
                              <w:rPr>
                                <w:noProof/>
                              </w:rPr>
                              <w:fldChar w:fldCharType="end"/>
                            </w:r>
                            <w:r>
                              <w:t xml:space="preserve">: </w:t>
                            </w:r>
                          </w:p>
                          <w:p w:rsidR="009823DE" w:rsidRDefault="009823DE" w:rsidP="00362453">
                            <w:pPr>
                              <w:pStyle w:val="Bildetekst"/>
                            </w:pPr>
                            <w:r>
                              <w:t xml:space="preserve">Legeårsverk pr. 10 000 innbyggere </w:t>
                            </w:r>
                          </w:p>
                          <w:p w:rsidR="009823DE" w:rsidRPr="008C3376" w:rsidRDefault="009823DE" w:rsidP="00362453">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9" o:spid="_x0000_s1047" type="#_x0000_t202" style="position:absolute;left:0;text-align:left;margin-left:0;margin-top:9pt;width:108pt;height:12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LXWuQIAAMY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" filled="f" stroked="f">
                <v:textbox>
                  <w:txbxContent>
                    <w:p w:rsidR="009823DE" w:rsidRDefault="009823DE" w:rsidP="00362453">
                      <w:pPr>
                        <w:pStyle w:val="Bildetekst"/>
                      </w:pPr>
                      <w:r>
                        <w:t xml:space="preserve">Figur </w:t>
                      </w:r>
                      <w:fldSimple w:instr=" SEQ Figur \* ARABIC ">
                        <w:r>
                          <w:rPr>
                            <w:noProof/>
                          </w:rPr>
                          <w:t>35</w:t>
                        </w:r>
                      </w:fldSimple>
                      <w:r>
                        <w:t xml:space="preserve">: </w:t>
                      </w:r>
                    </w:p>
                    <w:p w:rsidR="009823DE" w:rsidRDefault="009823DE" w:rsidP="00362453">
                      <w:pPr>
                        <w:pStyle w:val="Bildetekst"/>
                      </w:pPr>
                      <w:r>
                        <w:t xml:space="preserve">Legeårsverk pr. 10 000 innbyggere </w:t>
                      </w:r>
                    </w:p>
                    <w:p w:rsidR="009823DE" w:rsidRPr="008C3376" w:rsidRDefault="009823DE" w:rsidP="00362453">
                      <w:pPr>
                        <w:pStyle w:val="Bildetekst"/>
                      </w:pPr>
                      <w:r>
                        <w:t>(Kilde: KOSTRA)</w:t>
                      </w:r>
                    </w:p>
                  </w:txbxContent>
                </v:textbox>
              </v:shape>
            </w:pict>
          </mc:Fallback>
        </mc:AlternateContent>
      </w:r>
      <w:r w:rsidRPr="008D4AA3">
        <w:rPr>
          <w:noProof/>
          <w:color w:val="E36C0A" w:themeColor="accent6" w:themeShade="BF"/>
        </w:rPr>
        <w:drawing>
          <wp:inline distT="0" distB="0" distL="0" distR="0" wp14:anchorId="2270FF20" wp14:editId="63F840E5">
            <wp:extent cx="3257550" cy="2162175"/>
            <wp:effectExtent l="0" t="0" r="0" b="0"/>
            <wp:docPr id="210"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565CD5" w:rsidRPr="008D4AA3" w:rsidRDefault="00565CD5" w:rsidP="00565CD5">
      <w:pPr>
        <w:rPr>
          <w:color w:val="E36C0A" w:themeColor="accent6" w:themeShade="BF"/>
        </w:rPr>
      </w:pPr>
      <w:r w:rsidRPr="008D4AA3">
        <w:rPr>
          <w:color w:val="E36C0A" w:themeColor="accent6" w:themeShade="BF"/>
        </w:rPr>
        <w:t>Total listelengde i Risør er 6624, mens det i realiteten ved årsskifte ble betjent 6132 pasienter, m.a.o. er betydelig underdekning</w:t>
      </w:r>
    </w:p>
    <w:p w:rsidR="00205583" w:rsidRPr="008D4AA3" w:rsidRDefault="00205583" w:rsidP="00205583">
      <w:pPr>
        <w:rPr>
          <w:color w:val="E36C0A" w:themeColor="accent6" w:themeShade="BF"/>
        </w:rPr>
      </w:pPr>
      <w:r w:rsidRPr="008D4AA3">
        <w:rPr>
          <w:color w:val="E36C0A" w:themeColor="accent6" w:themeShade="BF"/>
        </w:rPr>
        <w:t>Sykehjemmet har bra legedekning og et godt samarbeid med tilsynslegene/</w:t>
      </w:r>
      <w:r w:rsidR="00D90C72" w:rsidRPr="008D4AA3">
        <w:rPr>
          <w:color w:val="E36C0A" w:themeColor="accent6" w:themeShade="BF"/>
        </w:rPr>
        <w:t xml:space="preserve"> </w:t>
      </w:r>
      <w:r w:rsidRPr="008D4AA3">
        <w:rPr>
          <w:color w:val="E36C0A" w:themeColor="accent6" w:themeShade="BF"/>
        </w:rPr>
        <w:t>fastlegene. Tre av fastlegene og turnuskandidat</w:t>
      </w:r>
      <w:r w:rsidR="00D90C72" w:rsidRPr="008D4AA3">
        <w:rPr>
          <w:color w:val="E36C0A" w:themeColor="accent6" w:themeShade="BF"/>
        </w:rPr>
        <w:t>en</w:t>
      </w:r>
      <w:r w:rsidRPr="008D4AA3">
        <w:rPr>
          <w:color w:val="E36C0A" w:themeColor="accent6" w:themeShade="BF"/>
        </w:rPr>
        <w:t xml:space="preserve"> dekker legetilsynsbehovet ved sykehjemmet.</w:t>
      </w:r>
    </w:p>
    <w:p w:rsidR="002C6897" w:rsidRPr="008D4AA3" w:rsidRDefault="00205583" w:rsidP="00205583">
      <w:pPr>
        <w:rPr>
          <w:color w:val="E36C0A" w:themeColor="accent6" w:themeShade="BF"/>
        </w:rPr>
      </w:pPr>
      <w:r w:rsidRPr="008D4AA3">
        <w:rPr>
          <w:color w:val="E36C0A" w:themeColor="accent6" w:themeShade="BF"/>
        </w:rPr>
        <w:t>Enhetsleder og hjemmetjenestene har faste møter og rutiner med fastlegene.</w:t>
      </w:r>
    </w:p>
    <w:p w:rsidR="002C6897" w:rsidRPr="008D4AA3" w:rsidRDefault="002C6897" w:rsidP="0078082E">
      <w:pPr>
        <w:pStyle w:val="Overskrift3"/>
        <w:rPr>
          <w:color w:val="E36C0A" w:themeColor="accent6" w:themeShade="BF"/>
        </w:rPr>
      </w:pPr>
      <w:bookmarkStart w:id="140" w:name="_Toc321818658"/>
      <w:bookmarkStart w:id="141" w:name="_Toc323292345"/>
      <w:r w:rsidRPr="008D4AA3">
        <w:rPr>
          <w:color w:val="E36C0A" w:themeColor="accent6" w:themeShade="BF"/>
        </w:rPr>
        <w:t>Helsestasjon og skolehelsetjeneste</w:t>
      </w:r>
      <w:bookmarkEnd w:id="140"/>
      <w:bookmarkEnd w:id="141"/>
    </w:p>
    <w:p w:rsidR="002C6897" w:rsidRPr="008D4AA3" w:rsidRDefault="002C6897" w:rsidP="002C6897">
      <w:pPr>
        <w:rPr>
          <w:color w:val="E36C0A" w:themeColor="accent6" w:themeShade="BF"/>
        </w:rPr>
      </w:pPr>
      <w:r w:rsidRPr="008D4AA3">
        <w:rPr>
          <w:color w:val="E36C0A" w:themeColor="accent6" w:themeShade="BF"/>
        </w:rPr>
        <w:t xml:space="preserve">I 2011 fikk Risør kommune midler fra Helsedirektoratet for å styrke skolehelsetjenesten. Disse pengene er brukt til en psykiatrisk sykepleier i </w:t>
      </w:r>
      <w:r w:rsidR="0080359C" w:rsidRPr="008D4AA3">
        <w:rPr>
          <w:color w:val="E36C0A" w:themeColor="accent6" w:themeShade="BF"/>
        </w:rPr>
        <w:t>30 %</w:t>
      </w:r>
      <w:r w:rsidRPr="008D4AA3">
        <w:rPr>
          <w:color w:val="E36C0A" w:themeColor="accent6" w:themeShade="BF"/>
        </w:rPr>
        <w:t xml:space="preserve"> stilling fra august 2011. </w:t>
      </w:r>
      <w:r w:rsidR="00B6519B" w:rsidRPr="008D4AA3">
        <w:rPr>
          <w:color w:val="E36C0A" w:themeColor="accent6" w:themeShade="BF"/>
        </w:rPr>
        <w:t>Ordningen</w:t>
      </w:r>
      <w:r w:rsidRPr="008D4AA3">
        <w:rPr>
          <w:color w:val="E36C0A" w:themeColor="accent6" w:themeShade="BF"/>
        </w:rPr>
        <w:t xml:space="preserve"> fortsetter til midten av juni 2012. Dette har vært et positivt prosjekt da tjenesten er blitt mer tilgjengelige på skolen, og blir brukt av flere ungdommer. </w:t>
      </w:r>
    </w:p>
    <w:p w:rsidR="002C6897" w:rsidRPr="008D4AA3" w:rsidRDefault="002C6897" w:rsidP="002C6897">
      <w:pPr>
        <w:rPr>
          <w:color w:val="E36C0A" w:themeColor="accent6" w:themeShade="BF"/>
        </w:rPr>
      </w:pPr>
      <w:r w:rsidRPr="008D4AA3">
        <w:rPr>
          <w:color w:val="E36C0A" w:themeColor="accent6" w:themeShade="BF"/>
        </w:rPr>
        <w:t xml:space="preserve">Innsatsen og tilstedeværelsen av helsesøster på Søndeled har vært økt i 2011 for å sikre en god tjeneste, både i forhold til helsestasjon og skolehelsetjeneste. Det </w:t>
      </w:r>
      <w:r w:rsidRPr="008D4AA3">
        <w:rPr>
          <w:color w:val="E36C0A" w:themeColor="accent6" w:themeShade="BF"/>
        </w:rPr>
        <w:lastRenderedPageBreak/>
        <w:t xml:space="preserve">har bidratt til samtaler med flere barn på skolen, og at helsesøster har hatt mulighet til å gå sterkere inn i enkeltsaker der det er behov for det. </w:t>
      </w:r>
    </w:p>
    <w:p w:rsidR="002C6897" w:rsidRPr="008D4AA3" w:rsidRDefault="002C6897" w:rsidP="002C6897">
      <w:pPr>
        <w:rPr>
          <w:color w:val="E36C0A" w:themeColor="accent6" w:themeShade="BF"/>
        </w:rPr>
      </w:pPr>
      <w:r w:rsidRPr="008D4AA3">
        <w:rPr>
          <w:color w:val="E36C0A" w:themeColor="accent6" w:themeShade="BF"/>
        </w:rPr>
        <w:t xml:space="preserve">I Barnas bystyre kom ønsket opp om å få helsesøster mer til stede på ungdomsskolen. Dette førte til at helsesøster på ungdomsskolen økte fra en og en halv til to dager i uka på skolen. </w:t>
      </w:r>
    </w:p>
    <w:p w:rsidR="002C6897" w:rsidRPr="008D4AA3" w:rsidRDefault="002C6897" w:rsidP="002C6897">
      <w:pPr>
        <w:rPr>
          <w:color w:val="E36C0A" w:themeColor="accent6" w:themeShade="BF"/>
        </w:rPr>
      </w:pPr>
      <w:r w:rsidRPr="008D4AA3">
        <w:rPr>
          <w:color w:val="E36C0A" w:themeColor="accent6" w:themeShade="BF"/>
        </w:rPr>
        <w:t xml:space="preserve">Helsestasjonen har i 2011 bidratt inn i flere prosjekter som ”Tidlig intervensjon i forhold til rus”, ”Kjærlighet og grenser” og jentegrupper i 9.klasse. Dette er gode, forebyggende prosjekter i samarbeid med Borgestadklinikken. </w:t>
      </w:r>
    </w:p>
    <w:tbl>
      <w:tblPr>
        <w:tblW w:w="0" w:type="auto"/>
        <w:tblInd w:w="2438" w:type="dxa"/>
        <w:tblLook w:val="01E0" w:firstRow="1" w:lastRow="1" w:firstColumn="1" w:lastColumn="1" w:noHBand="0" w:noVBand="0"/>
      </w:tblPr>
      <w:tblGrid>
        <w:gridCol w:w="2886"/>
        <w:gridCol w:w="656"/>
        <w:gridCol w:w="656"/>
        <w:gridCol w:w="656"/>
        <w:gridCol w:w="656"/>
        <w:gridCol w:w="656"/>
        <w:gridCol w:w="656"/>
      </w:tblGrid>
      <w:tr w:rsidR="001722FD" w:rsidRPr="008D4AA3" w:rsidTr="00F22EDB">
        <w:tc>
          <w:tcPr>
            <w:tcW w:w="0" w:type="auto"/>
            <w:shd w:val="clear" w:color="auto" w:fill="0000FF"/>
          </w:tcPr>
          <w:p w:rsidR="001722FD" w:rsidRPr="008D4AA3" w:rsidRDefault="00B15E60" w:rsidP="001722FD">
            <w:pPr>
              <w:pStyle w:val="OverskriftTabell"/>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40320" behindDoc="0" locked="0" layoutInCell="1" allowOverlap="1" wp14:anchorId="45DE7BF7" wp14:editId="0346865B">
                      <wp:simplePos x="0" y="0"/>
                      <wp:positionH relativeFrom="column">
                        <wp:posOffset>-1479550</wp:posOffset>
                      </wp:positionH>
                      <wp:positionV relativeFrom="paragraph">
                        <wp:posOffset>38735</wp:posOffset>
                      </wp:positionV>
                      <wp:extent cx="1303020" cy="1144905"/>
                      <wp:effectExtent l="0" t="635" r="0" b="0"/>
                      <wp:wrapNone/>
                      <wp:docPr id="262"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1144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362453">
                                  <w:pPr>
                                    <w:pStyle w:val="Bildetekst"/>
                                  </w:pPr>
                                  <w:r>
                                    <w:t xml:space="preserve">Tabell </w:t>
                                  </w:r>
                                  <w:r w:rsidR="00E87156">
                                    <w:fldChar w:fldCharType="begin"/>
                                  </w:r>
                                  <w:r w:rsidR="00E87156">
                                    <w:instrText xml:space="preserve"> SEQ Tabell \* ARABIC </w:instrText>
                                  </w:r>
                                  <w:r w:rsidR="00E87156">
                                    <w:fldChar w:fldCharType="separate"/>
                                  </w:r>
                                  <w:r>
                                    <w:rPr>
                                      <w:noProof/>
                                    </w:rPr>
                                    <w:t>22</w:t>
                                  </w:r>
                                  <w:r w:rsidR="00E87156">
                                    <w:rPr>
                                      <w:noProof/>
                                    </w:rPr>
                                    <w:fldChar w:fldCharType="end"/>
                                  </w:r>
                                  <w:r>
                                    <w:t xml:space="preserve">: </w:t>
                                  </w:r>
                                </w:p>
                                <w:p w:rsidR="009823DE" w:rsidRPr="0057634B" w:rsidRDefault="009823DE" w:rsidP="00362453">
                                  <w:pPr>
                                    <w:pStyle w:val="Bildetekst"/>
                                  </w:pPr>
                                  <w:r>
                                    <w:t>Aktivitet på helsestasjonen, inkl. antall fødsler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0" o:spid="_x0000_s1048" type="#_x0000_t202" style="position:absolute;margin-left:-116.5pt;margin-top:3.05pt;width:102.6pt;height:90.1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QqlvAIAAMY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" filled="f" stroked="f">
                      <v:textbox>
                        <w:txbxContent>
                          <w:p w:rsidR="009823DE" w:rsidRDefault="009823DE" w:rsidP="00362453">
                            <w:pPr>
                              <w:pStyle w:val="Bildetekst"/>
                            </w:pPr>
                            <w:r>
                              <w:t xml:space="preserve">Tabell </w:t>
                            </w:r>
                            <w:fldSimple w:instr=" SEQ Tabell \* ARABIC ">
                              <w:r>
                                <w:rPr>
                                  <w:noProof/>
                                </w:rPr>
                                <w:t>22</w:t>
                              </w:r>
                            </w:fldSimple>
                            <w:r>
                              <w:t xml:space="preserve">: </w:t>
                            </w:r>
                          </w:p>
                          <w:p w:rsidR="009823DE" w:rsidRPr="0057634B" w:rsidRDefault="009823DE" w:rsidP="00362453">
                            <w:pPr>
                              <w:pStyle w:val="Bildetekst"/>
                            </w:pPr>
                            <w:r>
                              <w:t>Aktivitet på helsestasjonen, inkl. antall fødsler</w:t>
                            </w:r>
                          </w:p>
                        </w:txbxContent>
                      </v:textbox>
                    </v:shape>
                  </w:pict>
                </mc:Fallback>
              </mc:AlternateContent>
            </w:r>
          </w:p>
        </w:tc>
        <w:tc>
          <w:tcPr>
            <w:tcW w:w="0" w:type="auto"/>
            <w:shd w:val="clear" w:color="auto" w:fill="0000FF"/>
          </w:tcPr>
          <w:p w:rsidR="001722FD" w:rsidRPr="008D4AA3" w:rsidRDefault="001722FD" w:rsidP="00F22EDB">
            <w:pPr>
              <w:pStyle w:val="OverskriftTabell"/>
              <w:jc w:val="center"/>
              <w:rPr>
                <w:color w:val="E36C0A" w:themeColor="accent6" w:themeShade="BF"/>
              </w:rPr>
            </w:pPr>
            <w:r w:rsidRPr="008D4AA3">
              <w:rPr>
                <w:color w:val="E36C0A" w:themeColor="accent6" w:themeShade="BF"/>
              </w:rPr>
              <w:t>2006</w:t>
            </w:r>
          </w:p>
        </w:tc>
        <w:tc>
          <w:tcPr>
            <w:tcW w:w="0" w:type="auto"/>
            <w:shd w:val="clear" w:color="auto" w:fill="0000FF"/>
          </w:tcPr>
          <w:p w:rsidR="001722FD" w:rsidRPr="008D4AA3" w:rsidRDefault="001722FD" w:rsidP="00F22EDB">
            <w:pPr>
              <w:pStyle w:val="OverskriftTabell"/>
              <w:jc w:val="center"/>
              <w:rPr>
                <w:color w:val="E36C0A" w:themeColor="accent6" w:themeShade="BF"/>
              </w:rPr>
            </w:pPr>
            <w:r w:rsidRPr="008D4AA3">
              <w:rPr>
                <w:color w:val="E36C0A" w:themeColor="accent6" w:themeShade="BF"/>
              </w:rPr>
              <w:t>2007</w:t>
            </w:r>
          </w:p>
        </w:tc>
        <w:tc>
          <w:tcPr>
            <w:tcW w:w="0" w:type="auto"/>
            <w:shd w:val="clear" w:color="auto" w:fill="0000FF"/>
          </w:tcPr>
          <w:p w:rsidR="001722FD" w:rsidRPr="008D4AA3" w:rsidRDefault="001722FD" w:rsidP="00F22EDB">
            <w:pPr>
              <w:pStyle w:val="OverskriftTabell"/>
              <w:jc w:val="center"/>
              <w:rPr>
                <w:color w:val="E36C0A" w:themeColor="accent6" w:themeShade="BF"/>
              </w:rPr>
            </w:pPr>
            <w:r w:rsidRPr="008D4AA3">
              <w:rPr>
                <w:color w:val="E36C0A" w:themeColor="accent6" w:themeShade="BF"/>
              </w:rPr>
              <w:t>2008</w:t>
            </w:r>
          </w:p>
        </w:tc>
        <w:tc>
          <w:tcPr>
            <w:tcW w:w="0" w:type="auto"/>
            <w:shd w:val="clear" w:color="auto" w:fill="0000FF"/>
          </w:tcPr>
          <w:p w:rsidR="001722FD" w:rsidRPr="008D4AA3" w:rsidRDefault="001722FD" w:rsidP="00F22EDB">
            <w:pPr>
              <w:pStyle w:val="OverskriftTabell"/>
              <w:jc w:val="center"/>
              <w:rPr>
                <w:color w:val="E36C0A" w:themeColor="accent6" w:themeShade="BF"/>
              </w:rPr>
            </w:pPr>
            <w:r w:rsidRPr="008D4AA3">
              <w:rPr>
                <w:color w:val="E36C0A" w:themeColor="accent6" w:themeShade="BF"/>
              </w:rPr>
              <w:t>2009</w:t>
            </w:r>
          </w:p>
        </w:tc>
        <w:tc>
          <w:tcPr>
            <w:tcW w:w="0" w:type="auto"/>
            <w:shd w:val="clear" w:color="auto" w:fill="0000FF"/>
          </w:tcPr>
          <w:p w:rsidR="001722FD" w:rsidRPr="008D4AA3" w:rsidRDefault="001722FD" w:rsidP="00F22EDB">
            <w:pPr>
              <w:pStyle w:val="OverskriftTabell"/>
              <w:jc w:val="center"/>
              <w:rPr>
                <w:color w:val="E36C0A" w:themeColor="accent6" w:themeShade="BF"/>
              </w:rPr>
            </w:pPr>
            <w:r w:rsidRPr="008D4AA3">
              <w:rPr>
                <w:color w:val="E36C0A" w:themeColor="accent6" w:themeShade="BF"/>
              </w:rPr>
              <w:t>2010</w:t>
            </w:r>
          </w:p>
        </w:tc>
        <w:tc>
          <w:tcPr>
            <w:tcW w:w="0" w:type="auto"/>
            <w:shd w:val="clear" w:color="auto" w:fill="0000FF"/>
          </w:tcPr>
          <w:p w:rsidR="001722FD" w:rsidRPr="008D4AA3" w:rsidRDefault="001722FD" w:rsidP="00F22EDB">
            <w:pPr>
              <w:pStyle w:val="OverskriftTabell"/>
              <w:jc w:val="center"/>
              <w:rPr>
                <w:color w:val="E36C0A" w:themeColor="accent6" w:themeShade="BF"/>
              </w:rPr>
            </w:pPr>
            <w:r w:rsidRPr="008D4AA3">
              <w:rPr>
                <w:color w:val="E36C0A" w:themeColor="accent6" w:themeShade="BF"/>
              </w:rPr>
              <w:t>2011</w:t>
            </w:r>
          </w:p>
        </w:tc>
      </w:tr>
      <w:tr w:rsidR="001722FD" w:rsidRPr="008D4AA3" w:rsidTr="00F22EDB">
        <w:tc>
          <w:tcPr>
            <w:tcW w:w="0" w:type="auto"/>
            <w:shd w:val="clear" w:color="auto" w:fill="auto"/>
          </w:tcPr>
          <w:p w:rsidR="001722FD" w:rsidRPr="008D4AA3" w:rsidRDefault="001722FD" w:rsidP="001722FD">
            <w:pPr>
              <w:pStyle w:val="Tabelltekst"/>
              <w:rPr>
                <w:color w:val="E36C0A" w:themeColor="accent6" w:themeShade="BF"/>
              </w:rPr>
            </w:pPr>
            <w:r w:rsidRPr="008D4AA3">
              <w:rPr>
                <w:color w:val="E36C0A" w:themeColor="accent6" w:themeShade="BF"/>
              </w:rPr>
              <w:t xml:space="preserve">Antall barn født i Risør </w:t>
            </w:r>
          </w:p>
        </w:tc>
        <w:tc>
          <w:tcPr>
            <w:tcW w:w="0" w:type="auto"/>
            <w:shd w:val="clear" w:color="auto" w:fill="auto"/>
          </w:tcPr>
          <w:p w:rsidR="001722FD" w:rsidRPr="008D4AA3" w:rsidRDefault="001722FD" w:rsidP="00F22EDB">
            <w:pPr>
              <w:pStyle w:val="Tabelltekst"/>
              <w:jc w:val="center"/>
              <w:rPr>
                <w:color w:val="E36C0A" w:themeColor="accent6" w:themeShade="BF"/>
              </w:rPr>
            </w:pPr>
            <w:r w:rsidRPr="008D4AA3">
              <w:rPr>
                <w:color w:val="E36C0A" w:themeColor="accent6" w:themeShade="BF"/>
              </w:rPr>
              <w:t>80</w:t>
            </w:r>
          </w:p>
        </w:tc>
        <w:tc>
          <w:tcPr>
            <w:tcW w:w="0" w:type="auto"/>
            <w:shd w:val="clear" w:color="auto" w:fill="auto"/>
          </w:tcPr>
          <w:p w:rsidR="001722FD" w:rsidRPr="008D4AA3" w:rsidRDefault="001722FD" w:rsidP="00F22EDB">
            <w:pPr>
              <w:pStyle w:val="Tabelltekst"/>
              <w:jc w:val="center"/>
              <w:rPr>
                <w:color w:val="E36C0A" w:themeColor="accent6" w:themeShade="BF"/>
              </w:rPr>
            </w:pPr>
            <w:r w:rsidRPr="008D4AA3">
              <w:rPr>
                <w:color w:val="E36C0A" w:themeColor="accent6" w:themeShade="BF"/>
              </w:rPr>
              <w:t>56</w:t>
            </w:r>
          </w:p>
        </w:tc>
        <w:tc>
          <w:tcPr>
            <w:tcW w:w="0" w:type="auto"/>
            <w:shd w:val="clear" w:color="auto" w:fill="auto"/>
          </w:tcPr>
          <w:p w:rsidR="001722FD" w:rsidRPr="008D4AA3" w:rsidRDefault="001722FD" w:rsidP="00F22EDB">
            <w:pPr>
              <w:pStyle w:val="Tabelltekst"/>
              <w:jc w:val="center"/>
              <w:rPr>
                <w:color w:val="E36C0A" w:themeColor="accent6" w:themeShade="BF"/>
              </w:rPr>
            </w:pPr>
            <w:r w:rsidRPr="008D4AA3">
              <w:rPr>
                <w:color w:val="E36C0A" w:themeColor="accent6" w:themeShade="BF"/>
              </w:rPr>
              <w:t>68</w:t>
            </w:r>
          </w:p>
        </w:tc>
        <w:tc>
          <w:tcPr>
            <w:tcW w:w="0" w:type="auto"/>
            <w:shd w:val="clear" w:color="auto" w:fill="auto"/>
          </w:tcPr>
          <w:p w:rsidR="001722FD" w:rsidRPr="008D4AA3" w:rsidRDefault="001722FD" w:rsidP="00F22EDB">
            <w:pPr>
              <w:pStyle w:val="Tabelltekst"/>
              <w:jc w:val="center"/>
              <w:rPr>
                <w:color w:val="E36C0A" w:themeColor="accent6" w:themeShade="BF"/>
              </w:rPr>
            </w:pPr>
            <w:r w:rsidRPr="008D4AA3">
              <w:rPr>
                <w:color w:val="E36C0A" w:themeColor="accent6" w:themeShade="BF"/>
              </w:rPr>
              <w:t>55</w:t>
            </w:r>
          </w:p>
        </w:tc>
        <w:tc>
          <w:tcPr>
            <w:tcW w:w="0" w:type="auto"/>
            <w:shd w:val="clear" w:color="auto" w:fill="auto"/>
          </w:tcPr>
          <w:p w:rsidR="001722FD" w:rsidRPr="008D4AA3" w:rsidRDefault="001722FD" w:rsidP="00F22EDB">
            <w:pPr>
              <w:pStyle w:val="Tabelltekst"/>
              <w:jc w:val="center"/>
              <w:rPr>
                <w:color w:val="E36C0A" w:themeColor="accent6" w:themeShade="BF"/>
              </w:rPr>
            </w:pPr>
            <w:r w:rsidRPr="008D4AA3">
              <w:rPr>
                <w:color w:val="E36C0A" w:themeColor="accent6" w:themeShade="BF"/>
              </w:rPr>
              <w:t>58</w:t>
            </w:r>
          </w:p>
        </w:tc>
        <w:tc>
          <w:tcPr>
            <w:tcW w:w="0" w:type="auto"/>
            <w:shd w:val="clear" w:color="auto" w:fill="auto"/>
          </w:tcPr>
          <w:p w:rsidR="001722FD" w:rsidRPr="008D4AA3" w:rsidRDefault="001722FD" w:rsidP="00F22EDB">
            <w:pPr>
              <w:pStyle w:val="Tabelltekst"/>
              <w:jc w:val="center"/>
              <w:rPr>
                <w:color w:val="E36C0A" w:themeColor="accent6" w:themeShade="BF"/>
              </w:rPr>
            </w:pPr>
            <w:r w:rsidRPr="008D4AA3">
              <w:rPr>
                <w:color w:val="E36C0A" w:themeColor="accent6" w:themeShade="BF"/>
              </w:rPr>
              <w:t>68</w:t>
            </w:r>
          </w:p>
        </w:tc>
      </w:tr>
      <w:tr w:rsidR="001722FD" w:rsidRPr="008D4AA3" w:rsidTr="00F22EDB">
        <w:tc>
          <w:tcPr>
            <w:tcW w:w="0" w:type="auto"/>
            <w:shd w:val="clear" w:color="auto" w:fill="CCFFFF"/>
          </w:tcPr>
          <w:p w:rsidR="001722FD" w:rsidRPr="008D4AA3" w:rsidRDefault="001722FD" w:rsidP="001722FD">
            <w:pPr>
              <w:pStyle w:val="Tabelltekst"/>
              <w:rPr>
                <w:color w:val="E36C0A" w:themeColor="accent6" w:themeShade="BF"/>
              </w:rPr>
            </w:pPr>
            <w:r w:rsidRPr="008D4AA3">
              <w:rPr>
                <w:color w:val="E36C0A" w:themeColor="accent6" w:themeShade="BF"/>
              </w:rPr>
              <w:t>Oppfølging av gravide</w:t>
            </w:r>
          </w:p>
        </w:tc>
        <w:tc>
          <w:tcPr>
            <w:tcW w:w="0" w:type="auto"/>
            <w:shd w:val="clear" w:color="auto" w:fill="CCFFFF"/>
          </w:tcPr>
          <w:p w:rsidR="001722FD" w:rsidRPr="008D4AA3" w:rsidRDefault="001722FD" w:rsidP="00F22EDB">
            <w:pPr>
              <w:pStyle w:val="Tabelltekst"/>
              <w:jc w:val="center"/>
              <w:rPr>
                <w:color w:val="E36C0A" w:themeColor="accent6" w:themeShade="BF"/>
              </w:rPr>
            </w:pPr>
            <w:r w:rsidRPr="008D4AA3">
              <w:rPr>
                <w:color w:val="E36C0A" w:themeColor="accent6" w:themeShade="BF"/>
              </w:rPr>
              <w:t>78</w:t>
            </w:r>
          </w:p>
        </w:tc>
        <w:tc>
          <w:tcPr>
            <w:tcW w:w="0" w:type="auto"/>
            <w:shd w:val="clear" w:color="auto" w:fill="CCFFFF"/>
          </w:tcPr>
          <w:p w:rsidR="001722FD" w:rsidRPr="008D4AA3" w:rsidRDefault="001722FD" w:rsidP="00F22EDB">
            <w:pPr>
              <w:pStyle w:val="Tabelltekst"/>
              <w:jc w:val="center"/>
              <w:rPr>
                <w:color w:val="E36C0A" w:themeColor="accent6" w:themeShade="BF"/>
              </w:rPr>
            </w:pPr>
            <w:r w:rsidRPr="008D4AA3">
              <w:rPr>
                <w:color w:val="E36C0A" w:themeColor="accent6" w:themeShade="BF"/>
              </w:rPr>
              <w:t>53</w:t>
            </w:r>
          </w:p>
        </w:tc>
        <w:tc>
          <w:tcPr>
            <w:tcW w:w="0" w:type="auto"/>
            <w:shd w:val="clear" w:color="auto" w:fill="CCFFFF"/>
          </w:tcPr>
          <w:p w:rsidR="001722FD" w:rsidRPr="008D4AA3" w:rsidRDefault="001722FD" w:rsidP="00F22EDB">
            <w:pPr>
              <w:pStyle w:val="Tabelltekst"/>
              <w:jc w:val="center"/>
              <w:rPr>
                <w:color w:val="E36C0A" w:themeColor="accent6" w:themeShade="BF"/>
              </w:rPr>
            </w:pPr>
            <w:r w:rsidRPr="008D4AA3">
              <w:rPr>
                <w:color w:val="E36C0A" w:themeColor="accent6" w:themeShade="BF"/>
              </w:rPr>
              <w:t>70</w:t>
            </w:r>
          </w:p>
        </w:tc>
        <w:tc>
          <w:tcPr>
            <w:tcW w:w="0" w:type="auto"/>
            <w:shd w:val="clear" w:color="auto" w:fill="CCFFFF"/>
          </w:tcPr>
          <w:p w:rsidR="001722FD" w:rsidRPr="008D4AA3" w:rsidRDefault="001722FD" w:rsidP="00F22EDB">
            <w:pPr>
              <w:pStyle w:val="Tabelltekst"/>
              <w:jc w:val="center"/>
              <w:rPr>
                <w:color w:val="E36C0A" w:themeColor="accent6" w:themeShade="BF"/>
              </w:rPr>
            </w:pPr>
            <w:r w:rsidRPr="008D4AA3">
              <w:rPr>
                <w:color w:val="E36C0A" w:themeColor="accent6" w:themeShade="BF"/>
              </w:rPr>
              <w:t>57</w:t>
            </w:r>
          </w:p>
        </w:tc>
        <w:tc>
          <w:tcPr>
            <w:tcW w:w="0" w:type="auto"/>
            <w:shd w:val="clear" w:color="auto" w:fill="CCFFFF"/>
          </w:tcPr>
          <w:p w:rsidR="001722FD" w:rsidRPr="008D4AA3" w:rsidRDefault="001722FD" w:rsidP="00F22EDB">
            <w:pPr>
              <w:pStyle w:val="Tabelltekst"/>
              <w:jc w:val="center"/>
              <w:rPr>
                <w:color w:val="E36C0A" w:themeColor="accent6" w:themeShade="BF"/>
              </w:rPr>
            </w:pPr>
          </w:p>
        </w:tc>
        <w:tc>
          <w:tcPr>
            <w:tcW w:w="0" w:type="auto"/>
            <w:shd w:val="clear" w:color="auto" w:fill="CCFFFF"/>
          </w:tcPr>
          <w:p w:rsidR="001722FD" w:rsidRPr="008D4AA3" w:rsidRDefault="001722FD" w:rsidP="00F22EDB">
            <w:pPr>
              <w:pStyle w:val="Tabelltekst"/>
              <w:jc w:val="center"/>
              <w:rPr>
                <w:color w:val="E36C0A" w:themeColor="accent6" w:themeShade="BF"/>
              </w:rPr>
            </w:pPr>
            <w:r w:rsidRPr="008D4AA3">
              <w:rPr>
                <w:color w:val="E36C0A" w:themeColor="accent6" w:themeShade="BF"/>
              </w:rPr>
              <w:t>62</w:t>
            </w:r>
          </w:p>
        </w:tc>
      </w:tr>
      <w:tr w:rsidR="001722FD" w:rsidRPr="008D4AA3" w:rsidTr="00F22EDB">
        <w:tc>
          <w:tcPr>
            <w:tcW w:w="0" w:type="auto"/>
            <w:shd w:val="clear" w:color="auto" w:fill="auto"/>
          </w:tcPr>
          <w:p w:rsidR="001722FD" w:rsidRPr="008D4AA3" w:rsidRDefault="001722FD" w:rsidP="001722FD">
            <w:pPr>
              <w:pStyle w:val="Tabelltekst"/>
              <w:rPr>
                <w:color w:val="E36C0A" w:themeColor="accent6" w:themeShade="BF"/>
              </w:rPr>
            </w:pPr>
            <w:r w:rsidRPr="008D4AA3">
              <w:rPr>
                <w:color w:val="E36C0A" w:themeColor="accent6" w:themeShade="BF"/>
              </w:rPr>
              <w:t>Antall 2 ½ års undersøkelse</w:t>
            </w:r>
          </w:p>
        </w:tc>
        <w:tc>
          <w:tcPr>
            <w:tcW w:w="0" w:type="auto"/>
            <w:shd w:val="clear" w:color="auto" w:fill="auto"/>
          </w:tcPr>
          <w:p w:rsidR="001722FD" w:rsidRPr="008D4AA3" w:rsidRDefault="001722FD" w:rsidP="00F22EDB">
            <w:pPr>
              <w:pStyle w:val="Tabelltekst"/>
              <w:jc w:val="center"/>
              <w:rPr>
                <w:color w:val="E36C0A" w:themeColor="accent6" w:themeShade="BF"/>
              </w:rPr>
            </w:pPr>
          </w:p>
        </w:tc>
        <w:tc>
          <w:tcPr>
            <w:tcW w:w="0" w:type="auto"/>
            <w:shd w:val="clear" w:color="auto" w:fill="auto"/>
          </w:tcPr>
          <w:p w:rsidR="001722FD" w:rsidRPr="008D4AA3" w:rsidRDefault="001722FD" w:rsidP="00F22EDB">
            <w:pPr>
              <w:pStyle w:val="Tabelltekst"/>
              <w:jc w:val="center"/>
              <w:rPr>
                <w:color w:val="E36C0A" w:themeColor="accent6" w:themeShade="BF"/>
              </w:rPr>
            </w:pPr>
          </w:p>
        </w:tc>
        <w:tc>
          <w:tcPr>
            <w:tcW w:w="0" w:type="auto"/>
            <w:shd w:val="clear" w:color="auto" w:fill="auto"/>
          </w:tcPr>
          <w:p w:rsidR="001722FD" w:rsidRPr="008D4AA3" w:rsidRDefault="001722FD" w:rsidP="00F22EDB">
            <w:pPr>
              <w:pStyle w:val="Tabelltekst"/>
              <w:jc w:val="center"/>
              <w:rPr>
                <w:color w:val="E36C0A" w:themeColor="accent6" w:themeShade="BF"/>
              </w:rPr>
            </w:pPr>
          </w:p>
        </w:tc>
        <w:tc>
          <w:tcPr>
            <w:tcW w:w="0" w:type="auto"/>
            <w:shd w:val="clear" w:color="auto" w:fill="auto"/>
          </w:tcPr>
          <w:p w:rsidR="001722FD" w:rsidRPr="008D4AA3" w:rsidRDefault="001722FD" w:rsidP="00F22EDB">
            <w:pPr>
              <w:pStyle w:val="Tabelltekst"/>
              <w:jc w:val="center"/>
              <w:rPr>
                <w:color w:val="E36C0A" w:themeColor="accent6" w:themeShade="BF"/>
              </w:rPr>
            </w:pPr>
          </w:p>
        </w:tc>
        <w:tc>
          <w:tcPr>
            <w:tcW w:w="0" w:type="auto"/>
            <w:shd w:val="clear" w:color="auto" w:fill="auto"/>
          </w:tcPr>
          <w:p w:rsidR="001722FD" w:rsidRPr="008D4AA3" w:rsidRDefault="001722FD" w:rsidP="00F22EDB">
            <w:pPr>
              <w:pStyle w:val="Tabelltekst"/>
              <w:jc w:val="center"/>
              <w:rPr>
                <w:color w:val="E36C0A" w:themeColor="accent6" w:themeShade="BF"/>
              </w:rPr>
            </w:pPr>
          </w:p>
        </w:tc>
        <w:tc>
          <w:tcPr>
            <w:tcW w:w="0" w:type="auto"/>
            <w:shd w:val="clear" w:color="auto" w:fill="auto"/>
          </w:tcPr>
          <w:p w:rsidR="001722FD" w:rsidRPr="008D4AA3" w:rsidRDefault="001722FD" w:rsidP="00F22EDB">
            <w:pPr>
              <w:pStyle w:val="Tabelltekst"/>
              <w:jc w:val="center"/>
              <w:rPr>
                <w:color w:val="E36C0A" w:themeColor="accent6" w:themeShade="BF"/>
              </w:rPr>
            </w:pPr>
            <w:r w:rsidRPr="008D4AA3">
              <w:rPr>
                <w:color w:val="E36C0A" w:themeColor="accent6" w:themeShade="BF"/>
              </w:rPr>
              <w:t>79</w:t>
            </w:r>
          </w:p>
        </w:tc>
      </w:tr>
      <w:tr w:rsidR="001722FD" w:rsidRPr="008D4AA3" w:rsidTr="00F22EDB">
        <w:tc>
          <w:tcPr>
            <w:tcW w:w="0" w:type="auto"/>
            <w:shd w:val="clear" w:color="auto" w:fill="CCFFFF"/>
          </w:tcPr>
          <w:p w:rsidR="001722FD" w:rsidRPr="008D4AA3" w:rsidRDefault="001722FD" w:rsidP="001722FD">
            <w:pPr>
              <w:pStyle w:val="Tabelltekst"/>
              <w:rPr>
                <w:color w:val="E36C0A" w:themeColor="accent6" w:themeShade="BF"/>
              </w:rPr>
            </w:pPr>
            <w:r w:rsidRPr="008D4AA3">
              <w:rPr>
                <w:color w:val="E36C0A" w:themeColor="accent6" w:themeShade="BF"/>
              </w:rPr>
              <w:t>Antall 4 års kontroller</w:t>
            </w:r>
          </w:p>
        </w:tc>
        <w:tc>
          <w:tcPr>
            <w:tcW w:w="0" w:type="auto"/>
            <w:shd w:val="clear" w:color="auto" w:fill="CCFFFF"/>
          </w:tcPr>
          <w:p w:rsidR="001722FD" w:rsidRPr="008D4AA3" w:rsidRDefault="001722FD" w:rsidP="00F22EDB">
            <w:pPr>
              <w:pStyle w:val="Tabelltekst"/>
              <w:jc w:val="center"/>
              <w:rPr>
                <w:color w:val="E36C0A" w:themeColor="accent6" w:themeShade="BF"/>
              </w:rPr>
            </w:pPr>
          </w:p>
        </w:tc>
        <w:tc>
          <w:tcPr>
            <w:tcW w:w="0" w:type="auto"/>
            <w:shd w:val="clear" w:color="auto" w:fill="CCFFFF"/>
          </w:tcPr>
          <w:p w:rsidR="001722FD" w:rsidRPr="008D4AA3" w:rsidRDefault="001722FD" w:rsidP="00F22EDB">
            <w:pPr>
              <w:pStyle w:val="Tabelltekst"/>
              <w:jc w:val="center"/>
              <w:rPr>
                <w:color w:val="E36C0A" w:themeColor="accent6" w:themeShade="BF"/>
              </w:rPr>
            </w:pPr>
          </w:p>
        </w:tc>
        <w:tc>
          <w:tcPr>
            <w:tcW w:w="0" w:type="auto"/>
            <w:shd w:val="clear" w:color="auto" w:fill="CCFFFF"/>
          </w:tcPr>
          <w:p w:rsidR="001722FD" w:rsidRPr="008D4AA3" w:rsidRDefault="001722FD" w:rsidP="00F22EDB">
            <w:pPr>
              <w:pStyle w:val="Tabelltekst"/>
              <w:jc w:val="center"/>
              <w:rPr>
                <w:color w:val="E36C0A" w:themeColor="accent6" w:themeShade="BF"/>
              </w:rPr>
            </w:pPr>
          </w:p>
        </w:tc>
        <w:tc>
          <w:tcPr>
            <w:tcW w:w="0" w:type="auto"/>
            <w:shd w:val="clear" w:color="auto" w:fill="CCFFFF"/>
          </w:tcPr>
          <w:p w:rsidR="001722FD" w:rsidRPr="008D4AA3" w:rsidRDefault="001722FD" w:rsidP="00F22EDB">
            <w:pPr>
              <w:pStyle w:val="Tabelltekst"/>
              <w:jc w:val="center"/>
              <w:rPr>
                <w:color w:val="E36C0A" w:themeColor="accent6" w:themeShade="BF"/>
              </w:rPr>
            </w:pPr>
          </w:p>
        </w:tc>
        <w:tc>
          <w:tcPr>
            <w:tcW w:w="0" w:type="auto"/>
            <w:shd w:val="clear" w:color="auto" w:fill="CCFFFF"/>
          </w:tcPr>
          <w:p w:rsidR="001722FD" w:rsidRPr="008D4AA3" w:rsidRDefault="001722FD" w:rsidP="00F22EDB">
            <w:pPr>
              <w:pStyle w:val="Tabelltekst"/>
              <w:jc w:val="center"/>
              <w:rPr>
                <w:color w:val="E36C0A" w:themeColor="accent6" w:themeShade="BF"/>
              </w:rPr>
            </w:pPr>
          </w:p>
        </w:tc>
        <w:tc>
          <w:tcPr>
            <w:tcW w:w="0" w:type="auto"/>
            <w:shd w:val="clear" w:color="auto" w:fill="CCFFFF"/>
          </w:tcPr>
          <w:p w:rsidR="001722FD" w:rsidRPr="008D4AA3" w:rsidRDefault="001722FD" w:rsidP="00F22EDB">
            <w:pPr>
              <w:pStyle w:val="Tabelltekst"/>
              <w:jc w:val="center"/>
              <w:rPr>
                <w:color w:val="E36C0A" w:themeColor="accent6" w:themeShade="BF"/>
              </w:rPr>
            </w:pPr>
            <w:r w:rsidRPr="008D4AA3">
              <w:rPr>
                <w:color w:val="E36C0A" w:themeColor="accent6" w:themeShade="BF"/>
              </w:rPr>
              <w:t>52</w:t>
            </w:r>
          </w:p>
        </w:tc>
      </w:tr>
      <w:tr w:rsidR="001722FD" w:rsidRPr="008D4AA3" w:rsidTr="00F22EDB">
        <w:tc>
          <w:tcPr>
            <w:tcW w:w="0" w:type="auto"/>
            <w:shd w:val="clear" w:color="auto" w:fill="auto"/>
          </w:tcPr>
          <w:p w:rsidR="001722FD" w:rsidRPr="008D4AA3" w:rsidRDefault="001722FD" w:rsidP="001722FD">
            <w:pPr>
              <w:pStyle w:val="Tabelltekst"/>
              <w:rPr>
                <w:color w:val="E36C0A" w:themeColor="accent6" w:themeShade="BF"/>
              </w:rPr>
            </w:pPr>
            <w:r w:rsidRPr="008D4AA3">
              <w:rPr>
                <w:color w:val="E36C0A" w:themeColor="accent6" w:themeShade="BF"/>
              </w:rPr>
              <w:t>Antall skolestartundersøkelser</w:t>
            </w:r>
          </w:p>
        </w:tc>
        <w:tc>
          <w:tcPr>
            <w:tcW w:w="0" w:type="auto"/>
            <w:shd w:val="clear" w:color="auto" w:fill="auto"/>
          </w:tcPr>
          <w:p w:rsidR="001722FD" w:rsidRPr="008D4AA3" w:rsidRDefault="001722FD" w:rsidP="00F22EDB">
            <w:pPr>
              <w:pStyle w:val="Tabelltekst"/>
              <w:jc w:val="center"/>
              <w:rPr>
                <w:b/>
                <w:bCs/>
                <w:color w:val="E36C0A" w:themeColor="accent6" w:themeShade="BF"/>
              </w:rPr>
            </w:pPr>
          </w:p>
        </w:tc>
        <w:tc>
          <w:tcPr>
            <w:tcW w:w="0" w:type="auto"/>
            <w:shd w:val="clear" w:color="auto" w:fill="auto"/>
          </w:tcPr>
          <w:p w:rsidR="001722FD" w:rsidRPr="008D4AA3" w:rsidRDefault="001722FD" w:rsidP="00F22EDB">
            <w:pPr>
              <w:pStyle w:val="Tabelltekst"/>
              <w:jc w:val="center"/>
              <w:rPr>
                <w:color w:val="E36C0A" w:themeColor="accent6" w:themeShade="BF"/>
              </w:rPr>
            </w:pPr>
          </w:p>
        </w:tc>
        <w:tc>
          <w:tcPr>
            <w:tcW w:w="0" w:type="auto"/>
            <w:shd w:val="clear" w:color="auto" w:fill="auto"/>
          </w:tcPr>
          <w:p w:rsidR="001722FD" w:rsidRPr="008D4AA3" w:rsidRDefault="001722FD" w:rsidP="00F22EDB">
            <w:pPr>
              <w:pStyle w:val="Tabelltekst"/>
              <w:jc w:val="center"/>
              <w:rPr>
                <w:color w:val="E36C0A" w:themeColor="accent6" w:themeShade="BF"/>
              </w:rPr>
            </w:pPr>
          </w:p>
        </w:tc>
        <w:tc>
          <w:tcPr>
            <w:tcW w:w="0" w:type="auto"/>
            <w:shd w:val="clear" w:color="auto" w:fill="auto"/>
          </w:tcPr>
          <w:p w:rsidR="001722FD" w:rsidRPr="008D4AA3" w:rsidRDefault="001722FD" w:rsidP="00F22EDB">
            <w:pPr>
              <w:pStyle w:val="Tabelltekst"/>
              <w:jc w:val="center"/>
              <w:rPr>
                <w:color w:val="E36C0A" w:themeColor="accent6" w:themeShade="BF"/>
              </w:rPr>
            </w:pPr>
          </w:p>
        </w:tc>
        <w:tc>
          <w:tcPr>
            <w:tcW w:w="0" w:type="auto"/>
            <w:shd w:val="clear" w:color="auto" w:fill="auto"/>
          </w:tcPr>
          <w:p w:rsidR="001722FD" w:rsidRPr="008D4AA3" w:rsidRDefault="001722FD" w:rsidP="00F22EDB">
            <w:pPr>
              <w:pStyle w:val="Tabelltekst"/>
              <w:jc w:val="center"/>
              <w:rPr>
                <w:color w:val="E36C0A" w:themeColor="accent6" w:themeShade="BF"/>
              </w:rPr>
            </w:pPr>
          </w:p>
        </w:tc>
        <w:tc>
          <w:tcPr>
            <w:tcW w:w="0" w:type="auto"/>
            <w:shd w:val="clear" w:color="auto" w:fill="auto"/>
          </w:tcPr>
          <w:p w:rsidR="001722FD" w:rsidRPr="008D4AA3" w:rsidRDefault="001722FD" w:rsidP="00F22EDB">
            <w:pPr>
              <w:pStyle w:val="Tabelltekst"/>
              <w:jc w:val="center"/>
              <w:rPr>
                <w:color w:val="E36C0A" w:themeColor="accent6" w:themeShade="BF"/>
              </w:rPr>
            </w:pPr>
            <w:r w:rsidRPr="008D4AA3">
              <w:rPr>
                <w:color w:val="E36C0A" w:themeColor="accent6" w:themeShade="BF"/>
              </w:rPr>
              <w:t>77</w:t>
            </w:r>
          </w:p>
        </w:tc>
      </w:tr>
    </w:tbl>
    <w:p w:rsidR="002C6897" w:rsidRPr="008D4AA3" w:rsidRDefault="002C6897" w:rsidP="0078082E">
      <w:pPr>
        <w:pStyle w:val="Overskrift3"/>
        <w:rPr>
          <w:color w:val="E36C0A" w:themeColor="accent6" w:themeShade="BF"/>
        </w:rPr>
      </w:pPr>
      <w:bookmarkStart w:id="142" w:name="_Toc321818659"/>
      <w:bookmarkStart w:id="143" w:name="_Toc323292346"/>
      <w:r w:rsidRPr="008D4AA3">
        <w:rPr>
          <w:color w:val="E36C0A" w:themeColor="accent6" w:themeShade="BF"/>
        </w:rPr>
        <w:t>Rusforebyggende arbeid</w:t>
      </w:r>
      <w:bookmarkEnd w:id="142"/>
      <w:bookmarkEnd w:id="143"/>
    </w:p>
    <w:p w:rsidR="00B6519B" w:rsidRPr="008D4AA3" w:rsidRDefault="00B6519B" w:rsidP="00B6519B">
      <w:pPr>
        <w:rPr>
          <w:color w:val="E36C0A" w:themeColor="accent6" w:themeShade="BF"/>
        </w:rPr>
      </w:pPr>
      <w:r w:rsidRPr="008D4AA3">
        <w:rPr>
          <w:color w:val="E36C0A" w:themeColor="accent6" w:themeShade="BF"/>
        </w:rPr>
        <w:t xml:space="preserve">Helsestasjonen, barneverntjenesten, sosialtjenesten utenfor NAV, ungdomstjenesten m.fl. har i 2011 bidratt til gjennomføring av det rusforebyggende programmet </w:t>
      </w:r>
      <w:r w:rsidRPr="008D4AA3">
        <w:rPr>
          <w:i/>
          <w:color w:val="E36C0A" w:themeColor="accent6" w:themeShade="BF"/>
        </w:rPr>
        <w:t>Kjærlighet og grenser</w:t>
      </w:r>
      <w:r w:rsidRPr="008D4AA3">
        <w:rPr>
          <w:color w:val="E36C0A" w:themeColor="accent6" w:themeShade="BF"/>
        </w:rPr>
        <w:t xml:space="preserve"> i 7. klasse på barneskolen i Risør og på Søndeled. På Hope barneskole var det ingen </w:t>
      </w:r>
      <w:r w:rsidRPr="008D4AA3">
        <w:rPr>
          <w:color w:val="E36C0A" w:themeColor="accent6" w:themeShade="BF"/>
        </w:rPr>
        <w:br/>
        <w:t xml:space="preserve">7. klassinger. Det har vært god oppslutning fra foreldrene. Ungdomstjenesten har gjennomført et annet rusforebyggende program </w:t>
      </w:r>
      <w:r w:rsidR="0080359C" w:rsidRPr="008D4AA3">
        <w:rPr>
          <w:color w:val="E36C0A" w:themeColor="accent6" w:themeShade="BF"/>
        </w:rPr>
        <w:t>på Ungdomsskolen</w:t>
      </w:r>
      <w:r w:rsidRPr="008D4AA3">
        <w:rPr>
          <w:color w:val="E36C0A" w:themeColor="accent6" w:themeShade="BF"/>
        </w:rPr>
        <w:t>, kalt ØPP (</w:t>
      </w:r>
      <w:proofErr w:type="spellStart"/>
      <w:r w:rsidRPr="008D4AA3">
        <w:rPr>
          <w:color w:val="E36C0A" w:themeColor="accent6" w:themeShade="BF"/>
        </w:rPr>
        <w:t>Ørrebro</w:t>
      </w:r>
      <w:proofErr w:type="spellEnd"/>
      <w:r w:rsidRPr="008D4AA3">
        <w:rPr>
          <w:color w:val="E36C0A" w:themeColor="accent6" w:themeShade="BF"/>
        </w:rPr>
        <w:t xml:space="preserve"> preventive program). I begge programmene er foreldrene involvert. </w:t>
      </w:r>
    </w:p>
    <w:p w:rsidR="002C6897" w:rsidRPr="008D4AA3" w:rsidRDefault="00B6519B" w:rsidP="002C6897">
      <w:pPr>
        <w:rPr>
          <w:color w:val="E36C0A" w:themeColor="accent6" w:themeShade="BF"/>
        </w:rPr>
      </w:pPr>
      <w:r w:rsidRPr="008D4AA3">
        <w:rPr>
          <w:color w:val="E36C0A" w:themeColor="accent6" w:themeShade="BF"/>
        </w:rPr>
        <w:t xml:space="preserve">For prosjektet SLT henvises det til avsnitt </w:t>
      </w:r>
      <w:r w:rsidRPr="008D4AA3">
        <w:rPr>
          <w:color w:val="E36C0A" w:themeColor="accent6" w:themeShade="BF"/>
        </w:rPr>
        <w:fldChar w:fldCharType="begin"/>
      </w:r>
      <w:r w:rsidRPr="008D4AA3">
        <w:rPr>
          <w:color w:val="E36C0A" w:themeColor="accent6" w:themeShade="BF"/>
        </w:rPr>
        <w:instrText xml:space="preserve"> REF _Ref322592686 \r \h </w:instrText>
      </w:r>
      <w:r w:rsidRPr="008D4AA3">
        <w:rPr>
          <w:color w:val="E36C0A" w:themeColor="accent6" w:themeShade="BF"/>
        </w:rPr>
      </w:r>
      <w:r w:rsidRPr="008D4AA3">
        <w:rPr>
          <w:color w:val="E36C0A" w:themeColor="accent6" w:themeShade="BF"/>
        </w:rPr>
        <w:fldChar w:fldCharType="separate"/>
      </w:r>
      <w:r w:rsidR="00FE048A" w:rsidRPr="008D4AA3">
        <w:rPr>
          <w:color w:val="E36C0A" w:themeColor="accent6" w:themeShade="BF"/>
        </w:rPr>
        <w:t>10.3.14</w:t>
      </w:r>
      <w:r w:rsidRPr="008D4AA3">
        <w:rPr>
          <w:color w:val="E36C0A" w:themeColor="accent6" w:themeShade="BF"/>
        </w:rPr>
        <w:fldChar w:fldCharType="end"/>
      </w:r>
      <w:r w:rsidRPr="008D4AA3">
        <w:rPr>
          <w:color w:val="E36C0A" w:themeColor="accent6" w:themeShade="BF"/>
        </w:rPr>
        <w:t>.</w:t>
      </w:r>
    </w:p>
    <w:p w:rsidR="002C6897" w:rsidRPr="008D4AA3" w:rsidRDefault="002C6897" w:rsidP="0078082E">
      <w:pPr>
        <w:pStyle w:val="Overskrift3"/>
        <w:rPr>
          <w:color w:val="E36C0A" w:themeColor="accent6" w:themeShade="BF"/>
        </w:rPr>
      </w:pPr>
      <w:bookmarkStart w:id="144" w:name="_Toc321818660"/>
      <w:bookmarkStart w:id="145" w:name="_Toc323292347"/>
      <w:r w:rsidRPr="008D4AA3">
        <w:rPr>
          <w:color w:val="E36C0A" w:themeColor="accent6" w:themeShade="BF"/>
        </w:rPr>
        <w:t>Boligsosial arbeid</w:t>
      </w:r>
      <w:bookmarkEnd w:id="144"/>
      <w:bookmarkEnd w:id="145"/>
    </w:p>
    <w:p w:rsidR="001722FD" w:rsidRPr="008D4AA3" w:rsidRDefault="001722FD" w:rsidP="001722FD">
      <w:pPr>
        <w:rPr>
          <w:color w:val="E36C0A" w:themeColor="accent6" w:themeShade="BF"/>
        </w:rPr>
      </w:pPr>
      <w:bookmarkStart w:id="146" w:name="_Toc321818661"/>
      <w:r w:rsidRPr="008D4AA3">
        <w:rPr>
          <w:color w:val="E36C0A" w:themeColor="accent6" w:themeShade="BF"/>
        </w:rPr>
        <w:t xml:space="preserve">Boligsosial handlingsplan ble vedtatt i 2011. Det har vært en utfordring å </w:t>
      </w:r>
      <w:proofErr w:type="spellStart"/>
      <w:r w:rsidRPr="008D4AA3">
        <w:rPr>
          <w:color w:val="E36C0A" w:themeColor="accent6" w:themeShade="BF"/>
        </w:rPr>
        <w:t>iversette</w:t>
      </w:r>
      <w:proofErr w:type="spellEnd"/>
      <w:r w:rsidRPr="008D4AA3">
        <w:rPr>
          <w:color w:val="E36C0A" w:themeColor="accent6" w:themeShade="BF"/>
        </w:rPr>
        <w:t xml:space="preserve"> enkelte av tiltakene i planen. </w:t>
      </w:r>
    </w:p>
    <w:p w:rsidR="001722FD" w:rsidRPr="008D4AA3" w:rsidRDefault="001722FD" w:rsidP="001722FD">
      <w:pPr>
        <w:pStyle w:val="Punktmerketliste"/>
        <w:rPr>
          <w:color w:val="E36C0A" w:themeColor="accent6" w:themeShade="BF"/>
        </w:rPr>
      </w:pPr>
      <w:r w:rsidRPr="008D4AA3">
        <w:rPr>
          <w:color w:val="E36C0A" w:themeColor="accent6" w:themeShade="BF"/>
        </w:rPr>
        <w:t xml:space="preserve">Arbeidet med å se på 2-4 midlertidige forsterkede boenheter har pågått i 2011, men er ikke ferdigstilt. Prosjektet skal i følge planen besluttes ila 2012 og være ferdig ila. 2013. </w:t>
      </w:r>
    </w:p>
    <w:p w:rsidR="001722FD" w:rsidRPr="008D4AA3" w:rsidRDefault="001722FD" w:rsidP="001722FD">
      <w:pPr>
        <w:pStyle w:val="Punktmerketliste"/>
        <w:rPr>
          <w:color w:val="E36C0A" w:themeColor="accent6" w:themeShade="BF"/>
        </w:rPr>
      </w:pPr>
      <w:r w:rsidRPr="008D4AA3">
        <w:rPr>
          <w:color w:val="E36C0A" w:themeColor="accent6" w:themeShade="BF"/>
        </w:rPr>
        <w:t>Boligkontor er tenkt å være et nøkkeltiltak for å heve kvaliteten på boligforvaltning. Dette har ikke vært mulig å få i gang i 2011</w:t>
      </w:r>
    </w:p>
    <w:p w:rsidR="001722FD" w:rsidRPr="008D4AA3" w:rsidRDefault="001722FD" w:rsidP="001722FD">
      <w:pPr>
        <w:rPr>
          <w:color w:val="E36C0A" w:themeColor="accent6" w:themeShade="BF"/>
        </w:rPr>
      </w:pPr>
      <w:r w:rsidRPr="008D4AA3">
        <w:rPr>
          <w:color w:val="E36C0A" w:themeColor="accent6" w:themeShade="BF"/>
        </w:rPr>
        <w:t>NAV opplever det stadig som utfordrende å oppfylle lovkravet om ”tak over hode”. Brukergruppen her kan være personer som akutt kommer i en vanskelig livssituasjon, men oftest er det personer med utfordringer over tid innenfor et eller flere av områdene rus, psykiatri, kriminalitet.</w:t>
      </w:r>
    </w:p>
    <w:p w:rsidR="001722FD" w:rsidRPr="008D4AA3" w:rsidRDefault="001722FD" w:rsidP="001722FD">
      <w:pPr>
        <w:rPr>
          <w:rFonts w:ascii="Helvetica" w:hAnsi="Helvetica" w:cs="Arial"/>
          <w:bCs/>
          <w:i/>
          <w:color w:val="E36C0A" w:themeColor="accent6" w:themeShade="BF"/>
          <w:szCs w:val="26"/>
        </w:rPr>
      </w:pPr>
      <w:r w:rsidRPr="008D4AA3">
        <w:rPr>
          <w:color w:val="E36C0A" w:themeColor="accent6" w:themeShade="BF"/>
        </w:rPr>
        <w:t xml:space="preserve">Gode sammensatte tjenester og variert sammensatt boligmasse er viktig for å få det boligsosiale arbeidet til å fungere. Her er det fortsatt store utfordringer. </w:t>
      </w:r>
    </w:p>
    <w:p w:rsidR="002C6897" w:rsidRPr="008D4AA3" w:rsidRDefault="002C6897" w:rsidP="001722FD">
      <w:pPr>
        <w:pStyle w:val="Overskrift3"/>
        <w:rPr>
          <w:color w:val="E36C0A" w:themeColor="accent6" w:themeShade="BF"/>
        </w:rPr>
      </w:pPr>
      <w:bookmarkStart w:id="147" w:name="_Toc323292348"/>
      <w:r w:rsidRPr="008D4AA3">
        <w:rPr>
          <w:color w:val="E36C0A" w:themeColor="accent6" w:themeShade="BF"/>
        </w:rPr>
        <w:t>Tilrettelagt arbeid</w:t>
      </w:r>
      <w:bookmarkEnd w:id="146"/>
      <w:bookmarkEnd w:id="147"/>
    </w:p>
    <w:p w:rsidR="002C6897" w:rsidRPr="008D4AA3" w:rsidRDefault="002C6897" w:rsidP="002C6897">
      <w:pPr>
        <w:rPr>
          <w:color w:val="E36C0A" w:themeColor="accent6" w:themeShade="BF"/>
        </w:rPr>
      </w:pPr>
      <w:r w:rsidRPr="008D4AA3">
        <w:rPr>
          <w:color w:val="E36C0A" w:themeColor="accent6" w:themeShade="BF"/>
        </w:rPr>
        <w:t xml:space="preserve">Risør kommune har tilrettelagte arbeidsplasser både gjennom NAV, men også </w:t>
      </w:r>
      <w:r w:rsidR="001722FD" w:rsidRPr="008D4AA3">
        <w:rPr>
          <w:color w:val="E36C0A" w:themeColor="accent6" w:themeShade="BF"/>
        </w:rPr>
        <w:t xml:space="preserve">som </w:t>
      </w:r>
      <w:r w:rsidRPr="008D4AA3">
        <w:rPr>
          <w:color w:val="E36C0A" w:themeColor="accent6" w:themeShade="BF"/>
        </w:rPr>
        <w:t xml:space="preserve">et eget tilbud på Linken arbeidssenter. </w:t>
      </w:r>
    </w:p>
    <w:p w:rsidR="002C6897" w:rsidRPr="008D4AA3" w:rsidRDefault="002C6897" w:rsidP="002C6897">
      <w:pPr>
        <w:rPr>
          <w:color w:val="E36C0A" w:themeColor="accent6" w:themeShade="BF"/>
        </w:rPr>
      </w:pPr>
      <w:r w:rsidRPr="008D4AA3">
        <w:rPr>
          <w:color w:val="E36C0A" w:themeColor="accent6" w:themeShade="BF"/>
        </w:rPr>
        <w:t xml:space="preserve">Tilrettelagt arbeid gjennom NAV er knyttet opp mot arbeidsmarkedstiltak. Kommunens VTA plasser er skjermede plasser på </w:t>
      </w:r>
      <w:proofErr w:type="spellStart"/>
      <w:r w:rsidRPr="008D4AA3">
        <w:rPr>
          <w:color w:val="E36C0A" w:themeColor="accent6" w:themeShade="BF"/>
        </w:rPr>
        <w:t>Lisand</w:t>
      </w:r>
      <w:proofErr w:type="spellEnd"/>
      <w:r w:rsidRPr="008D4AA3">
        <w:rPr>
          <w:color w:val="E36C0A" w:themeColor="accent6" w:themeShade="BF"/>
        </w:rPr>
        <w:t xml:space="preserve"> industrier og </w:t>
      </w:r>
      <w:proofErr w:type="spellStart"/>
      <w:r w:rsidRPr="008D4AA3">
        <w:rPr>
          <w:color w:val="E36C0A" w:themeColor="accent6" w:themeShade="BF"/>
        </w:rPr>
        <w:lastRenderedPageBreak/>
        <w:t>Durapart</w:t>
      </w:r>
      <w:proofErr w:type="spellEnd"/>
      <w:r w:rsidRPr="008D4AA3">
        <w:rPr>
          <w:color w:val="E36C0A" w:themeColor="accent6" w:themeShade="BF"/>
        </w:rPr>
        <w:t xml:space="preserve">. </w:t>
      </w:r>
      <w:r w:rsidR="0080359C" w:rsidRPr="008D4AA3">
        <w:rPr>
          <w:color w:val="E36C0A" w:themeColor="accent6" w:themeShade="BF"/>
        </w:rPr>
        <w:t xml:space="preserve">På </w:t>
      </w:r>
      <w:proofErr w:type="spellStart"/>
      <w:r w:rsidR="0080359C" w:rsidRPr="008D4AA3">
        <w:rPr>
          <w:color w:val="E36C0A" w:themeColor="accent6" w:themeShade="BF"/>
        </w:rPr>
        <w:t>Lisand</w:t>
      </w:r>
      <w:proofErr w:type="spellEnd"/>
      <w:r w:rsidR="0080359C" w:rsidRPr="008D4AA3">
        <w:rPr>
          <w:color w:val="E36C0A" w:themeColor="accent6" w:themeShade="BF"/>
        </w:rPr>
        <w:t xml:space="preserve"> er det </w:t>
      </w:r>
      <w:r w:rsidRPr="008D4AA3">
        <w:rPr>
          <w:color w:val="E36C0A" w:themeColor="accent6" w:themeShade="BF"/>
        </w:rPr>
        <w:t xml:space="preserve">35 plasser </w:t>
      </w:r>
      <w:r w:rsidR="0080359C" w:rsidRPr="008D4AA3">
        <w:rPr>
          <w:color w:val="E36C0A" w:themeColor="accent6" w:themeShade="BF"/>
        </w:rPr>
        <w:t>som er disponible</w:t>
      </w:r>
      <w:r w:rsidRPr="008D4AA3">
        <w:rPr>
          <w:color w:val="E36C0A" w:themeColor="accent6" w:themeShade="BF"/>
        </w:rPr>
        <w:t>. I 2011 har det vært en del brukere som har avsluttet og nye har fått plass</w:t>
      </w:r>
      <w:r w:rsidR="0080359C" w:rsidRPr="008D4AA3">
        <w:rPr>
          <w:color w:val="E36C0A" w:themeColor="accent6" w:themeShade="BF"/>
        </w:rPr>
        <w:t xml:space="preserve"> her</w:t>
      </w:r>
      <w:r w:rsidRPr="008D4AA3">
        <w:rPr>
          <w:color w:val="E36C0A" w:themeColor="accent6" w:themeShade="BF"/>
        </w:rPr>
        <w:t xml:space="preserve">. På </w:t>
      </w:r>
      <w:proofErr w:type="spellStart"/>
      <w:r w:rsidRPr="008D4AA3">
        <w:rPr>
          <w:color w:val="E36C0A" w:themeColor="accent6" w:themeShade="BF"/>
        </w:rPr>
        <w:t>Durapart</w:t>
      </w:r>
      <w:proofErr w:type="spellEnd"/>
      <w:r w:rsidRPr="008D4AA3">
        <w:rPr>
          <w:color w:val="E36C0A" w:themeColor="accent6" w:themeShade="BF"/>
        </w:rPr>
        <w:t xml:space="preserve"> er det 7 plasser, ingen gjennomstrømning i 2011. Det er ingen venteliste ved noen av bedriftene. </w:t>
      </w:r>
      <w:r w:rsidR="0080359C" w:rsidRPr="008D4AA3">
        <w:rPr>
          <w:color w:val="E36C0A" w:themeColor="accent6" w:themeShade="BF"/>
        </w:rPr>
        <w:t xml:space="preserve">Kommunen har 2 </w:t>
      </w:r>
      <w:r w:rsidRPr="008D4AA3">
        <w:rPr>
          <w:color w:val="E36C0A" w:themeColor="accent6" w:themeShade="BF"/>
        </w:rPr>
        <w:t xml:space="preserve">VTA </w:t>
      </w:r>
      <w:r w:rsidR="0080359C" w:rsidRPr="008D4AA3">
        <w:rPr>
          <w:color w:val="E36C0A" w:themeColor="accent6" w:themeShade="BF"/>
        </w:rPr>
        <w:t xml:space="preserve">plasser </w:t>
      </w:r>
      <w:r w:rsidRPr="008D4AA3">
        <w:rPr>
          <w:color w:val="E36C0A" w:themeColor="accent6" w:themeShade="BF"/>
        </w:rPr>
        <w:t>ute i ordinære virksomheter</w:t>
      </w:r>
      <w:r w:rsidR="0080359C" w:rsidRPr="008D4AA3">
        <w:rPr>
          <w:color w:val="E36C0A" w:themeColor="accent6" w:themeShade="BF"/>
        </w:rPr>
        <w:t xml:space="preserve"> som NAV disponerer</w:t>
      </w:r>
      <w:r w:rsidRPr="008D4AA3">
        <w:rPr>
          <w:color w:val="E36C0A" w:themeColor="accent6" w:themeShade="BF"/>
        </w:rPr>
        <w:t xml:space="preserve">, </w:t>
      </w:r>
      <w:r w:rsidR="0080359C" w:rsidRPr="008D4AA3">
        <w:rPr>
          <w:color w:val="E36C0A" w:themeColor="accent6" w:themeShade="BF"/>
        </w:rPr>
        <w:t>og 1 plass som habiliteringstjenesten disponerer.</w:t>
      </w:r>
    </w:p>
    <w:p w:rsidR="002C6897" w:rsidRPr="008D4AA3" w:rsidRDefault="002C6897" w:rsidP="0078082E">
      <w:pPr>
        <w:pStyle w:val="Overskrift3"/>
        <w:rPr>
          <w:color w:val="E36C0A" w:themeColor="accent6" w:themeShade="BF"/>
        </w:rPr>
      </w:pPr>
      <w:bookmarkStart w:id="148" w:name="_Toc321818662"/>
      <w:bookmarkStart w:id="149" w:name="_Toc323292349"/>
      <w:r w:rsidRPr="008D4AA3">
        <w:rPr>
          <w:color w:val="E36C0A" w:themeColor="accent6" w:themeShade="BF"/>
        </w:rPr>
        <w:t>NAV</w:t>
      </w:r>
      <w:bookmarkEnd w:id="148"/>
      <w:bookmarkEnd w:id="149"/>
    </w:p>
    <w:p w:rsidR="002A228B" w:rsidRPr="008D4AA3" w:rsidRDefault="002A228B" w:rsidP="002A228B">
      <w:pPr>
        <w:rPr>
          <w:color w:val="E36C0A" w:themeColor="accent6" w:themeShade="BF"/>
        </w:rPr>
      </w:pPr>
      <w:r w:rsidRPr="008D4AA3">
        <w:rPr>
          <w:color w:val="E36C0A" w:themeColor="accent6" w:themeShade="BF"/>
        </w:rPr>
        <w:t>Den kommunale ressursinnsatsen i NAV har i 2011 fordelt seg anslagsvis på denne måten:</w:t>
      </w:r>
    </w:p>
    <w:tbl>
      <w:tblPr>
        <w:tblW w:w="0" w:type="auto"/>
        <w:tblInd w:w="2438" w:type="dxa"/>
        <w:tblCellMar>
          <w:left w:w="0" w:type="dxa"/>
          <w:right w:w="0" w:type="dxa"/>
        </w:tblCellMar>
        <w:tblLook w:val="0000" w:firstRow="0" w:lastRow="0" w:firstColumn="0" w:lastColumn="0" w:noHBand="0" w:noVBand="0"/>
      </w:tblPr>
      <w:tblGrid>
        <w:gridCol w:w="2350"/>
        <w:gridCol w:w="2699"/>
        <w:gridCol w:w="1623"/>
        <w:gridCol w:w="1310"/>
      </w:tblGrid>
      <w:tr w:rsidR="002A228B" w:rsidRPr="008D4AA3" w:rsidTr="002A228B">
        <w:tc>
          <w:tcPr>
            <w:tcW w:w="2350" w:type="dxa"/>
            <w:shd w:val="clear" w:color="auto" w:fill="0000FF"/>
            <w:tcMar>
              <w:top w:w="0" w:type="dxa"/>
              <w:left w:w="108" w:type="dxa"/>
              <w:bottom w:w="0" w:type="dxa"/>
              <w:right w:w="108" w:type="dxa"/>
            </w:tcMar>
          </w:tcPr>
          <w:p w:rsidR="002A228B" w:rsidRPr="008D4AA3" w:rsidRDefault="002A228B" w:rsidP="002A228B">
            <w:pPr>
              <w:pStyle w:val="OverskriftTabell"/>
              <w:rPr>
                <w:color w:val="E36C0A" w:themeColor="accent6" w:themeShade="BF"/>
              </w:rPr>
            </w:pPr>
            <w:r w:rsidRPr="008D4AA3">
              <w:rPr>
                <w:color w:val="E36C0A" w:themeColor="accent6" w:themeShade="BF"/>
              </w:rPr>
              <w:t>Sosialt arbeid knyttet til minimumsløsning i NAV</w:t>
            </w:r>
          </w:p>
        </w:tc>
        <w:tc>
          <w:tcPr>
            <w:tcW w:w="2699" w:type="dxa"/>
            <w:shd w:val="clear" w:color="auto" w:fill="0000FF"/>
            <w:tcMar>
              <w:top w:w="0" w:type="dxa"/>
              <w:left w:w="108" w:type="dxa"/>
              <w:bottom w:w="0" w:type="dxa"/>
              <w:right w:w="108" w:type="dxa"/>
            </w:tcMar>
          </w:tcPr>
          <w:p w:rsidR="002A228B" w:rsidRPr="008D4AA3" w:rsidRDefault="002A228B" w:rsidP="002A228B">
            <w:pPr>
              <w:pStyle w:val="OverskriftTabell"/>
              <w:rPr>
                <w:color w:val="E36C0A" w:themeColor="accent6" w:themeShade="BF"/>
              </w:rPr>
            </w:pPr>
            <w:r w:rsidRPr="008D4AA3">
              <w:rPr>
                <w:color w:val="E36C0A" w:themeColor="accent6" w:themeShade="BF"/>
              </w:rPr>
              <w:t>Annet sosialt arbeid, personer med rus, kvalifiseringsprogram</w:t>
            </w:r>
          </w:p>
        </w:tc>
        <w:tc>
          <w:tcPr>
            <w:tcW w:w="1623" w:type="dxa"/>
            <w:shd w:val="clear" w:color="auto" w:fill="0000FF"/>
            <w:tcMar>
              <w:top w:w="0" w:type="dxa"/>
              <w:left w:w="108" w:type="dxa"/>
              <w:bottom w:w="0" w:type="dxa"/>
              <w:right w:w="108" w:type="dxa"/>
            </w:tcMar>
          </w:tcPr>
          <w:p w:rsidR="002A228B" w:rsidRPr="008D4AA3" w:rsidRDefault="002A228B" w:rsidP="002A228B">
            <w:pPr>
              <w:pStyle w:val="OverskriftTabell"/>
              <w:rPr>
                <w:color w:val="E36C0A" w:themeColor="accent6" w:themeShade="BF"/>
              </w:rPr>
            </w:pPr>
            <w:r w:rsidRPr="008D4AA3">
              <w:rPr>
                <w:color w:val="E36C0A" w:themeColor="accent6" w:themeShade="BF"/>
              </w:rPr>
              <w:t>Introduksjons-program</w:t>
            </w:r>
          </w:p>
        </w:tc>
        <w:tc>
          <w:tcPr>
            <w:tcW w:w="0" w:type="auto"/>
            <w:shd w:val="clear" w:color="auto" w:fill="0000FF"/>
            <w:tcMar>
              <w:top w:w="0" w:type="dxa"/>
              <w:left w:w="108" w:type="dxa"/>
              <w:bottom w:w="0" w:type="dxa"/>
              <w:right w:w="108" w:type="dxa"/>
            </w:tcMar>
          </w:tcPr>
          <w:p w:rsidR="002A228B" w:rsidRPr="008D4AA3" w:rsidRDefault="002A228B" w:rsidP="002A228B">
            <w:pPr>
              <w:pStyle w:val="OverskriftTabell"/>
              <w:rPr>
                <w:color w:val="E36C0A" w:themeColor="accent6" w:themeShade="BF"/>
              </w:rPr>
            </w:pPr>
            <w:proofErr w:type="spellStart"/>
            <w:r w:rsidRPr="008D4AA3">
              <w:rPr>
                <w:color w:val="E36C0A" w:themeColor="accent6" w:themeShade="BF"/>
              </w:rPr>
              <w:t>Gjeldsråd</w:t>
            </w:r>
            <w:proofErr w:type="spellEnd"/>
            <w:r w:rsidRPr="008D4AA3">
              <w:rPr>
                <w:color w:val="E36C0A" w:themeColor="accent6" w:themeShade="BF"/>
              </w:rPr>
              <w:t>-givning</w:t>
            </w:r>
          </w:p>
        </w:tc>
      </w:tr>
      <w:tr w:rsidR="002A228B" w:rsidRPr="008D4AA3" w:rsidTr="002A228B">
        <w:tc>
          <w:tcPr>
            <w:tcW w:w="2350" w:type="dxa"/>
            <w:tcMar>
              <w:top w:w="0" w:type="dxa"/>
              <w:left w:w="108" w:type="dxa"/>
              <w:bottom w:w="0" w:type="dxa"/>
              <w:right w:w="108" w:type="dxa"/>
            </w:tcMar>
          </w:tcPr>
          <w:p w:rsidR="002A228B" w:rsidRPr="008D4AA3" w:rsidRDefault="0080359C" w:rsidP="002A228B">
            <w:pPr>
              <w:pStyle w:val="Tabelltekst"/>
              <w:jc w:val="center"/>
              <w:rPr>
                <w:color w:val="E36C0A" w:themeColor="accent6" w:themeShade="BF"/>
                <w:szCs w:val="20"/>
              </w:rPr>
            </w:pPr>
            <w:r w:rsidRPr="008D4AA3">
              <w:rPr>
                <w:color w:val="E36C0A" w:themeColor="accent6" w:themeShade="BF"/>
                <w:szCs w:val="20"/>
              </w:rPr>
              <w:t>48 %</w:t>
            </w:r>
          </w:p>
        </w:tc>
        <w:tc>
          <w:tcPr>
            <w:tcW w:w="2699" w:type="dxa"/>
            <w:tcMar>
              <w:top w:w="0" w:type="dxa"/>
              <w:left w:w="108" w:type="dxa"/>
              <w:bottom w:w="0" w:type="dxa"/>
              <w:right w:w="108" w:type="dxa"/>
            </w:tcMar>
          </w:tcPr>
          <w:p w:rsidR="002A228B" w:rsidRPr="008D4AA3" w:rsidRDefault="0080359C" w:rsidP="002A228B">
            <w:pPr>
              <w:pStyle w:val="Tabelltekst"/>
              <w:jc w:val="center"/>
              <w:rPr>
                <w:color w:val="E36C0A" w:themeColor="accent6" w:themeShade="BF"/>
              </w:rPr>
            </w:pPr>
            <w:r w:rsidRPr="008D4AA3">
              <w:rPr>
                <w:color w:val="E36C0A" w:themeColor="accent6" w:themeShade="BF"/>
              </w:rPr>
              <w:t>33 %</w:t>
            </w:r>
          </w:p>
        </w:tc>
        <w:tc>
          <w:tcPr>
            <w:tcW w:w="1623" w:type="dxa"/>
            <w:tcMar>
              <w:top w:w="0" w:type="dxa"/>
              <w:left w:w="108" w:type="dxa"/>
              <w:bottom w:w="0" w:type="dxa"/>
              <w:right w:w="108" w:type="dxa"/>
            </w:tcMar>
          </w:tcPr>
          <w:p w:rsidR="002A228B" w:rsidRPr="008D4AA3" w:rsidRDefault="0080359C" w:rsidP="002A228B">
            <w:pPr>
              <w:pStyle w:val="Tabelltekst"/>
              <w:jc w:val="center"/>
              <w:rPr>
                <w:color w:val="E36C0A" w:themeColor="accent6" w:themeShade="BF"/>
              </w:rPr>
            </w:pPr>
            <w:r w:rsidRPr="008D4AA3">
              <w:rPr>
                <w:color w:val="E36C0A" w:themeColor="accent6" w:themeShade="BF"/>
              </w:rPr>
              <w:t>11 %</w:t>
            </w:r>
          </w:p>
        </w:tc>
        <w:tc>
          <w:tcPr>
            <w:tcW w:w="0" w:type="auto"/>
            <w:tcMar>
              <w:top w:w="0" w:type="dxa"/>
              <w:left w:w="108" w:type="dxa"/>
              <w:bottom w:w="0" w:type="dxa"/>
              <w:right w:w="108" w:type="dxa"/>
            </w:tcMar>
          </w:tcPr>
          <w:p w:rsidR="002A228B" w:rsidRPr="008D4AA3" w:rsidRDefault="0080359C" w:rsidP="002A228B">
            <w:pPr>
              <w:pStyle w:val="Tabelltekst"/>
              <w:jc w:val="center"/>
              <w:rPr>
                <w:color w:val="E36C0A" w:themeColor="accent6" w:themeShade="BF"/>
              </w:rPr>
            </w:pPr>
            <w:r w:rsidRPr="008D4AA3">
              <w:rPr>
                <w:color w:val="E36C0A" w:themeColor="accent6" w:themeShade="BF"/>
              </w:rPr>
              <w:t>8 %</w:t>
            </w:r>
          </w:p>
        </w:tc>
      </w:tr>
    </w:tbl>
    <w:p w:rsidR="002A228B" w:rsidRPr="008D4AA3" w:rsidRDefault="002A228B" w:rsidP="002A228B">
      <w:pPr>
        <w:rPr>
          <w:color w:val="E36C0A" w:themeColor="accent6" w:themeShade="BF"/>
        </w:rPr>
      </w:pPr>
      <w:r w:rsidRPr="008D4AA3">
        <w:rPr>
          <w:color w:val="E36C0A" w:themeColor="accent6" w:themeShade="BF"/>
        </w:rPr>
        <w:t xml:space="preserve">NAV Risør har hatt en positiv utvikling innenfor følgende fokusområder: </w:t>
      </w:r>
    </w:p>
    <w:p w:rsidR="002A228B" w:rsidRPr="008D4AA3" w:rsidRDefault="002A228B" w:rsidP="002A228B">
      <w:pPr>
        <w:pStyle w:val="Punktmerketliste"/>
        <w:rPr>
          <w:color w:val="E36C0A" w:themeColor="accent6" w:themeShade="BF"/>
        </w:rPr>
      </w:pPr>
      <w:r w:rsidRPr="008D4AA3">
        <w:rPr>
          <w:color w:val="E36C0A" w:themeColor="accent6" w:themeShade="BF"/>
        </w:rPr>
        <w:t>kvalitet i oppfølging av brukere</w:t>
      </w:r>
    </w:p>
    <w:p w:rsidR="002A228B" w:rsidRPr="008D4AA3" w:rsidRDefault="002A228B" w:rsidP="002A228B">
      <w:pPr>
        <w:pStyle w:val="Punktmerketliste"/>
        <w:rPr>
          <w:color w:val="E36C0A" w:themeColor="accent6" w:themeShade="BF"/>
        </w:rPr>
      </w:pPr>
      <w:r w:rsidRPr="008D4AA3">
        <w:rPr>
          <w:color w:val="E36C0A" w:themeColor="accent6" w:themeShade="BF"/>
        </w:rPr>
        <w:t>aktivitetsplikt for sosialhjelpsmottakere</w:t>
      </w:r>
    </w:p>
    <w:p w:rsidR="002A228B" w:rsidRPr="008D4AA3" w:rsidRDefault="002A228B" w:rsidP="002A228B">
      <w:pPr>
        <w:pStyle w:val="Punktmerketliste"/>
        <w:rPr>
          <w:color w:val="E36C0A" w:themeColor="accent6" w:themeShade="BF"/>
        </w:rPr>
      </w:pPr>
      <w:r w:rsidRPr="008D4AA3">
        <w:rPr>
          <w:color w:val="E36C0A" w:themeColor="accent6" w:themeShade="BF"/>
        </w:rPr>
        <w:t>bli brukt direkte av arbeidsgivere ved rekrutteringsbehov.  Det beste NAV kontoret i fylket når det gjelder markedsandel ledige stillinger</w:t>
      </w:r>
    </w:p>
    <w:p w:rsidR="002A228B" w:rsidRPr="008D4AA3" w:rsidRDefault="002A228B" w:rsidP="002A228B">
      <w:pPr>
        <w:rPr>
          <w:color w:val="E36C0A" w:themeColor="accent6" w:themeShade="BF"/>
        </w:rPr>
      </w:pPr>
      <w:r w:rsidRPr="008D4AA3">
        <w:rPr>
          <w:color w:val="E36C0A" w:themeColor="accent6" w:themeShade="BF"/>
        </w:rPr>
        <w:t>Utfordringer fremover vil være å;</w:t>
      </w:r>
    </w:p>
    <w:p w:rsidR="002A228B" w:rsidRPr="008D4AA3" w:rsidRDefault="002A228B" w:rsidP="002A228B">
      <w:pPr>
        <w:pStyle w:val="Punktmerketliste"/>
        <w:rPr>
          <w:color w:val="E36C0A" w:themeColor="accent6" w:themeShade="BF"/>
        </w:rPr>
      </w:pPr>
      <w:r w:rsidRPr="008D4AA3">
        <w:rPr>
          <w:color w:val="E36C0A" w:themeColor="accent6" w:themeShade="BF"/>
        </w:rPr>
        <w:t>tilpasse partnerskapsavtale, tjenesteportefølje og organisering i NAV til nye lovkrav og forutsetninger</w:t>
      </w:r>
    </w:p>
    <w:p w:rsidR="002A228B" w:rsidRPr="008D4AA3" w:rsidRDefault="002A228B" w:rsidP="002A228B">
      <w:pPr>
        <w:pStyle w:val="Punktmerketliste"/>
        <w:rPr>
          <w:color w:val="E36C0A" w:themeColor="accent6" w:themeShade="BF"/>
        </w:rPr>
      </w:pPr>
      <w:r w:rsidRPr="008D4AA3">
        <w:rPr>
          <w:color w:val="E36C0A" w:themeColor="accent6" w:themeShade="BF"/>
        </w:rPr>
        <w:t xml:space="preserve">håndtere ”tak over hode” problematikken. Viktig å få på plass aktuelle boliger og et </w:t>
      </w:r>
      <w:r w:rsidRPr="008D4AA3">
        <w:rPr>
          <w:color w:val="E36C0A" w:themeColor="accent6" w:themeShade="BF"/>
          <w:szCs w:val="20"/>
        </w:rPr>
        <w:t>boligkontor</w:t>
      </w:r>
      <w:r w:rsidRPr="008D4AA3">
        <w:rPr>
          <w:color w:val="E36C0A" w:themeColor="accent6" w:themeShade="BF"/>
        </w:rPr>
        <w:t xml:space="preserve"> for å sikre en forsvarlig forvaltning av denne tjenesten</w:t>
      </w:r>
    </w:p>
    <w:p w:rsidR="002A228B" w:rsidRPr="008D4AA3" w:rsidRDefault="002A228B" w:rsidP="002A228B">
      <w:pPr>
        <w:pStyle w:val="Punktmerketliste"/>
        <w:rPr>
          <w:color w:val="E36C0A" w:themeColor="accent6" w:themeShade="BF"/>
        </w:rPr>
      </w:pPr>
      <w:r w:rsidRPr="008D4AA3">
        <w:rPr>
          <w:color w:val="E36C0A" w:themeColor="accent6" w:themeShade="BF"/>
        </w:rPr>
        <w:t xml:space="preserve">ha fokus på langsiktighet </w:t>
      </w:r>
      <w:proofErr w:type="spellStart"/>
      <w:r w:rsidRPr="008D4AA3">
        <w:rPr>
          <w:color w:val="E36C0A" w:themeColor="accent6" w:themeShade="BF"/>
        </w:rPr>
        <w:t>m.h.t.</w:t>
      </w:r>
      <w:proofErr w:type="spellEnd"/>
      <w:r w:rsidRPr="008D4AA3">
        <w:rPr>
          <w:color w:val="E36C0A" w:themeColor="accent6" w:themeShade="BF"/>
        </w:rPr>
        <w:t xml:space="preserve"> bosetting av flyktninger. Evaluere tjenesten og fatte et langsiktig vedtak i tråd med </w:t>
      </w:r>
      <w:r w:rsidR="0080359C" w:rsidRPr="008D4AA3">
        <w:rPr>
          <w:color w:val="E36C0A" w:themeColor="accent6" w:themeShade="BF"/>
        </w:rPr>
        <w:t>IMDI</w:t>
      </w:r>
      <w:r w:rsidRPr="008D4AA3">
        <w:rPr>
          <w:color w:val="E36C0A" w:themeColor="accent6" w:themeShade="BF"/>
        </w:rPr>
        <w:t xml:space="preserve"> sine krav. </w:t>
      </w:r>
    </w:p>
    <w:p w:rsidR="002A228B" w:rsidRPr="008D4AA3" w:rsidRDefault="002A228B" w:rsidP="002A228B">
      <w:pPr>
        <w:pStyle w:val="Punktmerketliste"/>
        <w:rPr>
          <w:color w:val="E36C0A" w:themeColor="accent6" w:themeShade="BF"/>
        </w:rPr>
      </w:pPr>
      <w:r w:rsidRPr="008D4AA3">
        <w:rPr>
          <w:color w:val="E36C0A" w:themeColor="accent6" w:themeShade="BF"/>
        </w:rPr>
        <w:t xml:space="preserve">være operative ift kvalifiseringsprogram, slik at måltallet for 2012 nås. </w:t>
      </w:r>
    </w:p>
    <w:p w:rsidR="002C6897" w:rsidRPr="008D4AA3" w:rsidRDefault="002A228B" w:rsidP="002C6897">
      <w:pPr>
        <w:rPr>
          <w:b/>
          <w:color w:val="E36C0A" w:themeColor="accent6" w:themeShade="BF"/>
        </w:rPr>
      </w:pPr>
      <w:r w:rsidRPr="008D4AA3">
        <w:rPr>
          <w:color w:val="E36C0A" w:themeColor="accent6" w:themeShade="BF"/>
        </w:rPr>
        <w:t>Ut over dette har NAV kontoret som helhet hovedprioritet på beredskap i forhold til arbeidsledighet, økt oppfølging av brukere og sikring av god service og tilgjengelighet for NAVS brukere. Alle disse fokusområdene passer inn med arbeidet i fattigdomsprosjektet ”Likeverdig samhandling”.</w:t>
      </w:r>
    </w:p>
    <w:p w:rsidR="002C6897" w:rsidRPr="008D4AA3" w:rsidRDefault="002C6897" w:rsidP="002C6897">
      <w:pPr>
        <w:pStyle w:val="Overskrift4"/>
        <w:rPr>
          <w:color w:val="E36C0A" w:themeColor="accent6" w:themeShade="BF"/>
        </w:rPr>
      </w:pPr>
      <w:r w:rsidRPr="008D4AA3">
        <w:rPr>
          <w:color w:val="E36C0A" w:themeColor="accent6" w:themeShade="BF"/>
        </w:rPr>
        <w:t>Sosialtjenesten</w:t>
      </w:r>
    </w:p>
    <w:p w:rsidR="002C6897" w:rsidRPr="008D4AA3" w:rsidRDefault="002C6897" w:rsidP="00B6519B">
      <w:pPr>
        <w:rPr>
          <w:color w:val="E36C0A" w:themeColor="accent6" w:themeShade="BF"/>
        </w:rPr>
      </w:pPr>
      <w:r w:rsidRPr="008D4AA3">
        <w:rPr>
          <w:color w:val="E36C0A" w:themeColor="accent6" w:themeShade="BF"/>
        </w:rPr>
        <w:t xml:space="preserve">Tjenesten har maktet å holde et meget stramt budsjett, og dette er en indikator på at det jobbes godt og riktig. Sosialtjenesten har klart omstillingen til NAV, jobber svært bra og tar i bruk </w:t>
      </w:r>
      <w:proofErr w:type="spellStart"/>
      <w:r w:rsidRPr="008D4AA3">
        <w:rPr>
          <w:color w:val="E36C0A" w:themeColor="accent6" w:themeShade="BF"/>
        </w:rPr>
        <w:t>NAVs</w:t>
      </w:r>
      <w:proofErr w:type="spellEnd"/>
      <w:r w:rsidRPr="008D4AA3">
        <w:rPr>
          <w:color w:val="E36C0A" w:themeColor="accent6" w:themeShade="BF"/>
        </w:rPr>
        <w:t xml:space="preserve"> arbeidsrettede virkemidler, og det stilles vilkår om aktivitet for å motta sosialhjelp.</w:t>
      </w:r>
    </w:p>
    <w:p w:rsidR="002C6897" w:rsidRPr="008D4AA3" w:rsidRDefault="00B15E60" w:rsidP="00B6519B">
      <w:pPr>
        <w:rPr>
          <w:color w:val="E36C0A" w:themeColor="accent6" w:themeShade="BF"/>
        </w:rPr>
      </w:pPr>
      <w:r w:rsidRPr="008D4AA3">
        <w:rPr>
          <w:noProof/>
          <w:color w:val="E36C0A" w:themeColor="accent6" w:themeShade="BF"/>
        </w:rPr>
        <w:lastRenderedPageBreak/>
        <mc:AlternateContent>
          <mc:Choice Requires="wps">
            <w:drawing>
              <wp:anchor distT="0" distB="0" distL="114300" distR="114300" simplePos="0" relativeHeight="251651584" behindDoc="0" locked="0" layoutInCell="1" allowOverlap="1" wp14:anchorId="439CF972" wp14:editId="781A6095">
                <wp:simplePos x="0" y="0"/>
                <wp:positionH relativeFrom="column">
                  <wp:posOffset>0</wp:posOffset>
                </wp:positionH>
                <wp:positionV relativeFrom="paragraph">
                  <wp:posOffset>61595</wp:posOffset>
                </wp:positionV>
                <wp:extent cx="1600200" cy="1371600"/>
                <wp:effectExtent l="0" t="4445" r="0" b="0"/>
                <wp:wrapNone/>
                <wp:docPr id="261"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36</w:t>
                            </w:r>
                            <w:r w:rsidR="00E87156">
                              <w:rPr>
                                <w:noProof/>
                              </w:rPr>
                              <w:fldChar w:fldCharType="end"/>
                            </w:r>
                            <w:r>
                              <w:t xml:space="preserve">: </w:t>
                            </w:r>
                          </w:p>
                          <w:p w:rsidR="009823DE" w:rsidRDefault="009823DE" w:rsidP="00674559">
                            <w:pPr>
                              <w:pStyle w:val="Bildetekst"/>
                            </w:pPr>
                            <w:r>
                              <w:t xml:space="preserve">Andel sosialhjelpsmottakere i % av innbyggere </w:t>
                            </w:r>
                          </w:p>
                          <w:p w:rsidR="009823DE" w:rsidRPr="00EC0F7B" w:rsidRDefault="009823DE" w:rsidP="00674559">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2" o:spid="_x0000_s1049" type="#_x0000_t202" style="position:absolute;left:0;text-align:left;margin-left:0;margin-top:4.85pt;width:126pt;height:10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BglugIAAMY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" filled="f" stroked="f">
                <v:textbox>
                  <w:txbxContent>
                    <w:p w:rsidR="009823DE" w:rsidRDefault="009823DE" w:rsidP="00674559">
                      <w:pPr>
                        <w:pStyle w:val="Bildetekst"/>
                      </w:pPr>
                      <w:r>
                        <w:t xml:space="preserve">Figur </w:t>
                      </w:r>
                      <w:fldSimple w:instr=" SEQ Figur \* ARABIC ">
                        <w:r>
                          <w:rPr>
                            <w:noProof/>
                          </w:rPr>
                          <w:t>36</w:t>
                        </w:r>
                      </w:fldSimple>
                      <w:r>
                        <w:t xml:space="preserve">: </w:t>
                      </w:r>
                    </w:p>
                    <w:p w:rsidR="009823DE" w:rsidRDefault="009823DE" w:rsidP="00674559">
                      <w:pPr>
                        <w:pStyle w:val="Bildetekst"/>
                      </w:pPr>
                      <w:r>
                        <w:t xml:space="preserve">Andel sosialhjelpsmottakere i % av innbyggere </w:t>
                      </w:r>
                    </w:p>
                    <w:p w:rsidR="009823DE" w:rsidRPr="00EC0F7B" w:rsidRDefault="009823DE" w:rsidP="00674559">
                      <w:pPr>
                        <w:pStyle w:val="Bildetekst"/>
                      </w:pPr>
                      <w:r>
                        <w:t>(Kilde: KOSTRA)</w:t>
                      </w:r>
                    </w:p>
                  </w:txbxContent>
                </v:textbox>
              </v:shape>
            </w:pict>
          </mc:Fallback>
        </mc:AlternateContent>
      </w:r>
      <w:r w:rsidRPr="008D4AA3">
        <w:rPr>
          <w:noProof/>
          <w:color w:val="E36C0A" w:themeColor="accent6" w:themeShade="BF"/>
        </w:rPr>
        <w:drawing>
          <wp:inline distT="0" distB="0" distL="0" distR="0" wp14:anchorId="26F820A0" wp14:editId="18087491">
            <wp:extent cx="3257550" cy="2162175"/>
            <wp:effectExtent l="0" t="0" r="0" b="0"/>
            <wp:docPr id="209"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C6897" w:rsidRPr="008D4AA3" w:rsidRDefault="002C6897" w:rsidP="002C6897">
      <w:pPr>
        <w:rPr>
          <w:color w:val="E36C0A" w:themeColor="accent6" w:themeShade="BF"/>
        </w:rPr>
      </w:pPr>
    </w:p>
    <w:p w:rsidR="002C6897" w:rsidRPr="008D4AA3" w:rsidRDefault="00B15E60" w:rsidP="00B6519B">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52608" behindDoc="0" locked="0" layoutInCell="1" allowOverlap="1" wp14:anchorId="176C9B5F" wp14:editId="3C9143EF">
                <wp:simplePos x="0" y="0"/>
                <wp:positionH relativeFrom="column">
                  <wp:posOffset>0</wp:posOffset>
                </wp:positionH>
                <wp:positionV relativeFrom="paragraph">
                  <wp:posOffset>0</wp:posOffset>
                </wp:positionV>
                <wp:extent cx="1600200" cy="1371600"/>
                <wp:effectExtent l="0" t="0" r="0" b="0"/>
                <wp:wrapNone/>
                <wp:docPr id="260"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37</w:t>
                            </w:r>
                            <w:r w:rsidR="00E87156">
                              <w:rPr>
                                <w:noProof/>
                              </w:rPr>
                              <w:fldChar w:fldCharType="end"/>
                            </w:r>
                            <w:r>
                              <w:t xml:space="preserve">: </w:t>
                            </w:r>
                          </w:p>
                          <w:p w:rsidR="009823DE" w:rsidRDefault="009823DE" w:rsidP="00674559">
                            <w:pPr>
                              <w:pStyle w:val="Bildetekst"/>
                            </w:pPr>
                            <w:r>
                              <w:t xml:space="preserve">Brutto driftsutgifter til økonomisk sosialhjelp pr. mottaker </w:t>
                            </w:r>
                          </w:p>
                          <w:p w:rsidR="009823DE" w:rsidRPr="003E421B" w:rsidRDefault="009823DE" w:rsidP="00674559">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3" o:spid="_x0000_s1050" type="#_x0000_t202" style="position:absolute;left:0;text-align:left;margin-left:0;margin-top:0;width:126pt;height:10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gHKugIAAMY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" filled="f" stroked="f">
                <v:textbox>
                  <w:txbxContent>
                    <w:p w:rsidR="009823DE" w:rsidRDefault="009823DE" w:rsidP="00674559">
                      <w:pPr>
                        <w:pStyle w:val="Bildetekst"/>
                      </w:pPr>
                      <w:r>
                        <w:t xml:space="preserve">Figur </w:t>
                      </w:r>
                      <w:fldSimple w:instr=" SEQ Figur \* ARABIC ">
                        <w:r>
                          <w:rPr>
                            <w:noProof/>
                          </w:rPr>
                          <w:t>37</w:t>
                        </w:r>
                      </w:fldSimple>
                      <w:r>
                        <w:t xml:space="preserve">: </w:t>
                      </w:r>
                    </w:p>
                    <w:p w:rsidR="009823DE" w:rsidRDefault="009823DE" w:rsidP="00674559">
                      <w:pPr>
                        <w:pStyle w:val="Bildetekst"/>
                      </w:pPr>
                      <w:r>
                        <w:t xml:space="preserve">Brutto driftsutgifter til økonomisk sosialhjelp pr. mottaker </w:t>
                      </w:r>
                    </w:p>
                    <w:p w:rsidR="009823DE" w:rsidRPr="003E421B" w:rsidRDefault="009823DE" w:rsidP="00674559">
                      <w:pPr>
                        <w:pStyle w:val="Bildetekst"/>
                      </w:pPr>
                      <w:r>
                        <w:t>(Kilde: KOSTRA)</w:t>
                      </w:r>
                    </w:p>
                  </w:txbxContent>
                </v:textbox>
              </v:shape>
            </w:pict>
          </mc:Fallback>
        </mc:AlternateContent>
      </w:r>
      <w:r w:rsidRPr="008D4AA3">
        <w:rPr>
          <w:noProof/>
          <w:color w:val="E36C0A" w:themeColor="accent6" w:themeShade="BF"/>
        </w:rPr>
        <w:drawing>
          <wp:inline distT="0" distB="0" distL="0" distR="0" wp14:anchorId="2BE7F90C" wp14:editId="7D4A174C">
            <wp:extent cx="3257550" cy="2162175"/>
            <wp:effectExtent l="0" t="0" r="0" b="0"/>
            <wp:docPr id="208"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C6897" w:rsidRPr="008D4AA3" w:rsidRDefault="002C6897" w:rsidP="002C6897">
      <w:pPr>
        <w:pStyle w:val="Overskrift4"/>
        <w:rPr>
          <w:color w:val="E36C0A" w:themeColor="accent6" w:themeShade="BF"/>
        </w:rPr>
      </w:pPr>
      <w:r w:rsidRPr="008D4AA3">
        <w:rPr>
          <w:color w:val="E36C0A" w:themeColor="accent6" w:themeShade="BF"/>
        </w:rPr>
        <w:t>Flyktningetjenesten</w:t>
      </w:r>
    </w:p>
    <w:p w:rsidR="002C6897" w:rsidRPr="008D4AA3" w:rsidRDefault="002C6897" w:rsidP="002C6897">
      <w:pPr>
        <w:rPr>
          <w:color w:val="E36C0A" w:themeColor="accent6" w:themeShade="BF"/>
        </w:rPr>
      </w:pPr>
      <w:r w:rsidRPr="008D4AA3">
        <w:rPr>
          <w:color w:val="E36C0A" w:themeColor="accent6" w:themeShade="BF"/>
        </w:rPr>
        <w:t xml:space="preserve">Bosetting </w:t>
      </w:r>
      <w:proofErr w:type="spellStart"/>
      <w:r w:rsidRPr="008D4AA3">
        <w:rPr>
          <w:color w:val="E36C0A" w:themeColor="accent6" w:themeShade="BF"/>
        </w:rPr>
        <w:t>ihht</w:t>
      </w:r>
      <w:proofErr w:type="spellEnd"/>
      <w:r w:rsidRPr="008D4AA3">
        <w:rPr>
          <w:color w:val="E36C0A" w:themeColor="accent6" w:themeShade="BF"/>
        </w:rPr>
        <w:t xml:space="preserve"> plan + familiegjenforening. Utford</w:t>
      </w:r>
      <w:r w:rsidR="00690C70" w:rsidRPr="008D4AA3">
        <w:rPr>
          <w:color w:val="E36C0A" w:themeColor="accent6" w:themeShade="BF"/>
        </w:rPr>
        <w:t>r</w:t>
      </w:r>
      <w:r w:rsidRPr="008D4AA3">
        <w:rPr>
          <w:color w:val="E36C0A" w:themeColor="accent6" w:themeShade="BF"/>
        </w:rPr>
        <w:t>inger ift miljøarbeid/integrering/fritid da vi ikke har turnusarbeid i NAV. I løpet av 2011 nedsatt en arbeidsgruppe med repr. Fra NAV, bofellesskapet, VIRK og enhetsleder kvalifisering for å se på drift og organisering av flyktningarbeidet i kommunen – denne gruppa skal jobbe med dette i 2012.</w:t>
      </w:r>
    </w:p>
    <w:p w:rsidR="002C6897" w:rsidRPr="008D4AA3" w:rsidRDefault="002C6897" w:rsidP="002C6897">
      <w:pPr>
        <w:rPr>
          <w:color w:val="E36C0A" w:themeColor="accent6" w:themeShade="BF"/>
        </w:rPr>
      </w:pPr>
      <w:r w:rsidRPr="008D4AA3">
        <w:rPr>
          <w:color w:val="E36C0A" w:themeColor="accent6" w:themeShade="BF"/>
        </w:rPr>
        <w:t xml:space="preserve">De flyktningene som er blitt bosatt de siste årene har relativt lang vei å gå ift utdanning/arbeid, stadig flere trenger det 3dje året </w:t>
      </w:r>
      <w:r w:rsidR="0080359C" w:rsidRPr="008D4AA3">
        <w:rPr>
          <w:color w:val="E36C0A" w:themeColor="accent6" w:themeShade="BF"/>
        </w:rPr>
        <w:t>i introduksjonsordningen</w:t>
      </w:r>
      <w:r w:rsidRPr="008D4AA3">
        <w:rPr>
          <w:color w:val="E36C0A" w:themeColor="accent6" w:themeShade="BF"/>
        </w:rPr>
        <w:t>. Det er en utfordring å få etablert språkpraksisplasser. Dette var et tema i rådmannens ledergruppe høsten 2011, og det vil bli utarbeidet en fremdriftsplan for det videre arbeidet.</w:t>
      </w:r>
    </w:p>
    <w:p w:rsidR="001722FD" w:rsidRPr="008D4AA3" w:rsidRDefault="00B15E60" w:rsidP="001722FD">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41344" behindDoc="0" locked="0" layoutInCell="1" allowOverlap="1" wp14:anchorId="1E6CCBED" wp14:editId="4ED80CC0">
                <wp:simplePos x="0" y="0"/>
                <wp:positionH relativeFrom="column">
                  <wp:posOffset>68580</wp:posOffset>
                </wp:positionH>
                <wp:positionV relativeFrom="paragraph">
                  <wp:posOffset>457200</wp:posOffset>
                </wp:positionV>
                <wp:extent cx="1303020" cy="711200"/>
                <wp:effectExtent l="1905" t="0" r="0" b="3175"/>
                <wp:wrapNone/>
                <wp:docPr id="25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Pr="00013F95" w:rsidRDefault="009823DE" w:rsidP="00362453">
                            <w:pPr>
                              <w:pStyle w:val="Bildetekst"/>
                            </w:pPr>
                            <w:r>
                              <w:t xml:space="preserve">Tabell </w:t>
                            </w:r>
                            <w:r w:rsidR="00E87156">
                              <w:fldChar w:fldCharType="begin"/>
                            </w:r>
                            <w:r w:rsidR="00E87156">
                              <w:instrText xml:space="preserve"> SEQ Tabell \* ARABIC </w:instrText>
                            </w:r>
                            <w:r w:rsidR="00E87156">
                              <w:fldChar w:fldCharType="separate"/>
                            </w:r>
                            <w:r>
                              <w:rPr>
                                <w:noProof/>
                              </w:rPr>
                              <w:t>23</w:t>
                            </w:r>
                            <w:r w:rsidR="00E87156">
                              <w:rPr>
                                <w:noProof/>
                              </w:rPr>
                              <w:fldChar w:fldCharType="end"/>
                            </w:r>
                            <w:r>
                              <w:t>: Bosetting ekskl. ”enslige mindreårige”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1" o:spid="_x0000_s1051" type="#_x0000_t202" style="position:absolute;left:0;text-align:left;margin-left:5.4pt;margin-top:36pt;width:102.6pt;height:56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X9NuQIAAMU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" filled="f" stroked="f">
                <v:textbox>
                  <w:txbxContent>
                    <w:p w:rsidR="009823DE" w:rsidRPr="00013F95" w:rsidRDefault="009823DE" w:rsidP="00362453">
                      <w:pPr>
                        <w:pStyle w:val="Bildetekst"/>
                      </w:pPr>
                      <w:r>
                        <w:t xml:space="preserve">Tabell </w:t>
                      </w:r>
                      <w:fldSimple w:instr=" SEQ Tabell \* ARABIC ">
                        <w:r>
                          <w:rPr>
                            <w:noProof/>
                          </w:rPr>
                          <w:t>23</w:t>
                        </w:r>
                      </w:fldSimple>
                      <w:r>
                        <w:t>: Bosetting ekskl. ”enslige mindreårige”</w:t>
                      </w:r>
                    </w:p>
                  </w:txbxContent>
                </v:textbox>
              </v:shape>
            </w:pict>
          </mc:Fallback>
        </mc:AlternateContent>
      </w:r>
      <w:r w:rsidR="001722FD" w:rsidRPr="008D4AA3">
        <w:rPr>
          <w:color w:val="E36C0A" w:themeColor="accent6" w:themeShade="BF"/>
        </w:rPr>
        <w:t>Tjenesten er under endring, og det er ønskelig at det gjørers en administrativ evaluering i løpet av 2012. Fra 2012 ønsker IMDI en mer langsiktig plan for kommunenes bosetting som ender opp i et politisk intensjonsvedtak.</w:t>
      </w:r>
    </w:p>
    <w:tbl>
      <w:tblPr>
        <w:tblW w:w="0" w:type="auto"/>
        <w:tblInd w:w="2438" w:type="dxa"/>
        <w:tblLook w:val="01E0" w:firstRow="1" w:lastRow="1" w:firstColumn="1" w:lastColumn="1" w:noHBand="0" w:noVBand="0"/>
      </w:tblPr>
      <w:tblGrid>
        <w:gridCol w:w="656"/>
        <w:gridCol w:w="656"/>
        <w:gridCol w:w="656"/>
        <w:gridCol w:w="656"/>
        <w:gridCol w:w="656"/>
      </w:tblGrid>
      <w:tr w:rsidR="001722FD" w:rsidRPr="008D4AA3" w:rsidTr="00F22EDB">
        <w:tc>
          <w:tcPr>
            <w:tcW w:w="0" w:type="auto"/>
            <w:shd w:val="clear" w:color="auto" w:fill="0000FF"/>
          </w:tcPr>
          <w:p w:rsidR="001722FD" w:rsidRPr="008D4AA3" w:rsidRDefault="001722FD" w:rsidP="00F22EDB">
            <w:pPr>
              <w:pStyle w:val="OverskriftTabell"/>
              <w:jc w:val="center"/>
              <w:rPr>
                <w:color w:val="E36C0A" w:themeColor="accent6" w:themeShade="BF"/>
              </w:rPr>
            </w:pPr>
            <w:r w:rsidRPr="008D4AA3">
              <w:rPr>
                <w:color w:val="E36C0A" w:themeColor="accent6" w:themeShade="BF"/>
              </w:rPr>
              <w:t>2007</w:t>
            </w:r>
          </w:p>
        </w:tc>
        <w:tc>
          <w:tcPr>
            <w:tcW w:w="0" w:type="auto"/>
            <w:shd w:val="clear" w:color="auto" w:fill="0000FF"/>
          </w:tcPr>
          <w:p w:rsidR="001722FD" w:rsidRPr="008D4AA3" w:rsidRDefault="001722FD" w:rsidP="00F22EDB">
            <w:pPr>
              <w:pStyle w:val="OverskriftTabell"/>
              <w:jc w:val="center"/>
              <w:rPr>
                <w:color w:val="E36C0A" w:themeColor="accent6" w:themeShade="BF"/>
              </w:rPr>
            </w:pPr>
            <w:r w:rsidRPr="008D4AA3">
              <w:rPr>
                <w:color w:val="E36C0A" w:themeColor="accent6" w:themeShade="BF"/>
              </w:rPr>
              <w:t>2008</w:t>
            </w:r>
          </w:p>
        </w:tc>
        <w:tc>
          <w:tcPr>
            <w:tcW w:w="0" w:type="auto"/>
            <w:shd w:val="clear" w:color="auto" w:fill="0000FF"/>
          </w:tcPr>
          <w:p w:rsidR="001722FD" w:rsidRPr="008D4AA3" w:rsidRDefault="001722FD" w:rsidP="00F22EDB">
            <w:pPr>
              <w:pStyle w:val="OverskriftTabell"/>
              <w:jc w:val="center"/>
              <w:rPr>
                <w:color w:val="E36C0A" w:themeColor="accent6" w:themeShade="BF"/>
              </w:rPr>
            </w:pPr>
            <w:r w:rsidRPr="008D4AA3">
              <w:rPr>
                <w:color w:val="E36C0A" w:themeColor="accent6" w:themeShade="BF"/>
              </w:rPr>
              <w:t>2009</w:t>
            </w:r>
          </w:p>
        </w:tc>
        <w:tc>
          <w:tcPr>
            <w:tcW w:w="0" w:type="auto"/>
            <w:shd w:val="clear" w:color="auto" w:fill="0000FF"/>
          </w:tcPr>
          <w:p w:rsidR="001722FD" w:rsidRPr="008D4AA3" w:rsidRDefault="001722FD" w:rsidP="00F22EDB">
            <w:pPr>
              <w:pStyle w:val="OverskriftTabell"/>
              <w:jc w:val="center"/>
              <w:rPr>
                <w:color w:val="E36C0A" w:themeColor="accent6" w:themeShade="BF"/>
              </w:rPr>
            </w:pPr>
            <w:r w:rsidRPr="008D4AA3">
              <w:rPr>
                <w:color w:val="E36C0A" w:themeColor="accent6" w:themeShade="BF"/>
              </w:rPr>
              <w:t>2010</w:t>
            </w:r>
          </w:p>
        </w:tc>
        <w:tc>
          <w:tcPr>
            <w:tcW w:w="0" w:type="auto"/>
            <w:shd w:val="clear" w:color="auto" w:fill="0000FF"/>
          </w:tcPr>
          <w:p w:rsidR="001722FD" w:rsidRPr="008D4AA3" w:rsidRDefault="001722FD" w:rsidP="00F22EDB">
            <w:pPr>
              <w:pStyle w:val="OverskriftTabell"/>
              <w:jc w:val="center"/>
              <w:rPr>
                <w:color w:val="E36C0A" w:themeColor="accent6" w:themeShade="BF"/>
              </w:rPr>
            </w:pPr>
            <w:r w:rsidRPr="008D4AA3">
              <w:rPr>
                <w:color w:val="E36C0A" w:themeColor="accent6" w:themeShade="BF"/>
              </w:rPr>
              <w:t>2011</w:t>
            </w:r>
          </w:p>
        </w:tc>
      </w:tr>
      <w:tr w:rsidR="001722FD" w:rsidRPr="008D4AA3" w:rsidTr="00F22EDB">
        <w:tc>
          <w:tcPr>
            <w:tcW w:w="0" w:type="auto"/>
            <w:shd w:val="clear" w:color="auto" w:fill="auto"/>
          </w:tcPr>
          <w:p w:rsidR="001722FD" w:rsidRPr="008D4AA3" w:rsidRDefault="001722FD" w:rsidP="00F22EDB">
            <w:pPr>
              <w:pStyle w:val="Tabelltekst"/>
              <w:jc w:val="center"/>
              <w:rPr>
                <w:color w:val="E36C0A" w:themeColor="accent6" w:themeShade="BF"/>
              </w:rPr>
            </w:pPr>
            <w:r w:rsidRPr="008D4AA3">
              <w:rPr>
                <w:color w:val="E36C0A" w:themeColor="accent6" w:themeShade="BF"/>
              </w:rPr>
              <w:t>14</w:t>
            </w:r>
          </w:p>
        </w:tc>
        <w:tc>
          <w:tcPr>
            <w:tcW w:w="0" w:type="auto"/>
            <w:shd w:val="clear" w:color="auto" w:fill="auto"/>
          </w:tcPr>
          <w:p w:rsidR="001722FD" w:rsidRPr="008D4AA3" w:rsidRDefault="001722FD" w:rsidP="00F22EDB">
            <w:pPr>
              <w:pStyle w:val="Tabelltekst"/>
              <w:jc w:val="center"/>
              <w:rPr>
                <w:color w:val="E36C0A" w:themeColor="accent6" w:themeShade="BF"/>
              </w:rPr>
            </w:pPr>
            <w:r w:rsidRPr="008D4AA3">
              <w:rPr>
                <w:color w:val="E36C0A" w:themeColor="accent6" w:themeShade="BF"/>
              </w:rPr>
              <w:t>9</w:t>
            </w:r>
          </w:p>
        </w:tc>
        <w:tc>
          <w:tcPr>
            <w:tcW w:w="0" w:type="auto"/>
            <w:shd w:val="clear" w:color="auto" w:fill="auto"/>
          </w:tcPr>
          <w:p w:rsidR="001722FD" w:rsidRPr="008D4AA3" w:rsidRDefault="001722FD" w:rsidP="00F22EDB">
            <w:pPr>
              <w:pStyle w:val="Tabelltekst"/>
              <w:jc w:val="center"/>
              <w:rPr>
                <w:color w:val="E36C0A" w:themeColor="accent6" w:themeShade="BF"/>
              </w:rPr>
            </w:pPr>
            <w:r w:rsidRPr="008D4AA3">
              <w:rPr>
                <w:color w:val="E36C0A" w:themeColor="accent6" w:themeShade="BF"/>
              </w:rPr>
              <w:t>20</w:t>
            </w:r>
          </w:p>
        </w:tc>
        <w:tc>
          <w:tcPr>
            <w:tcW w:w="0" w:type="auto"/>
            <w:shd w:val="clear" w:color="auto" w:fill="auto"/>
          </w:tcPr>
          <w:p w:rsidR="001722FD" w:rsidRPr="008D4AA3" w:rsidRDefault="001722FD" w:rsidP="00F22EDB">
            <w:pPr>
              <w:pStyle w:val="Tabelltekst"/>
              <w:jc w:val="center"/>
              <w:rPr>
                <w:color w:val="E36C0A" w:themeColor="accent6" w:themeShade="BF"/>
              </w:rPr>
            </w:pPr>
            <w:r w:rsidRPr="008D4AA3">
              <w:rPr>
                <w:color w:val="E36C0A" w:themeColor="accent6" w:themeShade="BF"/>
              </w:rPr>
              <w:t>21</w:t>
            </w:r>
          </w:p>
        </w:tc>
        <w:tc>
          <w:tcPr>
            <w:tcW w:w="0" w:type="auto"/>
            <w:shd w:val="clear" w:color="auto" w:fill="auto"/>
          </w:tcPr>
          <w:p w:rsidR="001722FD" w:rsidRPr="008D4AA3" w:rsidRDefault="001722FD" w:rsidP="00F22EDB">
            <w:pPr>
              <w:pStyle w:val="Tabelltekst"/>
              <w:jc w:val="center"/>
              <w:rPr>
                <w:color w:val="E36C0A" w:themeColor="accent6" w:themeShade="BF"/>
              </w:rPr>
            </w:pPr>
            <w:r w:rsidRPr="008D4AA3">
              <w:rPr>
                <w:color w:val="E36C0A" w:themeColor="accent6" w:themeShade="BF"/>
              </w:rPr>
              <w:t>11</w:t>
            </w:r>
          </w:p>
        </w:tc>
      </w:tr>
    </w:tbl>
    <w:p w:rsidR="00FD404B" w:rsidRPr="008D4AA3" w:rsidRDefault="00FD404B" w:rsidP="00FD404B">
      <w:pPr>
        <w:rPr>
          <w:color w:val="E36C0A" w:themeColor="accent6" w:themeShade="BF"/>
        </w:rPr>
      </w:pPr>
      <w:bookmarkStart w:id="150" w:name="_Toc321818663"/>
      <w:r w:rsidRPr="008D4AA3">
        <w:rPr>
          <w:color w:val="E36C0A" w:themeColor="accent6" w:themeShade="BF"/>
        </w:rPr>
        <w:t>Totalt bosatte i 5-års perioden: 75 stk.</w:t>
      </w:r>
    </w:p>
    <w:p w:rsidR="00690C70" w:rsidRPr="008D4AA3" w:rsidRDefault="00B15E60" w:rsidP="00690C70">
      <w:pPr>
        <w:keepNext/>
        <w:rPr>
          <w:color w:val="E36C0A" w:themeColor="accent6" w:themeShade="BF"/>
        </w:rPr>
      </w:pPr>
      <w:r w:rsidRPr="008D4AA3">
        <w:rPr>
          <w:noProof/>
          <w:color w:val="E36C0A" w:themeColor="accent6" w:themeShade="BF"/>
        </w:rPr>
        <w:lastRenderedPageBreak/>
        <mc:AlternateContent>
          <mc:Choice Requires="wps">
            <w:drawing>
              <wp:anchor distT="0" distB="0" distL="114300" distR="114300" simplePos="0" relativeHeight="251687424" behindDoc="0" locked="0" layoutInCell="1" allowOverlap="1" wp14:anchorId="516E10CB" wp14:editId="06871CEF">
                <wp:simplePos x="0" y="0"/>
                <wp:positionH relativeFrom="column">
                  <wp:posOffset>0</wp:posOffset>
                </wp:positionH>
                <wp:positionV relativeFrom="paragraph">
                  <wp:posOffset>114300</wp:posOffset>
                </wp:positionV>
                <wp:extent cx="1600200" cy="914400"/>
                <wp:effectExtent l="0" t="0" r="0" b="0"/>
                <wp:wrapNone/>
                <wp:docPr id="258"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Pr="00BE2E0C" w:rsidRDefault="009823DE" w:rsidP="00FB63F6">
                            <w:pPr>
                              <w:pStyle w:val="Bildetekst"/>
                            </w:pPr>
                            <w:r>
                              <w:t xml:space="preserve">Figur </w:t>
                            </w:r>
                            <w:r w:rsidR="00E87156">
                              <w:fldChar w:fldCharType="begin"/>
                            </w:r>
                            <w:r w:rsidR="00E87156">
                              <w:instrText xml:space="preserve"> SEQ Figur \* ARABIC </w:instrText>
                            </w:r>
                            <w:r w:rsidR="00E87156">
                              <w:fldChar w:fldCharType="separate"/>
                            </w:r>
                            <w:r>
                              <w:rPr>
                                <w:noProof/>
                              </w:rPr>
                              <w:t>38</w:t>
                            </w:r>
                            <w:r w:rsidR="00E87156">
                              <w:rPr>
                                <w:noProof/>
                              </w:rPr>
                              <w:fldChar w:fldCharType="end"/>
                            </w:r>
                            <w:r>
                              <w:t>: Antall bosatte flyktninger - totalt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1" o:spid="_x0000_s1052" type="#_x0000_t202" style="position:absolute;left:0;text-align:left;margin-left:0;margin-top:9pt;width:126pt;height:1in;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" filled="f" stroked="f">
                <v:textbox>
                  <w:txbxContent>
                    <w:p w:rsidR="009823DE" w:rsidRPr="00BE2E0C" w:rsidRDefault="009823DE" w:rsidP="00FB63F6">
                      <w:pPr>
                        <w:pStyle w:val="Bildetekst"/>
                      </w:pPr>
                      <w:r>
                        <w:t xml:space="preserve">Figur </w:t>
                      </w:r>
                      <w:fldSimple w:instr=" SEQ Figur \* ARABIC ">
                        <w:r>
                          <w:rPr>
                            <w:noProof/>
                          </w:rPr>
                          <w:t>38</w:t>
                        </w:r>
                      </w:fldSimple>
                      <w:r>
                        <w:t>: Antall bosatte flyktninger - totalt</w:t>
                      </w:r>
                    </w:p>
                  </w:txbxContent>
                </v:textbox>
              </v:shape>
            </w:pict>
          </mc:Fallback>
        </mc:AlternateContent>
      </w:r>
      <w:r w:rsidRPr="008D4AA3">
        <w:rPr>
          <w:noProof/>
          <w:color w:val="E36C0A" w:themeColor="accent6" w:themeShade="BF"/>
        </w:rPr>
        <w:drawing>
          <wp:inline distT="0" distB="0" distL="0" distR="0" wp14:anchorId="086DA07E" wp14:editId="70B2C6EE">
            <wp:extent cx="3257550" cy="2162175"/>
            <wp:effectExtent l="0" t="0" r="0" b="0"/>
            <wp:docPr id="20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C6897" w:rsidRPr="008D4AA3" w:rsidRDefault="002C6897" w:rsidP="0078082E">
      <w:pPr>
        <w:pStyle w:val="Overskrift3"/>
        <w:rPr>
          <w:color w:val="E36C0A" w:themeColor="accent6" w:themeShade="BF"/>
        </w:rPr>
      </w:pPr>
      <w:bookmarkStart w:id="151" w:name="_Toc323292350"/>
      <w:r w:rsidRPr="008D4AA3">
        <w:rPr>
          <w:color w:val="E36C0A" w:themeColor="accent6" w:themeShade="BF"/>
        </w:rPr>
        <w:t>Mottak av mindreårige flyktninger</w:t>
      </w:r>
      <w:bookmarkEnd w:id="150"/>
      <w:bookmarkEnd w:id="151"/>
    </w:p>
    <w:p w:rsidR="002C6897" w:rsidRPr="008D4AA3" w:rsidRDefault="00B15E60" w:rsidP="002C6897">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42368" behindDoc="0" locked="0" layoutInCell="1" allowOverlap="1" wp14:anchorId="15868B67" wp14:editId="659EBA78">
                <wp:simplePos x="0" y="0"/>
                <wp:positionH relativeFrom="column">
                  <wp:posOffset>0</wp:posOffset>
                </wp:positionH>
                <wp:positionV relativeFrom="paragraph">
                  <wp:posOffset>707390</wp:posOffset>
                </wp:positionV>
                <wp:extent cx="1485900" cy="685800"/>
                <wp:effectExtent l="0" t="2540" r="0" b="0"/>
                <wp:wrapNone/>
                <wp:docPr id="257"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362453">
                            <w:pPr>
                              <w:pStyle w:val="Bildetekst"/>
                            </w:pPr>
                            <w:r>
                              <w:t xml:space="preserve">Tabell </w:t>
                            </w:r>
                            <w:r w:rsidR="00E87156">
                              <w:fldChar w:fldCharType="begin"/>
                            </w:r>
                            <w:r w:rsidR="00E87156">
                              <w:instrText xml:space="preserve"> SEQ Tabell \* ARABIC </w:instrText>
                            </w:r>
                            <w:r w:rsidR="00E87156">
                              <w:fldChar w:fldCharType="separate"/>
                            </w:r>
                            <w:r>
                              <w:rPr>
                                <w:noProof/>
                              </w:rPr>
                              <w:t>24</w:t>
                            </w:r>
                            <w:r w:rsidR="00E87156">
                              <w:rPr>
                                <w:noProof/>
                              </w:rPr>
                              <w:fldChar w:fldCharType="end"/>
                            </w:r>
                            <w:r>
                              <w:t>:</w:t>
                            </w:r>
                          </w:p>
                          <w:p w:rsidR="009823DE" w:rsidRPr="000F16F2" w:rsidRDefault="009823DE" w:rsidP="00362453">
                            <w:pPr>
                              <w:pStyle w:val="Bildetekst"/>
                            </w:pPr>
                            <w:r>
                              <w:t>Bosetting av enslige mindreårige flyktninger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2" o:spid="_x0000_s1053" type="#_x0000_t202" style="position:absolute;left:0;text-align:left;margin-left:0;margin-top:55.7pt;width:117pt;height:54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" filled="f" stroked="f">
                <v:textbox>
                  <w:txbxContent>
                    <w:p w:rsidR="009823DE" w:rsidRDefault="009823DE" w:rsidP="00362453">
                      <w:pPr>
                        <w:pStyle w:val="Bildetekst"/>
                      </w:pPr>
                      <w:r>
                        <w:t xml:space="preserve">Tabell </w:t>
                      </w:r>
                      <w:fldSimple w:instr=" SEQ Tabell \* ARABIC ">
                        <w:r>
                          <w:rPr>
                            <w:noProof/>
                          </w:rPr>
                          <w:t>24</w:t>
                        </w:r>
                      </w:fldSimple>
                      <w:r>
                        <w:t>:</w:t>
                      </w:r>
                    </w:p>
                    <w:p w:rsidR="009823DE" w:rsidRPr="000F16F2" w:rsidRDefault="009823DE" w:rsidP="00362453">
                      <w:pPr>
                        <w:pStyle w:val="Bildetekst"/>
                      </w:pPr>
                      <w:r>
                        <w:t>Bosetting av enslige mindreårige flyktninger</w:t>
                      </w:r>
                    </w:p>
                  </w:txbxContent>
                </v:textbox>
              </v:shape>
            </w:pict>
          </mc:Fallback>
        </mc:AlternateContent>
      </w:r>
      <w:r w:rsidR="002C6897" w:rsidRPr="008D4AA3">
        <w:rPr>
          <w:color w:val="E36C0A" w:themeColor="accent6" w:themeShade="BF"/>
        </w:rPr>
        <w:t>I 2011 ble det bosatt 4 enslige mindreårige flyktninger i Risør Kommune, to Eritreere og to Afghanere, alle gutter i alderen 15 – 18 år. Til sammenlikning ble det i 2010 bosatt 6 enslige mindreårige flyktninger, alle fra Afghanistan, alle gutter i alderen 15 – 18 år.</w:t>
      </w:r>
    </w:p>
    <w:tbl>
      <w:tblPr>
        <w:tblW w:w="0" w:type="auto"/>
        <w:tblInd w:w="2438" w:type="dxa"/>
        <w:tblLook w:val="01E0" w:firstRow="1" w:lastRow="1" w:firstColumn="1" w:lastColumn="1" w:noHBand="0" w:noVBand="0"/>
      </w:tblPr>
      <w:tblGrid>
        <w:gridCol w:w="1445"/>
        <w:gridCol w:w="656"/>
        <w:gridCol w:w="656"/>
      </w:tblGrid>
      <w:tr w:rsidR="00FD404B" w:rsidRPr="008D4AA3" w:rsidTr="00F22EDB">
        <w:tc>
          <w:tcPr>
            <w:tcW w:w="0" w:type="auto"/>
            <w:shd w:val="clear" w:color="auto" w:fill="0000FF"/>
          </w:tcPr>
          <w:p w:rsidR="00FD404B" w:rsidRPr="008D4AA3" w:rsidRDefault="00FD404B" w:rsidP="00FD404B">
            <w:pPr>
              <w:pStyle w:val="OverskriftTabell"/>
              <w:rPr>
                <w:color w:val="E36C0A" w:themeColor="accent6" w:themeShade="BF"/>
              </w:rPr>
            </w:pPr>
            <w:r w:rsidRPr="008D4AA3">
              <w:rPr>
                <w:color w:val="E36C0A" w:themeColor="accent6" w:themeShade="BF"/>
              </w:rPr>
              <w:t>År</w:t>
            </w:r>
          </w:p>
        </w:tc>
        <w:tc>
          <w:tcPr>
            <w:tcW w:w="0" w:type="auto"/>
            <w:shd w:val="clear" w:color="auto" w:fill="0000FF"/>
          </w:tcPr>
          <w:p w:rsidR="00FD404B" w:rsidRPr="008D4AA3" w:rsidRDefault="00FD404B" w:rsidP="00F22EDB">
            <w:pPr>
              <w:pStyle w:val="OverskriftTabell"/>
              <w:jc w:val="center"/>
              <w:rPr>
                <w:color w:val="E36C0A" w:themeColor="accent6" w:themeShade="BF"/>
              </w:rPr>
            </w:pPr>
            <w:r w:rsidRPr="008D4AA3">
              <w:rPr>
                <w:color w:val="E36C0A" w:themeColor="accent6" w:themeShade="BF"/>
              </w:rPr>
              <w:t>2010</w:t>
            </w:r>
          </w:p>
        </w:tc>
        <w:tc>
          <w:tcPr>
            <w:tcW w:w="0" w:type="auto"/>
            <w:shd w:val="clear" w:color="auto" w:fill="0000FF"/>
          </w:tcPr>
          <w:p w:rsidR="00FD404B" w:rsidRPr="008D4AA3" w:rsidRDefault="00FD404B" w:rsidP="00F22EDB">
            <w:pPr>
              <w:pStyle w:val="OverskriftTabell"/>
              <w:jc w:val="center"/>
              <w:rPr>
                <w:color w:val="E36C0A" w:themeColor="accent6" w:themeShade="BF"/>
              </w:rPr>
            </w:pPr>
            <w:r w:rsidRPr="008D4AA3">
              <w:rPr>
                <w:color w:val="E36C0A" w:themeColor="accent6" w:themeShade="BF"/>
              </w:rPr>
              <w:t>2011</w:t>
            </w:r>
          </w:p>
        </w:tc>
      </w:tr>
      <w:tr w:rsidR="00FD404B" w:rsidRPr="008D4AA3" w:rsidTr="00F22EDB">
        <w:tc>
          <w:tcPr>
            <w:tcW w:w="0" w:type="auto"/>
            <w:shd w:val="clear" w:color="auto" w:fill="auto"/>
          </w:tcPr>
          <w:p w:rsidR="00FD404B" w:rsidRPr="008D4AA3" w:rsidRDefault="00FD404B" w:rsidP="00FD404B">
            <w:pPr>
              <w:pStyle w:val="Tabelltekst"/>
              <w:rPr>
                <w:color w:val="E36C0A" w:themeColor="accent6" w:themeShade="BF"/>
              </w:rPr>
            </w:pPr>
            <w:r w:rsidRPr="008D4AA3">
              <w:rPr>
                <w:color w:val="E36C0A" w:themeColor="accent6" w:themeShade="BF"/>
              </w:rPr>
              <w:t>Antall bosatte</w:t>
            </w:r>
          </w:p>
        </w:tc>
        <w:tc>
          <w:tcPr>
            <w:tcW w:w="0" w:type="auto"/>
            <w:shd w:val="clear" w:color="auto" w:fill="auto"/>
          </w:tcPr>
          <w:p w:rsidR="00FD404B" w:rsidRPr="008D4AA3" w:rsidRDefault="00FD404B" w:rsidP="00F22EDB">
            <w:pPr>
              <w:pStyle w:val="Tabelltekst"/>
              <w:jc w:val="center"/>
              <w:rPr>
                <w:color w:val="E36C0A" w:themeColor="accent6" w:themeShade="BF"/>
              </w:rPr>
            </w:pPr>
            <w:r w:rsidRPr="008D4AA3">
              <w:rPr>
                <w:color w:val="E36C0A" w:themeColor="accent6" w:themeShade="BF"/>
              </w:rPr>
              <w:t>6</w:t>
            </w:r>
          </w:p>
        </w:tc>
        <w:tc>
          <w:tcPr>
            <w:tcW w:w="0" w:type="auto"/>
            <w:shd w:val="clear" w:color="auto" w:fill="auto"/>
          </w:tcPr>
          <w:p w:rsidR="00FD404B" w:rsidRPr="008D4AA3" w:rsidRDefault="00FD404B" w:rsidP="00F22EDB">
            <w:pPr>
              <w:pStyle w:val="Tabelltekst"/>
              <w:jc w:val="center"/>
              <w:rPr>
                <w:color w:val="E36C0A" w:themeColor="accent6" w:themeShade="BF"/>
              </w:rPr>
            </w:pPr>
            <w:r w:rsidRPr="008D4AA3">
              <w:rPr>
                <w:color w:val="E36C0A" w:themeColor="accent6" w:themeShade="BF"/>
              </w:rPr>
              <w:t>4</w:t>
            </w:r>
          </w:p>
        </w:tc>
      </w:tr>
    </w:tbl>
    <w:p w:rsidR="002C6897" w:rsidRPr="008D4AA3" w:rsidRDefault="002C6897" w:rsidP="002C6897">
      <w:pPr>
        <w:rPr>
          <w:color w:val="E36C0A" w:themeColor="accent6" w:themeShade="BF"/>
        </w:rPr>
      </w:pPr>
      <w:r w:rsidRPr="008D4AA3">
        <w:rPr>
          <w:color w:val="E36C0A" w:themeColor="accent6" w:themeShade="BF"/>
        </w:rPr>
        <w:t>Noen av guttene som ble bosatt i 2010 flyttet ut fra bokollektivet på Vestlandsstykket i mindre boenheter og hybler/leiligheter i 2011. Disse guttene som har flyttet ut får fortsatt oppfølging av medarbeiderne som er knyttet til bokollektivet på Vestlandsstykket.</w:t>
      </w:r>
    </w:p>
    <w:p w:rsidR="002C6897" w:rsidRPr="008D4AA3" w:rsidRDefault="002C6897" w:rsidP="002C6897">
      <w:pPr>
        <w:rPr>
          <w:color w:val="E36C0A" w:themeColor="accent6" w:themeShade="BF"/>
        </w:rPr>
      </w:pPr>
      <w:r w:rsidRPr="008D4AA3">
        <w:rPr>
          <w:color w:val="E36C0A" w:themeColor="accent6" w:themeShade="BF"/>
        </w:rPr>
        <w:t>Alle guttene har barnevernstiltak hjemlet i Lov om barnevernstjenester § 3-4., jfr. § 4-4, 2.ledd. De guttene som i løpet av 2011 har blitt 18 år, har alle ønsket fortsatt barnevernstiltak etter Lov om barnevernstjenester.</w:t>
      </w:r>
    </w:p>
    <w:p w:rsidR="002C6897" w:rsidRPr="008D4AA3" w:rsidRDefault="002C6897" w:rsidP="002C6897">
      <w:pPr>
        <w:rPr>
          <w:color w:val="E36C0A" w:themeColor="accent6" w:themeShade="BF"/>
        </w:rPr>
      </w:pPr>
      <w:r w:rsidRPr="008D4AA3">
        <w:rPr>
          <w:color w:val="E36C0A" w:themeColor="accent6" w:themeShade="BF"/>
        </w:rPr>
        <w:t>Alle ungdommene deltar i et grunnskoleløp på VIRK.</w:t>
      </w:r>
    </w:p>
    <w:p w:rsidR="002C6897" w:rsidRPr="008D4AA3" w:rsidRDefault="002C6897" w:rsidP="002C6897">
      <w:pPr>
        <w:rPr>
          <w:color w:val="E36C0A" w:themeColor="accent6" w:themeShade="BF"/>
        </w:rPr>
      </w:pPr>
      <w:r w:rsidRPr="008D4AA3">
        <w:rPr>
          <w:color w:val="E36C0A" w:themeColor="accent6" w:themeShade="BF"/>
        </w:rPr>
        <w:t>Vårt inntrykk er at ungdommene trives i Risør og at de fleste også har kommet godt i gang med fritidsaktiviteter og jobbtrening.</w:t>
      </w:r>
    </w:p>
    <w:p w:rsidR="002C6897" w:rsidRPr="008D4AA3" w:rsidRDefault="002C6897" w:rsidP="0078082E">
      <w:pPr>
        <w:pStyle w:val="Overskrift3"/>
        <w:rPr>
          <w:color w:val="E36C0A" w:themeColor="accent6" w:themeShade="BF"/>
        </w:rPr>
      </w:pPr>
      <w:bookmarkStart w:id="152" w:name="_Toc321818664"/>
      <w:bookmarkStart w:id="153" w:name="_Toc323292351"/>
      <w:r w:rsidRPr="008D4AA3">
        <w:rPr>
          <w:color w:val="E36C0A" w:themeColor="accent6" w:themeShade="BF"/>
        </w:rPr>
        <w:t>Barnehagene</w:t>
      </w:r>
      <w:bookmarkEnd w:id="152"/>
      <w:bookmarkEnd w:id="153"/>
    </w:p>
    <w:p w:rsidR="002C6897" w:rsidRPr="008D4AA3" w:rsidRDefault="002C6897" w:rsidP="002C6897">
      <w:pPr>
        <w:rPr>
          <w:color w:val="E36C0A" w:themeColor="accent6" w:themeShade="BF"/>
        </w:rPr>
      </w:pPr>
      <w:r w:rsidRPr="008D4AA3">
        <w:rPr>
          <w:color w:val="E36C0A" w:themeColor="accent6" w:themeShade="BF"/>
        </w:rPr>
        <w:t xml:space="preserve">Det er dette året tilsatt ny enhetsleder og en ny konsulent på barnehageområdet i </w:t>
      </w:r>
      <w:r w:rsidR="0080359C" w:rsidRPr="008D4AA3">
        <w:rPr>
          <w:color w:val="E36C0A" w:themeColor="accent6" w:themeShade="BF"/>
        </w:rPr>
        <w:t>40 %</w:t>
      </w:r>
      <w:r w:rsidRPr="008D4AA3">
        <w:rPr>
          <w:color w:val="E36C0A" w:themeColor="accent6" w:themeShade="BF"/>
        </w:rPr>
        <w:t xml:space="preserve"> stilling. Virkedatoen var fra 1. april. Arbeidet har derfor hatt fokus på å gjøres seg kjent med barnehagene og alle som arbeider der gjennom besøk og </w:t>
      </w:r>
      <w:r w:rsidR="00B6519B" w:rsidRPr="008D4AA3">
        <w:rPr>
          <w:color w:val="E36C0A" w:themeColor="accent6" w:themeShade="BF"/>
        </w:rPr>
        <w:t>samtaler med hver enkelt styrer</w:t>
      </w:r>
      <w:r w:rsidRPr="008D4AA3">
        <w:rPr>
          <w:color w:val="E36C0A" w:themeColor="accent6" w:themeShade="BF"/>
        </w:rPr>
        <w:t>. I tillegg måtte de</w:t>
      </w:r>
      <w:r w:rsidR="00B6519B" w:rsidRPr="008D4AA3">
        <w:rPr>
          <w:color w:val="E36C0A" w:themeColor="accent6" w:themeShade="BF"/>
        </w:rPr>
        <w:t>t</w:t>
      </w:r>
      <w:r w:rsidRPr="008D4AA3">
        <w:rPr>
          <w:color w:val="E36C0A" w:themeColor="accent6" w:themeShade="BF"/>
        </w:rPr>
        <w:t xml:space="preserve"> fine samarbeidet mellom de private og de kommunale barnehagene videreutvikles gjennom faste ledermøter. Barnehagene hadde tilsyn fra fylkesmannen i 2011. Det ble påvist noen avvik. Alle barnehagene i kommunen har derfor hatt kommunalt tilsyn dette året etter vedtatte tilsynsplan. Vedtekter i den enkelte </w:t>
      </w:r>
      <w:r w:rsidR="0080359C" w:rsidRPr="008D4AA3">
        <w:rPr>
          <w:color w:val="E36C0A" w:themeColor="accent6" w:themeShade="BF"/>
        </w:rPr>
        <w:t>barnehage er</w:t>
      </w:r>
      <w:r w:rsidRPr="008D4AA3">
        <w:rPr>
          <w:color w:val="E36C0A" w:themeColor="accent6" w:themeShade="BF"/>
        </w:rPr>
        <w:t xml:space="preserve"> gjennomgått og feil er påpekt. Årsplaner er kommentert og gitt tilbakemeldinger på. </w:t>
      </w:r>
      <w:proofErr w:type="spellStart"/>
      <w:r w:rsidRPr="008D4AA3">
        <w:rPr>
          <w:color w:val="E36C0A" w:themeColor="accent6" w:themeShade="BF"/>
        </w:rPr>
        <w:t>Fylkesmannes</w:t>
      </w:r>
      <w:proofErr w:type="spellEnd"/>
      <w:r w:rsidRPr="008D4AA3">
        <w:rPr>
          <w:color w:val="E36C0A" w:themeColor="accent6" w:themeShade="BF"/>
        </w:rPr>
        <w:t xml:space="preserve"> påpekninger av avvik er lukket.</w:t>
      </w:r>
    </w:p>
    <w:p w:rsidR="0011534F" w:rsidRPr="008D4AA3" w:rsidRDefault="0011534F" w:rsidP="0011534F">
      <w:pPr>
        <w:rPr>
          <w:color w:val="E36C0A" w:themeColor="accent6" w:themeShade="BF"/>
        </w:rPr>
      </w:pPr>
      <w:r w:rsidRPr="008D4AA3">
        <w:rPr>
          <w:color w:val="E36C0A" w:themeColor="accent6" w:themeShade="BF"/>
        </w:rPr>
        <w:t xml:space="preserve">Det kommunale tilsynet viser at kvaliteten i barnehagene er god. De er alle forskjellige i størrelse og utforming, men alle driver godt. Vi finner ingen forskjell i kvalitet på private eller kommunale barnehager. Et av fokusområdene våre var årsplanene og den pedagogiske planleggingen. Vi vil prøve fremover å utforme mål som bedre lar seg kontrollere og evaluere. Tilsynet er seinere fulgt opp i styrermøter og i diskusjoner.  Alle barnehagene følger Rammeplan for </w:t>
      </w:r>
      <w:r w:rsidRPr="008D4AA3">
        <w:rPr>
          <w:color w:val="E36C0A" w:themeColor="accent6" w:themeShade="BF"/>
        </w:rPr>
        <w:lastRenderedPageBreak/>
        <w:t>barnehager og driver sin virksomhet i henhold til denne. De ansatte viser stor vilje til å følge overordna lovverk og er entusiastiske i sitt arbeid.</w:t>
      </w:r>
    </w:p>
    <w:p w:rsidR="002C6897" w:rsidRPr="008D4AA3" w:rsidRDefault="0011534F" w:rsidP="002C6897">
      <w:pPr>
        <w:rPr>
          <w:b/>
          <w:color w:val="E36C0A" w:themeColor="accent6" w:themeShade="BF"/>
        </w:rPr>
      </w:pPr>
      <w:r w:rsidRPr="008D4AA3">
        <w:rPr>
          <w:color w:val="E36C0A" w:themeColor="accent6" w:themeShade="BF"/>
        </w:rPr>
        <w:t>Overgangen til rammefinansiering har gått bra. En av grunnene til det er den likeverdige behandlingen kommunen har lagt seg på i forholdet mellom de kommunale og de private barnehagene.</w:t>
      </w:r>
    </w:p>
    <w:p w:rsidR="002C6897" w:rsidRPr="008D4AA3" w:rsidRDefault="00B15E60" w:rsidP="00B6519B">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53632" behindDoc="0" locked="0" layoutInCell="1" allowOverlap="1" wp14:anchorId="15647573" wp14:editId="49FA66D0">
                <wp:simplePos x="0" y="0"/>
                <wp:positionH relativeFrom="column">
                  <wp:posOffset>0</wp:posOffset>
                </wp:positionH>
                <wp:positionV relativeFrom="paragraph">
                  <wp:posOffset>61595</wp:posOffset>
                </wp:positionV>
                <wp:extent cx="1600200" cy="808355"/>
                <wp:effectExtent l="0" t="4445" r="0" b="0"/>
                <wp:wrapNone/>
                <wp:docPr id="256"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808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Pr="00D85112" w:rsidRDefault="009823DE" w:rsidP="00674559">
                            <w:pPr>
                              <w:pStyle w:val="Bildetekst"/>
                            </w:pPr>
                            <w:r>
                              <w:t xml:space="preserve">Figur </w:t>
                            </w:r>
                            <w:r w:rsidR="00E87156">
                              <w:fldChar w:fldCharType="begin"/>
                            </w:r>
                            <w:r w:rsidR="00E87156">
                              <w:instrText xml:space="preserve"> SEQ Figur \* ARAB</w:instrText>
                            </w:r>
                            <w:r w:rsidR="00E87156">
                              <w:instrText xml:space="preserve">IC </w:instrText>
                            </w:r>
                            <w:r w:rsidR="00E87156">
                              <w:fldChar w:fldCharType="separate"/>
                            </w:r>
                            <w:r>
                              <w:rPr>
                                <w:noProof/>
                              </w:rPr>
                              <w:t>39</w:t>
                            </w:r>
                            <w:r w:rsidR="00E87156">
                              <w:rPr>
                                <w:noProof/>
                              </w:rPr>
                              <w:fldChar w:fldCharType="end"/>
                            </w:r>
                            <w:r>
                              <w:t>: Barnehagedekning 1-5 år (Kilde: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4" o:spid="_x0000_s1054" type="#_x0000_t202" style="position:absolute;left:0;text-align:left;margin-left:0;margin-top:4.85pt;width:126pt;height:63.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fKjuw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" filled="f" stroked="f">
                <v:textbox>
                  <w:txbxContent>
                    <w:p w:rsidR="009823DE" w:rsidRPr="00D85112" w:rsidRDefault="009823DE" w:rsidP="00674559">
                      <w:pPr>
                        <w:pStyle w:val="Bildetekst"/>
                      </w:pPr>
                      <w:r>
                        <w:t xml:space="preserve">Figur </w:t>
                      </w:r>
                      <w:fldSimple w:instr=" SEQ Figur \* ARABIC ">
                        <w:r>
                          <w:rPr>
                            <w:noProof/>
                          </w:rPr>
                          <w:t>39</w:t>
                        </w:r>
                      </w:fldSimple>
                      <w:r>
                        <w:t>: Barnehagedekning 1-5 år (Kilde: KOSTRA)</w:t>
                      </w:r>
                    </w:p>
                  </w:txbxContent>
                </v:textbox>
              </v:shape>
            </w:pict>
          </mc:Fallback>
        </mc:AlternateContent>
      </w:r>
      <w:r w:rsidRPr="008D4AA3">
        <w:rPr>
          <w:noProof/>
          <w:color w:val="E36C0A" w:themeColor="accent6" w:themeShade="BF"/>
        </w:rPr>
        <w:drawing>
          <wp:inline distT="0" distB="0" distL="0" distR="0" wp14:anchorId="26470F95" wp14:editId="0F2D8EB0">
            <wp:extent cx="3257550" cy="2162175"/>
            <wp:effectExtent l="0" t="0" r="0" b="0"/>
            <wp:docPr id="206"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C6897" w:rsidRPr="008D4AA3" w:rsidRDefault="00B15E60" w:rsidP="00B6519B">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54656" behindDoc="0" locked="0" layoutInCell="1" allowOverlap="1" wp14:anchorId="61C7BB52" wp14:editId="466A1A45">
                <wp:simplePos x="0" y="0"/>
                <wp:positionH relativeFrom="column">
                  <wp:posOffset>0</wp:posOffset>
                </wp:positionH>
                <wp:positionV relativeFrom="paragraph">
                  <wp:posOffset>0</wp:posOffset>
                </wp:positionV>
                <wp:extent cx="1600200" cy="1028700"/>
                <wp:effectExtent l="0" t="0" r="0" b="0"/>
                <wp:wrapNone/>
                <wp:docPr id="255"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40</w:t>
                            </w:r>
                            <w:r w:rsidR="00E87156">
                              <w:rPr>
                                <w:noProof/>
                              </w:rPr>
                              <w:fldChar w:fldCharType="end"/>
                            </w:r>
                            <w:r>
                              <w:t xml:space="preserve">: </w:t>
                            </w:r>
                          </w:p>
                          <w:p w:rsidR="009823DE" w:rsidRDefault="009823DE" w:rsidP="00674559">
                            <w:pPr>
                              <w:pStyle w:val="Bildetekst"/>
                            </w:pPr>
                            <w:r>
                              <w:t xml:space="preserve">Korrigerte brutto driftsutgifter pr. barn i kommunal barnehage </w:t>
                            </w:r>
                          </w:p>
                          <w:p w:rsidR="009823DE" w:rsidRPr="003D6105" w:rsidRDefault="009823DE" w:rsidP="00674559">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5" o:spid="_x0000_s1055" type="#_x0000_t202" style="position:absolute;left:0;text-align:left;margin-left:0;margin-top:0;width:126pt;height:8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" filled="f" stroked="f">
                <v:textbox>
                  <w:txbxContent>
                    <w:p w:rsidR="009823DE" w:rsidRDefault="009823DE" w:rsidP="00674559">
                      <w:pPr>
                        <w:pStyle w:val="Bildetekst"/>
                      </w:pPr>
                      <w:r>
                        <w:t xml:space="preserve">Figur </w:t>
                      </w:r>
                      <w:fldSimple w:instr=" SEQ Figur \* ARABIC ">
                        <w:r>
                          <w:rPr>
                            <w:noProof/>
                          </w:rPr>
                          <w:t>40</w:t>
                        </w:r>
                      </w:fldSimple>
                      <w:r>
                        <w:t xml:space="preserve">: </w:t>
                      </w:r>
                    </w:p>
                    <w:p w:rsidR="009823DE" w:rsidRDefault="009823DE" w:rsidP="00674559">
                      <w:pPr>
                        <w:pStyle w:val="Bildetekst"/>
                      </w:pPr>
                      <w:r>
                        <w:t xml:space="preserve">Korrigerte brutto driftsutgifter pr. barn i kommunal barnehage </w:t>
                      </w:r>
                    </w:p>
                    <w:p w:rsidR="009823DE" w:rsidRPr="003D6105" w:rsidRDefault="009823DE" w:rsidP="00674559">
                      <w:pPr>
                        <w:pStyle w:val="Bildetekst"/>
                      </w:pPr>
                      <w:r>
                        <w:t>(Kilde: KOSTRA)</w:t>
                      </w:r>
                    </w:p>
                  </w:txbxContent>
                </v:textbox>
              </v:shape>
            </w:pict>
          </mc:Fallback>
        </mc:AlternateContent>
      </w:r>
      <w:r w:rsidRPr="008D4AA3">
        <w:rPr>
          <w:noProof/>
          <w:color w:val="E36C0A" w:themeColor="accent6" w:themeShade="BF"/>
        </w:rPr>
        <w:drawing>
          <wp:inline distT="0" distB="0" distL="0" distR="0" wp14:anchorId="6F7EAEF7" wp14:editId="6A0B3B21">
            <wp:extent cx="3390900" cy="2162175"/>
            <wp:effectExtent l="0" t="0" r="0" b="0"/>
            <wp:docPr id="205"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90900" cy="2162175"/>
                    </a:xfrm>
                    <a:prstGeom prst="rect">
                      <a:avLst/>
                    </a:prstGeom>
                    <a:noFill/>
                    <a:ln>
                      <a:noFill/>
                    </a:ln>
                  </pic:spPr>
                </pic:pic>
              </a:graphicData>
            </a:graphic>
          </wp:inline>
        </w:drawing>
      </w:r>
    </w:p>
    <w:p w:rsidR="002C6897" w:rsidRPr="008D4AA3" w:rsidRDefault="00B15E60" w:rsidP="00B6519B">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55680" behindDoc="0" locked="0" layoutInCell="1" allowOverlap="1" wp14:anchorId="4BE85580" wp14:editId="2B24FAA6">
                <wp:simplePos x="0" y="0"/>
                <wp:positionH relativeFrom="column">
                  <wp:posOffset>0</wp:posOffset>
                </wp:positionH>
                <wp:positionV relativeFrom="paragraph">
                  <wp:posOffset>116205</wp:posOffset>
                </wp:positionV>
                <wp:extent cx="1600200" cy="1600200"/>
                <wp:effectExtent l="0" t="1905" r="0" b="0"/>
                <wp:wrapNone/>
                <wp:docPr id="254"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41</w:t>
                            </w:r>
                            <w:r w:rsidR="00E87156">
                              <w:rPr>
                                <w:noProof/>
                              </w:rPr>
                              <w:fldChar w:fldCharType="end"/>
                            </w:r>
                            <w:r>
                              <w:t xml:space="preserve">: </w:t>
                            </w:r>
                          </w:p>
                          <w:p w:rsidR="009823DE" w:rsidRDefault="009823DE" w:rsidP="00674559">
                            <w:pPr>
                              <w:pStyle w:val="Bildetekst"/>
                            </w:pPr>
                            <w:r>
                              <w:t xml:space="preserve">Andel barn i kommunal barnehage i forhold til alle barn i barnehage </w:t>
                            </w:r>
                          </w:p>
                          <w:p w:rsidR="009823DE" w:rsidRPr="000B3D17" w:rsidRDefault="009823DE" w:rsidP="00674559">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6" o:spid="_x0000_s1056" type="#_x0000_t202" style="position:absolute;left:0;text-align:left;margin-left:0;margin-top:9.15pt;width:126pt;height:12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" filled="f" stroked="f">
                <v:textbox>
                  <w:txbxContent>
                    <w:p w:rsidR="009823DE" w:rsidRDefault="009823DE" w:rsidP="00674559">
                      <w:pPr>
                        <w:pStyle w:val="Bildetekst"/>
                      </w:pPr>
                      <w:r>
                        <w:t xml:space="preserve">Figur </w:t>
                      </w:r>
                      <w:fldSimple w:instr=" SEQ Figur \* ARABIC ">
                        <w:r>
                          <w:rPr>
                            <w:noProof/>
                          </w:rPr>
                          <w:t>41</w:t>
                        </w:r>
                      </w:fldSimple>
                      <w:r>
                        <w:t xml:space="preserve">: </w:t>
                      </w:r>
                    </w:p>
                    <w:p w:rsidR="009823DE" w:rsidRDefault="009823DE" w:rsidP="00674559">
                      <w:pPr>
                        <w:pStyle w:val="Bildetekst"/>
                      </w:pPr>
                      <w:r>
                        <w:t xml:space="preserve">Andel barn i kommunal barnehage i forhold til alle barn i barnehage </w:t>
                      </w:r>
                    </w:p>
                    <w:p w:rsidR="009823DE" w:rsidRPr="000B3D17" w:rsidRDefault="009823DE" w:rsidP="00674559">
                      <w:pPr>
                        <w:pStyle w:val="Bildetekst"/>
                      </w:pPr>
                      <w:r>
                        <w:t>(Kilde: KOSTRA)</w:t>
                      </w:r>
                    </w:p>
                  </w:txbxContent>
                </v:textbox>
              </v:shape>
            </w:pict>
          </mc:Fallback>
        </mc:AlternateContent>
      </w:r>
      <w:r w:rsidRPr="008D4AA3">
        <w:rPr>
          <w:noProof/>
          <w:color w:val="E36C0A" w:themeColor="accent6" w:themeShade="BF"/>
        </w:rPr>
        <w:drawing>
          <wp:inline distT="0" distB="0" distL="0" distR="0" wp14:anchorId="44B08267" wp14:editId="428789ED">
            <wp:extent cx="3257550" cy="2162175"/>
            <wp:effectExtent l="0" t="0" r="0" b="0"/>
            <wp:docPr id="204"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C6897" w:rsidRPr="008D4AA3" w:rsidRDefault="002C6897" w:rsidP="0078082E">
      <w:pPr>
        <w:pStyle w:val="Overskrift3"/>
        <w:rPr>
          <w:color w:val="E36C0A" w:themeColor="accent6" w:themeShade="BF"/>
        </w:rPr>
      </w:pPr>
      <w:bookmarkStart w:id="154" w:name="_Toc321818665"/>
      <w:bookmarkStart w:id="155" w:name="_Toc323292352"/>
      <w:r w:rsidRPr="008D4AA3">
        <w:rPr>
          <w:color w:val="E36C0A" w:themeColor="accent6" w:themeShade="BF"/>
        </w:rPr>
        <w:t>Barnevern</w:t>
      </w:r>
      <w:bookmarkEnd w:id="154"/>
      <w:bookmarkEnd w:id="155"/>
    </w:p>
    <w:p w:rsidR="002C6897" w:rsidRPr="008D4AA3" w:rsidRDefault="002C6897" w:rsidP="002C6897">
      <w:pPr>
        <w:rPr>
          <w:color w:val="E36C0A" w:themeColor="accent6" w:themeShade="BF"/>
        </w:rPr>
      </w:pPr>
      <w:r w:rsidRPr="008D4AA3">
        <w:rPr>
          <w:color w:val="E36C0A" w:themeColor="accent6" w:themeShade="BF"/>
        </w:rPr>
        <w:t xml:space="preserve">I tråd med bystyrevedtak har barneverntjenesten fra mars 2011 vært </w:t>
      </w:r>
      <w:proofErr w:type="spellStart"/>
      <w:r w:rsidRPr="008D4AA3">
        <w:rPr>
          <w:color w:val="E36C0A" w:themeColor="accent6" w:themeShade="BF"/>
        </w:rPr>
        <w:t>tilskuttet</w:t>
      </w:r>
      <w:proofErr w:type="spellEnd"/>
      <w:r w:rsidRPr="008D4AA3">
        <w:rPr>
          <w:color w:val="E36C0A" w:themeColor="accent6" w:themeShade="BF"/>
        </w:rPr>
        <w:t xml:space="preserve"> ”Barnevernssamarbeidet i Øst” – BIØ, med hovedvekt på undersøkelsesfasen og kompetanseutvikling. I tillegg er det vedtatt at Risør kommune skal delta i utredning i regi av Østre Agder med henblikk på ytterligere barneverssamarbeid. </w:t>
      </w:r>
      <w:r w:rsidRPr="008D4AA3">
        <w:rPr>
          <w:color w:val="E36C0A" w:themeColor="accent6" w:themeShade="BF"/>
        </w:rPr>
        <w:lastRenderedPageBreak/>
        <w:t>Dette ble ikke igangsatt i løpet av 2011, men det planlegges at utredning skal være klar høsten 2012.</w:t>
      </w:r>
    </w:p>
    <w:p w:rsidR="002C6897" w:rsidRPr="008D4AA3" w:rsidRDefault="002C6897" w:rsidP="002C6897">
      <w:pPr>
        <w:rPr>
          <w:color w:val="E36C0A" w:themeColor="accent6" w:themeShade="BF"/>
        </w:rPr>
      </w:pPr>
      <w:r w:rsidRPr="008D4AA3">
        <w:rPr>
          <w:color w:val="E36C0A" w:themeColor="accent6" w:themeShade="BF"/>
        </w:rPr>
        <w:t xml:space="preserve">Risør kommune deltok som en av to kommuner i Aust-Agder i prosjektet ”Styrking av fosterhjem”, se </w:t>
      </w:r>
      <w:r w:rsidR="00B6519B" w:rsidRPr="008D4AA3">
        <w:rPr>
          <w:color w:val="E36C0A" w:themeColor="accent6" w:themeShade="BF"/>
        </w:rPr>
        <w:t xml:space="preserve">avsnitt </w:t>
      </w:r>
      <w:r w:rsidR="00B6519B" w:rsidRPr="008D4AA3">
        <w:rPr>
          <w:color w:val="E36C0A" w:themeColor="accent6" w:themeShade="BF"/>
        </w:rPr>
        <w:fldChar w:fldCharType="begin"/>
      </w:r>
      <w:r w:rsidR="00B6519B" w:rsidRPr="008D4AA3">
        <w:rPr>
          <w:color w:val="E36C0A" w:themeColor="accent6" w:themeShade="BF"/>
        </w:rPr>
        <w:instrText xml:space="preserve"> REF _Ref322593000 \r \h </w:instrText>
      </w:r>
      <w:r w:rsidR="00B6519B" w:rsidRPr="008D4AA3">
        <w:rPr>
          <w:color w:val="E36C0A" w:themeColor="accent6" w:themeShade="BF"/>
        </w:rPr>
      </w:r>
      <w:r w:rsidR="00B6519B" w:rsidRPr="008D4AA3">
        <w:rPr>
          <w:color w:val="E36C0A" w:themeColor="accent6" w:themeShade="BF"/>
        </w:rPr>
        <w:fldChar w:fldCharType="separate"/>
      </w:r>
      <w:r w:rsidR="00FE048A" w:rsidRPr="008D4AA3">
        <w:rPr>
          <w:color w:val="E36C0A" w:themeColor="accent6" w:themeShade="BF"/>
        </w:rPr>
        <w:t>17.5.6</w:t>
      </w:r>
      <w:r w:rsidR="00B6519B" w:rsidRPr="008D4AA3">
        <w:rPr>
          <w:color w:val="E36C0A" w:themeColor="accent6" w:themeShade="BF"/>
        </w:rPr>
        <w:fldChar w:fldCharType="end"/>
      </w:r>
      <w:r w:rsidR="00B6519B" w:rsidRPr="008D4AA3">
        <w:rPr>
          <w:color w:val="E36C0A" w:themeColor="accent6" w:themeShade="BF"/>
        </w:rPr>
        <w:t>.</w:t>
      </w:r>
    </w:p>
    <w:p w:rsidR="002C6897" w:rsidRPr="008D4AA3" w:rsidRDefault="002C6897" w:rsidP="002C6897">
      <w:pPr>
        <w:rPr>
          <w:color w:val="E36C0A" w:themeColor="accent6" w:themeShade="BF"/>
        </w:rPr>
      </w:pPr>
      <w:r w:rsidRPr="008D4AA3">
        <w:rPr>
          <w:color w:val="E36C0A" w:themeColor="accent6" w:themeShade="BF"/>
        </w:rPr>
        <w:t>Barneverntjenesten fikk i 2011 avvik i forbindelse med tilsyn fra fylkesmannen i Aust-Agder. Det har hatt fokus å få rettet opp dette.</w:t>
      </w:r>
    </w:p>
    <w:p w:rsidR="002C6897" w:rsidRPr="008D4AA3" w:rsidRDefault="002C6897" w:rsidP="002C6897">
      <w:pPr>
        <w:rPr>
          <w:color w:val="E36C0A" w:themeColor="accent6" w:themeShade="BF"/>
        </w:rPr>
      </w:pPr>
      <w:r w:rsidRPr="008D4AA3">
        <w:rPr>
          <w:color w:val="E36C0A" w:themeColor="accent6" w:themeShade="BF"/>
        </w:rPr>
        <w:t>Det synes som kompleksitet og alvorlighetsgrad har økt i saker det siste året. I tillegg registreres en økning på alle målbare forhold – se</w:t>
      </w:r>
      <w:r w:rsidR="00F14C91" w:rsidRPr="008D4AA3">
        <w:rPr>
          <w:color w:val="E36C0A" w:themeColor="accent6" w:themeShade="BF"/>
        </w:rPr>
        <w:t xml:space="preserve"> </w:t>
      </w:r>
      <w:r w:rsidR="00F14C91" w:rsidRPr="008D4AA3">
        <w:rPr>
          <w:color w:val="E36C0A" w:themeColor="accent6" w:themeShade="BF"/>
        </w:rPr>
        <w:fldChar w:fldCharType="begin"/>
      </w:r>
      <w:r w:rsidR="00F14C91" w:rsidRPr="008D4AA3">
        <w:rPr>
          <w:color w:val="E36C0A" w:themeColor="accent6" w:themeShade="BF"/>
        </w:rPr>
        <w:instrText xml:space="preserve"> REF _Ref323021021 \h </w:instrText>
      </w:r>
      <w:r w:rsidR="00F14C91" w:rsidRPr="008D4AA3">
        <w:rPr>
          <w:color w:val="E36C0A" w:themeColor="accent6" w:themeShade="BF"/>
        </w:rPr>
      </w:r>
      <w:r w:rsidR="00F14C91" w:rsidRPr="008D4AA3">
        <w:rPr>
          <w:color w:val="E36C0A" w:themeColor="accent6" w:themeShade="BF"/>
        </w:rPr>
        <w:fldChar w:fldCharType="separate"/>
      </w:r>
      <w:r w:rsidR="00FE048A" w:rsidRPr="008D4AA3">
        <w:rPr>
          <w:color w:val="E36C0A" w:themeColor="accent6" w:themeShade="BF"/>
        </w:rPr>
        <w:t xml:space="preserve">Figur </w:t>
      </w:r>
      <w:r w:rsidR="00FE048A" w:rsidRPr="008D4AA3">
        <w:rPr>
          <w:noProof/>
          <w:color w:val="E36C0A" w:themeColor="accent6" w:themeShade="BF"/>
        </w:rPr>
        <w:t>44</w:t>
      </w:r>
      <w:r w:rsidR="00F14C91" w:rsidRPr="008D4AA3">
        <w:rPr>
          <w:color w:val="E36C0A" w:themeColor="accent6" w:themeShade="BF"/>
        </w:rPr>
        <w:fldChar w:fldCharType="end"/>
      </w:r>
      <w:r w:rsidRPr="008D4AA3">
        <w:rPr>
          <w:color w:val="E36C0A" w:themeColor="accent6" w:themeShade="BF"/>
        </w:rPr>
        <w:t>.</w:t>
      </w:r>
    </w:p>
    <w:p w:rsidR="002C6897" w:rsidRPr="008D4AA3" w:rsidRDefault="00B15E60" w:rsidP="00B6519B">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56704" behindDoc="0" locked="0" layoutInCell="1" allowOverlap="1" wp14:anchorId="64C32123" wp14:editId="2CDB25F7">
                <wp:simplePos x="0" y="0"/>
                <wp:positionH relativeFrom="column">
                  <wp:posOffset>0</wp:posOffset>
                </wp:positionH>
                <wp:positionV relativeFrom="paragraph">
                  <wp:posOffset>0</wp:posOffset>
                </wp:positionV>
                <wp:extent cx="1600200" cy="914400"/>
                <wp:effectExtent l="0" t="0" r="0" b="0"/>
                <wp:wrapNone/>
                <wp:docPr id="253"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42</w:t>
                            </w:r>
                            <w:r w:rsidR="00E87156">
                              <w:rPr>
                                <w:noProof/>
                              </w:rPr>
                              <w:fldChar w:fldCharType="end"/>
                            </w:r>
                            <w:r>
                              <w:t xml:space="preserve">: </w:t>
                            </w:r>
                          </w:p>
                          <w:p w:rsidR="009823DE" w:rsidRDefault="009823DE" w:rsidP="00674559">
                            <w:pPr>
                              <w:pStyle w:val="Bildetekst"/>
                            </w:pPr>
                            <w:r>
                              <w:t xml:space="preserve">Brutto driftsutgifter pr. barn </w:t>
                            </w:r>
                          </w:p>
                          <w:p w:rsidR="009823DE" w:rsidRPr="00B334A2" w:rsidRDefault="009823DE" w:rsidP="00674559">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7" o:spid="_x0000_s1057" type="#_x0000_t202" style="position:absolute;left:0;text-align:left;margin-left:0;margin-top:0;width:126pt;height:1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" filled="f" stroked="f">
                <v:textbox>
                  <w:txbxContent>
                    <w:p w:rsidR="009823DE" w:rsidRDefault="009823DE" w:rsidP="00674559">
                      <w:pPr>
                        <w:pStyle w:val="Bildetekst"/>
                      </w:pPr>
                      <w:r>
                        <w:t xml:space="preserve">Figur </w:t>
                      </w:r>
                      <w:fldSimple w:instr=" SEQ Figur \* ARABIC ">
                        <w:r>
                          <w:rPr>
                            <w:noProof/>
                          </w:rPr>
                          <w:t>42</w:t>
                        </w:r>
                      </w:fldSimple>
                      <w:r>
                        <w:t xml:space="preserve">: </w:t>
                      </w:r>
                    </w:p>
                    <w:p w:rsidR="009823DE" w:rsidRDefault="009823DE" w:rsidP="00674559">
                      <w:pPr>
                        <w:pStyle w:val="Bildetekst"/>
                      </w:pPr>
                      <w:r>
                        <w:t xml:space="preserve">Brutto driftsutgifter pr. barn </w:t>
                      </w:r>
                    </w:p>
                    <w:p w:rsidR="009823DE" w:rsidRPr="00B334A2" w:rsidRDefault="009823DE" w:rsidP="00674559">
                      <w:pPr>
                        <w:pStyle w:val="Bildetekst"/>
                      </w:pPr>
                      <w:r>
                        <w:t>(Kilde: KOSTRA)</w:t>
                      </w:r>
                    </w:p>
                  </w:txbxContent>
                </v:textbox>
              </v:shape>
            </w:pict>
          </mc:Fallback>
        </mc:AlternateContent>
      </w:r>
      <w:r w:rsidRPr="008D4AA3">
        <w:rPr>
          <w:noProof/>
          <w:color w:val="E36C0A" w:themeColor="accent6" w:themeShade="BF"/>
        </w:rPr>
        <w:drawing>
          <wp:inline distT="0" distB="0" distL="0" distR="0" wp14:anchorId="6E4C3DEF" wp14:editId="7DF0E56B">
            <wp:extent cx="3257550" cy="2162175"/>
            <wp:effectExtent l="0" t="0" r="0" b="0"/>
            <wp:docPr id="203"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C6897" w:rsidRPr="008D4AA3" w:rsidRDefault="00B15E60" w:rsidP="00B6519B">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57728" behindDoc="0" locked="0" layoutInCell="1" allowOverlap="1" wp14:anchorId="1D9E33C8" wp14:editId="59354783">
                <wp:simplePos x="0" y="0"/>
                <wp:positionH relativeFrom="column">
                  <wp:posOffset>0</wp:posOffset>
                </wp:positionH>
                <wp:positionV relativeFrom="paragraph">
                  <wp:posOffset>85725</wp:posOffset>
                </wp:positionV>
                <wp:extent cx="1600200" cy="800100"/>
                <wp:effectExtent l="0" t="0" r="0" b="0"/>
                <wp:wrapNone/>
                <wp:docPr id="252"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43</w:t>
                            </w:r>
                            <w:r w:rsidR="00E87156">
                              <w:rPr>
                                <w:noProof/>
                              </w:rPr>
                              <w:fldChar w:fldCharType="end"/>
                            </w:r>
                            <w:r>
                              <w:t xml:space="preserve">: </w:t>
                            </w:r>
                          </w:p>
                          <w:p w:rsidR="009823DE" w:rsidRDefault="009823DE" w:rsidP="00674559">
                            <w:pPr>
                              <w:pStyle w:val="Bildetekst"/>
                            </w:pPr>
                            <w:r>
                              <w:t xml:space="preserve">Netto driftsutgifter pr. innbygger 0-17 år </w:t>
                            </w:r>
                          </w:p>
                          <w:p w:rsidR="009823DE" w:rsidRPr="000B7884" w:rsidRDefault="009823DE" w:rsidP="00674559">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8" o:spid="_x0000_s1058" type="#_x0000_t202" style="position:absolute;left:0;text-align:left;margin-left:0;margin-top:6.75pt;width:126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" filled="f" stroked="f">
                <v:textbox>
                  <w:txbxContent>
                    <w:p w:rsidR="009823DE" w:rsidRDefault="009823DE" w:rsidP="00674559">
                      <w:pPr>
                        <w:pStyle w:val="Bildetekst"/>
                      </w:pPr>
                      <w:r>
                        <w:t xml:space="preserve">Figur </w:t>
                      </w:r>
                      <w:fldSimple w:instr=" SEQ Figur \* ARABIC ">
                        <w:r>
                          <w:rPr>
                            <w:noProof/>
                          </w:rPr>
                          <w:t>43</w:t>
                        </w:r>
                      </w:fldSimple>
                      <w:r>
                        <w:t xml:space="preserve">: </w:t>
                      </w:r>
                    </w:p>
                    <w:p w:rsidR="009823DE" w:rsidRDefault="009823DE" w:rsidP="00674559">
                      <w:pPr>
                        <w:pStyle w:val="Bildetekst"/>
                      </w:pPr>
                      <w:r>
                        <w:t xml:space="preserve">Netto driftsutgifter pr. innbygger 0-17 år </w:t>
                      </w:r>
                    </w:p>
                    <w:p w:rsidR="009823DE" w:rsidRPr="000B7884" w:rsidRDefault="009823DE" w:rsidP="00674559">
                      <w:pPr>
                        <w:pStyle w:val="Bildetekst"/>
                      </w:pPr>
                      <w:r>
                        <w:t>(Kilde: KOSTRA)</w:t>
                      </w:r>
                    </w:p>
                  </w:txbxContent>
                </v:textbox>
              </v:shape>
            </w:pict>
          </mc:Fallback>
        </mc:AlternateContent>
      </w:r>
      <w:r w:rsidRPr="008D4AA3">
        <w:rPr>
          <w:noProof/>
          <w:color w:val="E36C0A" w:themeColor="accent6" w:themeShade="BF"/>
        </w:rPr>
        <w:drawing>
          <wp:inline distT="0" distB="0" distL="0" distR="0" wp14:anchorId="6C054DD8" wp14:editId="22884ED5">
            <wp:extent cx="3257550" cy="2162175"/>
            <wp:effectExtent l="0" t="0" r="0" b="0"/>
            <wp:docPr id="20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C6897" w:rsidRPr="008D4AA3" w:rsidRDefault="00B15E60" w:rsidP="00B6519B">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58752" behindDoc="0" locked="0" layoutInCell="1" allowOverlap="1" wp14:anchorId="6245027D" wp14:editId="0C7D6FB2">
                <wp:simplePos x="0" y="0"/>
                <wp:positionH relativeFrom="column">
                  <wp:posOffset>0</wp:posOffset>
                </wp:positionH>
                <wp:positionV relativeFrom="paragraph">
                  <wp:posOffset>57150</wp:posOffset>
                </wp:positionV>
                <wp:extent cx="1600200" cy="1028700"/>
                <wp:effectExtent l="0" t="0" r="0" b="0"/>
                <wp:wrapNone/>
                <wp:docPr id="251"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bookmarkStart w:id="156" w:name="_Ref323021021"/>
                            <w:r>
                              <w:t xml:space="preserve">Figur </w:t>
                            </w:r>
                            <w:r w:rsidR="00E87156">
                              <w:fldChar w:fldCharType="begin"/>
                            </w:r>
                            <w:r w:rsidR="00E87156">
                              <w:instrText xml:space="preserve"> SEQ Figur \* ARABIC </w:instrText>
                            </w:r>
                            <w:r w:rsidR="00E87156">
                              <w:fldChar w:fldCharType="separate"/>
                            </w:r>
                            <w:r>
                              <w:rPr>
                                <w:noProof/>
                              </w:rPr>
                              <w:t>44</w:t>
                            </w:r>
                            <w:r w:rsidR="00E87156">
                              <w:rPr>
                                <w:noProof/>
                              </w:rPr>
                              <w:fldChar w:fldCharType="end"/>
                            </w:r>
                            <w:bookmarkEnd w:id="156"/>
                            <w:r>
                              <w:t xml:space="preserve">: </w:t>
                            </w:r>
                          </w:p>
                          <w:p w:rsidR="009823DE" w:rsidRPr="005A061A" w:rsidRDefault="009823DE" w:rsidP="00674559">
                            <w:pPr>
                              <w:pStyle w:val="Bildetekst"/>
                            </w:pPr>
                            <w:r>
                              <w:t xml:space="preserve">Utvikling i tiltak i barnevernet i 2011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9" o:spid="_x0000_s1059" type="#_x0000_t202" style="position:absolute;left:0;text-align:left;margin-left:0;margin-top:4.5pt;width:126pt;height: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AjDuwIAAMY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" filled="f" stroked="f">
                <v:textbox>
                  <w:txbxContent>
                    <w:p w:rsidR="009823DE" w:rsidRDefault="009823DE" w:rsidP="00674559">
                      <w:pPr>
                        <w:pStyle w:val="Bildetekst"/>
                      </w:pPr>
                      <w:bookmarkStart w:id="158" w:name="_Ref323021021"/>
                      <w:r>
                        <w:t xml:space="preserve">Figur </w:t>
                      </w:r>
                      <w:fldSimple w:instr=" SEQ Figur \* ARABIC ">
                        <w:r>
                          <w:rPr>
                            <w:noProof/>
                          </w:rPr>
                          <w:t>44</w:t>
                        </w:r>
                      </w:fldSimple>
                      <w:bookmarkEnd w:id="158"/>
                      <w:r>
                        <w:t xml:space="preserve">: </w:t>
                      </w:r>
                    </w:p>
                    <w:p w:rsidR="009823DE" w:rsidRPr="005A061A" w:rsidRDefault="009823DE" w:rsidP="00674559">
                      <w:pPr>
                        <w:pStyle w:val="Bildetekst"/>
                      </w:pPr>
                      <w:r>
                        <w:t xml:space="preserve">Utvikling i tiltak i barnevernet i 2011 </w:t>
                      </w:r>
                    </w:p>
                  </w:txbxContent>
                </v:textbox>
              </v:shape>
            </w:pict>
          </mc:Fallback>
        </mc:AlternateContent>
      </w:r>
      <w:r w:rsidRPr="008D4AA3">
        <w:rPr>
          <w:noProof/>
          <w:color w:val="E36C0A" w:themeColor="accent6" w:themeShade="BF"/>
        </w:rPr>
        <w:drawing>
          <wp:inline distT="0" distB="0" distL="0" distR="0" wp14:anchorId="4332C3ED" wp14:editId="0D9320C9">
            <wp:extent cx="3267075" cy="2171700"/>
            <wp:effectExtent l="0" t="0" r="0" b="0"/>
            <wp:docPr id="201"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67075" cy="2171700"/>
                    </a:xfrm>
                    <a:prstGeom prst="rect">
                      <a:avLst/>
                    </a:prstGeom>
                    <a:noFill/>
                    <a:ln>
                      <a:noFill/>
                    </a:ln>
                  </pic:spPr>
                </pic:pic>
              </a:graphicData>
            </a:graphic>
          </wp:inline>
        </w:drawing>
      </w:r>
    </w:p>
    <w:p w:rsidR="002C6897" w:rsidRPr="008D4AA3" w:rsidRDefault="00B15E60" w:rsidP="00EE55DD">
      <w:pPr>
        <w:pStyle w:val="Bildemiddels"/>
        <w:rPr>
          <w:color w:val="E36C0A" w:themeColor="accent6" w:themeShade="BF"/>
        </w:rPr>
      </w:pPr>
      <w:r w:rsidRPr="008D4AA3">
        <w:rPr>
          <w:noProof/>
          <w:color w:val="E36C0A" w:themeColor="accent6" w:themeShade="BF"/>
        </w:rPr>
        <w:lastRenderedPageBreak/>
        <mc:AlternateContent>
          <mc:Choice Requires="wps">
            <w:drawing>
              <wp:anchor distT="0" distB="0" distL="114300" distR="114300" simplePos="0" relativeHeight="251659776" behindDoc="0" locked="0" layoutInCell="1" allowOverlap="1" wp14:anchorId="605D6FA5" wp14:editId="7B9108B8">
                <wp:simplePos x="0" y="0"/>
                <wp:positionH relativeFrom="column">
                  <wp:posOffset>0</wp:posOffset>
                </wp:positionH>
                <wp:positionV relativeFrom="paragraph">
                  <wp:posOffset>114300</wp:posOffset>
                </wp:positionV>
                <wp:extent cx="914400" cy="1371600"/>
                <wp:effectExtent l="0" t="0" r="0" b="0"/>
                <wp:wrapNone/>
                <wp:docPr id="250"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Pr="00ED32F6"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45</w:t>
                            </w:r>
                            <w:r w:rsidR="00E87156">
                              <w:rPr>
                                <w:noProof/>
                              </w:rPr>
                              <w:fldChar w:fldCharType="end"/>
                            </w:r>
                            <w:r>
                              <w:t>: Andel barn i barnevernet (Kilde: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0" o:spid="_x0000_s1060" type="#_x0000_t202" style="position:absolute;left:0;text-align:left;margin-left:0;margin-top:9pt;width:1in;height:10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8WEugIAAMU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" filled="f" stroked="f">
                <v:textbox>
                  <w:txbxContent>
                    <w:p w:rsidR="009823DE" w:rsidRPr="00ED32F6" w:rsidRDefault="009823DE" w:rsidP="00674559">
                      <w:pPr>
                        <w:pStyle w:val="Bildetekst"/>
                      </w:pPr>
                      <w:r>
                        <w:t xml:space="preserve">Figur </w:t>
                      </w:r>
                      <w:fldSimple w:instr=" SEQ Figur \* ARABIC ">
                        <w:r>
                          <w:rPr>
                            <w:noProof/>
                          </w:rPr>
                          <w:t>45</w:t>
                        </w:r>
                      </w:fldSimple>
                      <w:r>
                        <w:t>: Andel barn i barnevernet (Kilde: KOSTRA)</w:t>
                      </w:r>
                    </w:p>
                  </w:txbxContent>
                </v:textbox>
              </v:shape>
            </w:pict>
          </mc:Fallback>
        </mc:AlternateContent>
      </w:r>
      <w:r w:rsidRPr="008D4AA3">
        <w:rPr>
          <w:noProof/>
          <w:color w:val="E36C0A" w:themeColor="accent6" w:themeShade="BF"/>
        </w:rPr>
        <w:drawing>
          <wp:inline distT="0" distB="0" distL="0" distR="0" wp14:anchorId="06087DBF" wp14:editId="0ECCC874">
            <wp:extent cx="5267325" cy="2790825"/>
            <wp:effectExtent l="0" t="0" r="0" b="0"/>
            <wp:docPr id="200"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67325" cy="2790825"/>
                    </a:xfrm>
                    <a:prstGeom prst="rect">
                      <a:avLst/>
                    </a:prstGeom>
                    <a:noFill/>
                    <a:ln>
                      <a:noFill/>
                    </a:ln>
                  </pic:spPr>
                </pic:pic>
              </a:graphicData>
            </a:graphic>
          </wp:inline>
        </w:drawing>
      </w:r>
    </w:p>
    <w:p w:rsidR="002C6897" w:rsidRPr="008D4AA3" w:rsidRDefault="002C6897" w:rsidP="0078082E">
      <w:pPr>
        <w:pStyle w:val="Overskrift3"/>
        <w:rPr>
          <w:color w:val="E36C0A" w:themeColor="accent6" w:themeShade="BF"/>
        </w:rPr>
      </w:pPr>
      <w:bookmarkStart w:id="157" w:name="_Toc321818666"/>
      <w:bookmarkStart w:id="158" w:name="_Toc323292353"/>
      <w:r w:rsidRPr="008D4AA3">
        <w:rPr>
          <w:color w:val="E36C0A" w:themeColor="accent6" w:themeShade="BF"/>
        </w:rPr>
        <w:t>Ungdomsklubb og utekontakt</w:t>
      </w:r>
      <w:bookmarkEnd w:id="157"/>
      <w:bookmarkEnd w:id="158"/>
    </w:p>
    <w:p w:rsidR="00EE55DD" w:rsidRPr="008D4AA3" w:rsidRDefault="00EE55DD" w:rsidP="00EE55DD">
      <w:pPr>
        <w:rPr>
          <w:color w:val="E36C0A" w:themeColor="accent6" w:themeShade="BF"/>
        </w:rPr>
      </w:pPr>
      <w:r w:rsidRPr="008D4AA3">
        <w:rPr>
          <w:color w:val="E36C0A" w:themeColor="accent6" w:themeShade="BF"/>
        </w:rPr>
        <w:t xml:space="preserve">Ungdomstjenesten er omorganisert og det er fra 1. august 2011 ansatt til sammen to ungdomskontakter. Tjenesten samarbeider mye med helsesøster og er </w:t>
      </w:r>
      <w:r w:rsidR="0080359C" w:rsidRPr="008D4AA3">
        <w:rPr>
          <w:color w:val="E36C0A" w:themeColor="accent6" w:themeShade="BF"/>
        </w:rPr>
        <w:t>å tilstede</w:t>
      </w:r>
      <w:r w:rsidRPr="008D4AA3">
        <w:rPr>
          <w:color w:val="E36C0A" w:themeColor="accent6" w:themeShade="BF"/>
        </w:rPr>
        <w:t xml:space="preserve"> både på videregående skole og ungdomsskolen flere ganger i uken. Ungdomskontaktene organiserte </w:t>
      </w:r>
      <w:proofErr w:type="spellStart"/>
      <w:r w:rsidRPr="008D4AA3">
        <w:rPr>
          <w:color w:val="E36C0A" w:themeColor="accent6" w:themeShade="BF"/>
        </w:rPr>
        <w:t>natteravning</w:t>
      </w:r>
      <w:proofErr w:type="spellEnd"/>
      <w:r w:rsidRPr="008D4AA3">
        <w:rPr>
          <w:color w:val="E36C0A" w:themeColor="accent6" w:themeShade="BF"/>
        </w:rPr>
        <w:t xml:space="preserve"> sammen med FAU (Foreldrenes arbeidsutvalg) i 2011. Det var organisert </w:t>
      </w:r>
      <w:proofErr w:type="spellStart"/>
      <w:r w:rsidRPr="008D4AA3">
        <w:rPr>
          <w:color w:val="E36C0A" w:themeColor="accent6" w:themeShade="BF"/>
        </w:rPr>
        <w:t>natteravning</w:t>
      </w:r>
      <w:proofErr w:type="spellEnd"/>
      <w:r w:rsidRPr="008D4AA3">
        <w:rPr>
          <w:color w:val="E36C0A" w:themeColor="accent6" w:themeShade="BF"/>
        </w:rPr>
        <w:t xml:space="preserve"> hver helg fra 1. mai og ut august.</w:t>
      </w:r>
    </w:p>
    <w:p w:rsidR="00EE55DD" w:rsidRPr="008D4AA3" w:rsidRDefault="00EE55DD" w:rsidP="00EE55DD">
      <w:pPr>
        <w:rPr>
          <w:color w:val="E36C0A" w:themeColor="accent6" w:themeShade="BF"/>
        </w:rPr>
      </w:pPr>
      <w:r w:rsidRPr="008D4AA3">
        <w:rPr>
          <w:color w:val="E36C0A" w:themeColor="accent6" w:themeShade="BF"/>
        </w:rPr>
        <w:t>Tjenesten jobber aktivt med forebyggende rusprogrammer i skolene. De arbeider også individuelt som samtalepartnere for ungdommer som ønsker kontakt.</w:t>
      </w:r>
    </w:p>
    <w:p w:rsidR="002C6897" w:rsidRPr="008D4AA3" w:rsidRDefault="00EE55DD" w:rsidP="00EE55DD">
      <w:pPr>
        <w:rPr>
          <w:color w:val="E36C0A" w:themeColor="accent6" w:themeShade="BF"/>
        </w:rPr>
      </w:pPr>
      <w:r w:rsidRPr="008D4AA3">
        <w:rPr>
          <w:color w:val="E36C0A" w:themeColor="accent6" w:themeShade="BF"/>
        </w:rPr>
        <w:t>Ungdomskontaktene sørget for at Ungdomshuset var åpent minst to dager i uken frem til jul 2011.</w:t>
      </w:r>
    </w:p>
    <w:p w:rsidR="002C6897" w:rsidRPr="008D4AA3" w:rsidRDefault="002C6897" w:rsidP="0078082E">
      <w:pPr>
        <w:pStyle w:val="Overskrift3"/>
        <w:rPr>
          <w:color w:val="E36C0A" w:themeColor="accent6" w:themeShade="BF"/>
        </w:rPr>
      </w:pPr>
      <w:bookmarkStart w:id="159" w:name="_Toc321818667"/>
      <w:bookmarkStart w:id="160" w:name="_Toc323292354"/>
      <w:r w:rsidRPr="008D4AA3">
        <w:rPr>
          <w:color w:val="E36C0A" w:themeColor="accent6" w:themeShade="BF"/>
        </w:rPr>
        <w:t>SFO tilbudet</w:t>
      </w:r>
      <w:bookmarkEnd w:id="159"/>
      <w:bookmarkEnd w:id="160"/>
    </w:p>
    <w:p w:rsidR="002C6897" w:rsidRPr="008D4AA3" w:rsidRDefault="0011534F" w:rsidP="002C6897">
      <w:pPr>
        <w:rPr>
          <w:color w:val="E36C0A" w:themeColor="accent6" w:themeShade="BF"/>
        </w:rPr>
      </w:pPr>
      <w:r w:rsidRPr="008D4AA3">
        <w:rPr>
          <w:color w:val="E36C0A" w:themeColor="accent6" w:themeShade="BF"/>
        </w:rPr>
        <w:t>SFO er et fritidstilbud som gis til 1. – 4 klasse før – og etter skoletid. Lekselesing er lagt til SFO. For barn med funksjonshemminger, kan tilbudet gis til og med 7. trinn. Enkeltvedtak omfatter ikke tida i SFO – tida.</w:t>
      </w:r>
    </w:p>
    <w:p w:rsidR="002C6897" w:rsidRPr="008D4AA3" w:rsidRDefault="00B15E60" w:rsidP="00EE55DD">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60800" behindDoc="0" locked="0" layoutInCell="1" allowOverlap="1" wp14:anchorId="6132C93B" wp14:editId="745EB406">
                <wp:simplePos x="0" y="0"/>
                <wp:positionH relativeFrom="column">
                  <wp:posOffset>114300</wp:posOffset>
                </wp:positionH>
                <wp:positionV relativeFrom="paragraph">
                  <wp:posOffset>94615</wp:posOffset>
                </wp:positionV>
                <wp:extent cx="1257300" cy="1145540"/>
                <wp:effectExtent l="0" t="0" r="0" b="0"/>
                <wp:wrapNone/>
                <wp:docPr id="249"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5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46</w:t>
                            </w:r>
                            <w:r w:rsidR="00E87156">
                              <w:rPr>
                                <w:noProof/>
                              </w:rPr>
                              <w:fldChar w:fldCharType="end"/>
                            </w:r>
                            <w:r>
                              <w:t xml:space="preserve">: </w:t>
                            </w:r>
                          </w:p>
                          <w:p w:rsidR="009823DE" w:rsidRDefault="009823DE" w:rsidP="00674559">
                            <w:pPr>
                              <w:pStyle w:val="Bildetekst"/>
                            </w:pPr>
                            <w:r>
                              <w:t xml:space="preserve">Andel innbyggere 6-9 år i kommunal SFO </w:t>
                            </w:r>
                          </w:p>
                          <w:p w:rsidR="009823DE" w:rsidRPr="000267AA" w:rsidRDefault="009823DE" w:rsidP="00674559">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1" o:spid="_x0000_s1061" type="#_x0000_t202" style="position:absolute;left:0;text-align:left;margin-left:9pt;margin-top:7.45pt;width:99pt;height:90.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" filled="f" stroked="f">
                <v:textbox>
                  <w:txbxContent>
                    <w:p w:rsidR="009823DE" w:rsidRDefault="009823DE" w:rsidP="00674559">
                      <w:pPr>
                        <w:pStyle w:val="Bildetekst"/>
                      </w:pPr>
                      <w:r>
                        <w:t xml:space="preserve">Figur </w:t>
                      </w:r>
                      <w:fldSimple w:instr=" SEQ Figur \* ARABIC ">
                        <w:r>
                          <w:rPr>
                            <w:noProof/>
                          </w:rPr>
                          <w:t>46</w:t>
                        </w:r>
                      </w:fldSimple>
                      <w:r>
                        <w:t xml:space="preserve">: </w:t>
                      </w:r>
                    </w:p>
                    <w:p w:rsidR="009823DE" w:rsidRDefault="009823DE" w:rsidP="00674559">
                      <w:pPr>
                        <w:pStyle w:val="Bildetekst"/>
                      </w:pPr>
                      <w:r>
                        <w:t xml:space="preserve">Andel innbyggere 6-9 år i kommunal SFO </w:t>
                      </w:r>
                    </w:p>
                    <w:p w:rsidR="009823DE" w:rsidRPr="000267AA" w:rsidRDefault="009823DE" w:rsidP="00674559">
                      <w:pPr>
                        <w:pStyle w:val="Bildetekst"/>
                      </w:pPr>
                      <w:r>
                        <w:t>(Kilde: KOSTRA)</w:t>
                      </w:r>
                    </w:p>
                  </w:txbxContent>
                </v:textbox>
              </v:shape>
            </w:pict>
          </mc:Fallback>
        </mc:AlternateContent>
      </w:r>
      <w:r w:rsidRPr="008D4AA3">
        <w:rPr>
          <w:noProof/>
          <w:color w:val="E36C0A" w:themeColor="accent6" w:themeShade="BF"/>
        </w:rPr>
        <w:drawing>
          <wp:inline distT="0" distB="0" distL="0" distR="0" wp14:anchorId="702D30FB" wp14:editId="10BCEF1E">
            <wp:extent cx="3257550" cy="2162175"/>
            <wp:effectExtent l="0" t="0" r="0" b="0"/>
            <wp:docPr id="199"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C6897" w:rsidRPr="008D4AA3" w:rsidRDefault="0011534F" w:rsidP="002C6897">
      <w:pPr>
        <w:rPr>
          <w:color w:val="E36C0A" w:themeColor="accent6" w:themeShade="BF"/>
        </w:rPr>
      </w:pPr>
      <w:r w:rsidRPr="008D4AA3">
        <w:rPr>
          <w:color w:val="E36C0A" w:themeColor="accent6" w:themeShade="BF"/>
        </w:rPr>
        <w:t xml:space="preserve">Risør kommune har en svært høy dekningsgrad i SFO sammenlignet med gruppe 11. Dette viser at foresatte setter pris på tilbudet og finner det godt. </w:t>
      </w:r>
      <w:r w:rsidRPr="008D4AA3">
        <w:rPr>
          <w:color w:val="E36C0A" w:themeColor="accent6" w:themeShade="BF"/>
        </w:rPr>
        <w:lastRenderedPageBreak/>
        <w:t>Elever med enkeltvedtak får god oppfølging etter skoletid. Kostnaden henger sammen med dekningsgraden.</w:t>
      </w:r>
    </w:p>
    <w:p w:rsidR="002C6897" w:rsidRPr="008D4AA3" w:rsidRDefault="002C6897" w:rsidP="0078082E">
      <w:pPr>
        <w:pStyle w:val="Overskrift3"/>
        <w:rPr>
          <w:color w:val="E36C0A" w:themeColor="accent6" w:themeShade="BF"/>
        </w:rPr>
      </w:pPr>
      <w:bookmarkStart w:id="161" w:name="_Toc321818668"/>
      <w:bookmarkStart w:id="162" w:name="_Ref322592686"/>
      <w:bookmarkStart w:id="163" w:name="_Toc323292355"/>
      <w:r w:rsidRPr="008D4AA3">
        <w:rPr>
          <w:color w:val="E36C0A" w:themeColor="accent6" w:themeShade="BF"/>
        </w:rPr>
        <w:t>SLT-arbeidet</w:t>
      </w:r>
      <w:bookmarkEnd w:id="161"/>
      <w:bookmarkEnd w:id="162"/>
      <w:bookmarkEnd w:id="163"/>
    </w:p>
    <w:p w:rsidR="002C6897" w:rsidRPr="008D4AA3" w:rsidRDefault="00EE55DD" w:rsidP="002C6897">
      <w:pPr>
        <w:rPr>
          <w:color w:val="E36C0A" w:themeColor="accent6" w:themeShade="BF"/>
        </w:rPr>
      </w:pPr>
      <w:r w:rsidRPr="008D4AA3">
        <w:rPr>
          <w:color w:val="E36C0A" w:themeColor="accent6" w:themeShade="BF"/>
        </w:rPr>
        <w:t xml:space="preserve">Det arbeides aktivt med SLT – </w:t>
      </w:r>
      <w:r w:rsidRPr="008D4AA3">
        <w:rPr>
          <w:b/>
          <w:color w:val="E36C0A" w:themeColor="accent6" w:themeShade="BF"/>
        </w:rPr>
        <w:t>S</w:t>
      </w:r>
      <w:r w:rsidRPr="008D4AA3">
        <w:rPr>
          <w:color w:val="E36C0A" w:themeColor="accent6" w:themeShade="BF"/>
        </w:rPr>
        <w:t xml:space="preserve">amordning </w:t>
      </w:r>
      <w:r w:rsidRPr="008D4AA3">
        <w:rPr>
          <w:b/>
          <w:color w:val="E36C0A" w:themeColor="accent6" w:themeShade="BF"/>
        </w:rPr>
        <w:t>L</w:t>
      </w:r>
      <w:r w:rsidRPr="008D4AA3">
        <w:rPr>
          <w:color w:val="E36C0A" w:themeColor="accent6" w:themeShade="BF"/>
        </w:rPr>
        <w:t xml:space="preserve">okalkriminalforebyggende </w:t>
      </w:r>
      <w:r w:rsidRPr="008D4AA3">
        <w:rPr>
          <w:b/>
          <w:color w:val="E36C0A" w:themeColor="accent6" w:themeShade="BF"/>
        </w:rPr>
        <w:t>T</w:t>
      </w:r>
      <w:r w:rsidRPr="008D4AA3">
        <w:rPr>
          <w:color w:val="E36C0A" w:themeColor="accent6" w:themeShade="BF"/>
        </w:rPr>
        <w:t>iltak. I 2011 har det vært fokus på intern samhandling mellom tjenestene og beskrivelse av de ulike tjenesters rutiner og prosedyrer, en samhandlingshåndbok for internt bruk er utviklet. Ulike ansvarsnivåer for SLT modellen er definert og strukturer for samhandling er lagt. Det er inngått avtale om rutinemessig samarbeid med politiet. Det søkes nye midler i 2012.</w:t>
      </w:r>
    </w:p>
    <w:p w:rsidR="002C6897" w:rsidRPr="008D4AA3" w:rsidRDefault="002C6897" w:rsidP="0078082E">
      <w:pPr>
        <w:pStyle w:val="Overskrift3"/>
        <w:rPr>
          <w:color w:val="E36C0A" w:themeColor="accent6" w:themeShade="BF"/>
        </w:rPr>
      </w:pPr>
      <w:bookmarkStart w:id="164" w:name="_Toc321818669"/>
      <w:bookmarkStart w:id="165" w:name="_Toc323292356"/>
      <w:r w:rsidRPr="008D4AA3">
        <w:rPr>
          <w:color w:val="E36C0A" w:themeColor="accent6" w:themeShade="BF"/>
        </w:rPr>
        <w:t>Brannvesen</w:t>
      </w:r>
      <w:bookmarkEnd w:id="164"/>
      <w:bookmarkEnd w:id="165"/>
    </w:p>
    <w:p w:rsidR="002C6897" w:rsidRPr="008D4AA3" w:rsidRDefault="002C6897" w:rsidP="002C6897">
      <w:pPr>
        <w:rPr>
          <w:color w:val="E36C0A" w:themeColor="accent6" w:themeShade="BF"/>
        </w:rPr>
      </w:pPr>
      <w:r w:rsidRPr="008D4AA3">
        <w:rPr>
          <w:color w:val="E36C0A" w:themeColor="accent6" w:themeShade="BF"/>
        </w:rPr>
        <w:t>Brannberedskapen ivaretas av Østre Agder Brannvesen (ØABV). Som en del av avtalen mellom ØABV og Risør kommune, har Risør kjøpt tjenester knyttet til alarmer, flagging og parkeringstilsyn for et fast beløp. Ordningen ble avviklet ved utgangen av 2011.</w:t>
      </w:r>
    </w:p>
    <w:p w:rsidR="002C6897" w:rsidRPr="008D4AA3" w:rsidRDefault="00B15E60" w:rsidP="00EE55DD">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61824" behindDoc="0" locked="0" layoutInCell="1" allowOverlap="1" wp14:anchorId="3B2E14F6" wp14:editId="71E6EAA5">
                <wp:simplePos x="0" y="0"/>
                <wp:positionH relativeFrom="column">
                  <wp:posOffset>0</wp:posOffset>
                </wp:positionH>
                <wp:positionV relativeFrom="paragraph">
                  <wp:posOffset>99060</wp:posOffset>
                </wp:positionV>
                <wp:extent cx="1600200" cy="1143000"/>
                <wp:effectExtent l="0" t="3810" r="0" b="0"/>
                <wp:wrapNone/>
                <wp:docPr id="248"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47</w:t>
                            </w:r>
                            <w:r w:rsidR="00E87156">
                              <w:rPr>
                                <w:noProof/>
                              </w:rPr>
                              <w:fldChar w:fldCharType="end"/>
                            </w:r>
                            <w:r>
                              <w:t xml:space="preserve">: </w:t>
                            </w:r>
                          </w:p>
                          <w:p w:rsidR="009823DE" w:rsidRDefault="009823DE" w:rsidP="00674559">
                            <w:pPr>
                              <w:pStyle w:val="Bildetekst"/>
                            </w:pPr>
                            <w:r>
                              <w:t xml:space="preserve">Netto driftsutgifter til brann og </w:t>
                            </w:r>
                            <w:proofErr w:type="spellStart"/>
                            <w:r>
                              <w:t>ulykkesvern</w:t>
                            </w:r>
                            <w:proofErr w:type="spellEnd"/>
                            <w:r>
                              <w:t xml:space="preserve"> pr. innbygger </w:t>
                            </w:r>
                          </w:p>
                          <w:p w:rsidR="009823DE" w:rsidRPr="00694C3B" w:rsidRDefault="009823DE" w:rsidP="00674559">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2" o:spid="_x0000_s1062" type="#_x0000_t202" style="position:absolute;left:0;text-align:left;margin-left:0;margin-top:7.8pt;width:126pt;height:90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" filled="f" stroked="f">
                <v:textbox>
                  <w:txbxContent>
                    <w:p w:rsidR="009823DE" w:rsidRDefault="009823DE" w:rsidP="00674559">
                      <w:pPr>
                        <w:pStyle w:val="Bildetekst"/>
                      </w:pPr>
                      <w:r>
                        <w:t xml:space="preserve">Figur </w:t>
                      </w:r>
                      <w:fldSimple w:instr=" SEQ Figur \* ARABIC ">
                        <w:r>
                          <w:rPr>
                            <w:noProof/>
                          </w:rPr>
                          <w:t>47</w:t>
                        </w:r>
                      </w:fldSimple>
                      <w:r>
                        <w:t xml:space="preserve">: </w:t>
                      </w:r>
                    </w:p>
                    <w:p w:rsidR="009823DE" w:rsidRDefault="009823DE" w:rsidP="00674559">
                      <w:pPr>
                        <w:pStyle w:val="Bildetekst"/>
                      </w:pPr>
                      <w:r>
                        <w:t xml:space="preserve">Netto driftsutgifter til brann og </w:t>
                      </w:r>
                      <w:proofErr w:type="spellStart"/>
                      <w:r>
                        <w:t>ulykkesvern</w:t>
                      </w:r>
                      <w:proofErr w:type="spellEnd"/>
                      <w:r>
                        <w:t xml:space="preserve"> pr. innbygger </w:t>
                      </w:r>
                    </w:p>
                    <w:p w:rsidR="009823DE" w:rsidRPr="00694C3B" w:rsidRDefault="009823DE" w:rsidP="00674559">
                      <w:pPr>
                        <w:pStyle w:val="Bildetekst"/>
                      </w:pPr>
                      <w:r>
                        <w:t>(Kilde: KOSTRA)</w:t>
                      </w:r>
                    </w:p>
                  </w:txbxContent>
                </v:textbox>
              </v:shape>
            </w:pict>
          </mc:Fallback>
        </mc:AlternateContent>
      </w:r>
      <w:r w:rsidRPr="008D4AA3">
        <w:rPr>
          <w:noProof/>
          <w:color w:val="E36C0A" w:themeColor="accent6" w:themeShade="BF"/>
        </w:rPr>
        <w:drawing>
          <wp:inline distT="0" distB="0" distL="0" distR="0" wp14:anchorId="42C4AE82" wp14:editId="0E6780BB">
            <wp:extent cx="3257550" cy="2162175"/>
            <wp:effectExtent l="0" t="0" r="0" b="0"/>
            <wp:docPr id="198"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C6897" w:rsidRPr="008D4AA3" w:rsidRDefault="006E353E" w:rsidP="002C6897">
      <w:pPr>
        <w:rPr>
          <w:color w:val="E36C0A" w:themeColor="accent6" w:themeShade="BF"/>
        </w:rPr>
      </w:pPr>
      <w:r w:rsidRPr="008D4AA3">
        <w:rPr>
          <w:color w:val="E36C0A" w:themeColor="accent6" w:themeShade="BF"/>
        </w:rPr>
        <w:t>Kostnadene ble store i 2011 fordi tilleggstjenestene ikke var budsjettert og at tilleggstjenestene for 2010 også ble belastet i 2011.</w:t>
      </w:r>
    </w:p>
    <w:p w:rsidR="002C6897" w:rsidRPr="008D4AA3" w:rsidRDefault="002C6897" w:rsidP="0078082E">
      <w:pPr>
        <w:pStyle w:val="Overskrift3"/>
        <w:rPr>
          <w:color w:val="E36C0A" w:themeColor="accent6" w:themeShade="BF"/>
        </w:rPr>
      </w:pPr>
      <w:bookmarkStart w:id="166" w:name="_Toc321818670"/>
      <w:bookmarkStart w:id="167" w:name="_Toc323292357"/>
      <w:r w:rsidRPr="008D4AA3">
        <w:rPr>
          <w:color w:val="E36C0A" w:themeColor="accent6" w:themeShade="BF"/>
        </w:rPr>
        <w:t>Beredskapsarbeid</w:t>
      </w:r>
      <w:bookmarkEnd w:id="166"/>
      <w:bookmarkEnd w:id="167"/>
    </w:p>
    <w:p w:rsidR="002C6897" w:rsidRPr="008D4AA3" w:rsidRDefault="002C6897" w:rsidP="002C6897">
      <w:pPr>
        <w:rPr>
          <w:color w:val="E36C0A" w:themeColor="accent6" w:themeShade="BF"/>
        </w:rPr>
      </w:pPr>
      <w:r w:rsidRPr="008D4AA3">
        <w:rPr>
          <w:color w:val="E36C0A" w:themeColor="accent6" w:themeShade="BF"/>
        </w:rPr>
        <w:t>Funksjonen som beredskapskoordinator er overført til eiendom og tekniske tjenester. I 2011 ble det gjennomført tilsyn fra Fylkesmannen samt arrangert en beredskapsøvelse knyttet mot ekstremvær med bortfall av kraft, tele og info. Erfaringene fra øvelsen vil bli benyttet til en oppgradering av beredskapen i Risør.</w:t>
      </w:r>
      <w:r w:rsidR="006E353E" w:rsidRPr="008D4AA3">
        <w:rPr>
          <w:color w:val="E36C0A" w:themeColor="accent6" w:themeShade="BF"/>
        </w:rPr>
        <w:t xml:space="preserve"> Kommunehuset har fått installert nødstrømsaggregat for blant annet å imøtekomme behovet for en operativ sentral for kriseledelsen.</w:t>
      </w:r>
    </w:p>
    <w:p w:rsidR="002C6897" w:rsidRPr="008D4AA3" w:rsidRDefault="002C6897" w:rsidP="0078082E">
      <w:pPr>
        <w:pStyle w:val="Overskrift3"/>
        <w:rPr>
          <w:color w:val="E36C0A" w:themeColor="accent6" w:themeShade="BF"/>
        </w:rPr>
      </w:pPr>
      <w:bookmarkStart w:id="168" w:name="_Toc321818671"/>
      <w:bookmarkStart w:id="169" w:name="_Toc323292358"/>
      <w:r w:rsidRPr="008D4AA3">
        <w:rPr>
          <w:color w:val="E36C0A" w:themeColor="accent6" w:themeShade="BF"/>
        </w:rPr>
        <w:t>Plansaksbehandling</w:t>
      </w:r>
      <w:bookmarkEnd w:id="168"/>
      <w:bookmarkEnd w:id="169"/>
    </w:p>
    <w:p w:rsidR="006E353E" w:rsidRPr="008D4AA3" w:rsidRDefault="006E353E" w:rsidP="006E353E">
      <w:pPr>
        <w:rPr>
          <w:color w:val="E36C0A" w:themeColor="accent6" w:themeShade="BF"/>
        </w:rPr>
      </w:pPr>
      <w:r w:rsidRPr="008D4AA3">
        <w:rPr>
          <w:color w:val="E36C0A" w:themeColor="accent6" w:themeShade="BF"/>
        </w:rPr>
        <w:t>I 2011 overtok enhet for plan og byggesak ansvar for arbeidet med detaljreguleringsplaner. Det pågår for tida arbeid med 10 planer, de fleste med tanke på utbygging av hytter. Planarbeid for Moen med fokus på kulturminnevern og utvikling er også startet opp.</w:t>
      </w:r>
    </w:p>
    <w:p w:rsidR="002C6897" w:rsidRPr="008D4AA3" w:rsidRDefault="00B15E60" w:rsidP="00615F19">
      <w:pPr>
        <w:pStyle w:val="Bilde"/>
        <w:rPr>
          <w:color w:val="E36C0A" w:themeColor="accent6" w:themeShade="BF"/>
        </w:rPr>
      </w:pPr>
      <w:r w:rsidRPr="008D4AA3">
        <w:rPr>
          <w:noProof/>
          <w:color w:val="E36C0A" w:themeColor="accent6" w:themeShade="BF"/>
        </w:rPr>
        <w:lastRenderedPageBreak/>
        <w:drawing>
          <wp:inline distT="0" distB="0" distL="0" distR="0" wp14:anchorId="33C22EB2" wp14:editId="3B863550">
            <wp:extent cx="3267075" cy="2162175"/>
            <wp:effectExtent l="0" t="0" r="0" b="0"/>
            <wp:docPr id="19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67075" cy="2162175"/>
                    </a:xfrm>
                    <a:prstGeom prst="rect">
                      <a:avLst/>
                    </a:prstGeom>
                    <a:noFill/>
                    <a:ln>
                      <a:noFill/>
                    </a:ln>
                  </pic:spPr>
                </pic:pic>
              </a:graphicData>
            </a:graphic>
          </wp:inline>
        </w:drawing>
      </w:r>
      <w:r w:rsidR="00EE55DD" w:rsidRPr="008D4AA3">
        <w:rPr>
          <w:color w:val="E36C0A" w:themeColor="accent6" w:themeShade="BF"/>
        </w:rPr>
        <w:t xml:space="preserve"> </w:t>
      </w:r>
      <w:r w:rsidRPr="008D4AA3">
        <w:rPr>
          <w:noProof/>
          <w:color w:val="E36C0A" w:themeColor="accent6" w:themeShade="BF"/>
        </w:rPr>
        <w:drawing>
          <wp:inline distT="0" distB="0" distL="0" distR="0" wp14:anchorId="26B7FEF4" wp14:editId="7BBC95A7">
            <wp:extent cx="3257550" cy="2162175"/>
            <wp:effectExtent l="0" t="0" r="0" b="0"/>
            <wp:docPr id="195"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C6897" w:rsidRPr="008D4AA3" w:rsidRDefault="002C6897" w:rsidP="00E5448D">
      <w:pPr>
        <w:pStyle w:val="Bildetekst"/>
        <w:rPr>
          <w:color w:val="E36C0A" w:themeColor="accent6" w:themeShade="BF"/>
        </w:rPr>
      </w:pPr>
      <w:bookmarkStart w:id="170" w:name="_Toc320729789"/>
      <w:r w:rsidRPr="008D4AA3">
        <w:rPr>
          <w:color w:val="E36C0A" w:themeColor="accent6" w:themeShade="BF"/>
        </w:rPr>
        <w:t xml:space="preserve">Figur </w:t>
      </w:r>
      <w:r w:rsidR="007319E0" w:rsidRPr="008D4AA3">
        <w:rPr>
          <w:color w:val="E36C0A" w:themeColor="accent6" w:themeShade="BF"/>
        </w:rPr>
        <w:fldChar w:fldCharType="begin"/>
      </w:r>
      <w:r w:rsidR="007319E0" w:rsidRPr="008D4AA3">
        <w:rPr>
          <w:color w:val="E36C0A" w:themeColor="accent6" w:themeShade="BF"/>
        </w:rPr>
        <w:instrText xml:space="preserve"> SEQ Figur \* ARABIC </w:instrText>
      </w:r>
      <w:r w:rsidR="007319E0" w:rsidRPr="008D4AA3">
        <w:rPr>
          <w:color w:val="E36C0A" w:themeColor="accent6" w:themeShade="BF"/>
        </w:rPr>
        <w:fldChar w:fldCharType="separate"/>
      </w:r>
      <w:r w:rsidR="00FE048A" w:rsidRPr="008D4AA3">
        <w:rPr>
          <w:noProof/>
          <w:color w:val="E36C0A" w:themeColor="accent6" w:themeShade="BF"/>
        </w:rPr>
        <w:t>48</w:t>
      </w:r>
      <w:r w:rsidR="007319E0" w:rsidRPr="008D4AA3">
        <w:rPr>
          <w:noProof/>
          <w:color w:val="E36C0A" w:themeColor="accent6" w:themeShade="BF"/>
        </w:rPr>
        <w:fldChar w:fldCharType="end"/>
      </w:r>
      <w:r w:rsidR="00EE55DD" w:rsidRPr="008D4AA3">
        <w:rPr>
          <w:color w:val="E36C0A" w:themeColor="accent6" w:themeShade="BF"/>
        </w:rPr>
        <w:t xml:space="preserve">og </w:t>
      </w:r>
      <w:r w:rsidR="007319E0" w:rsidRPr="008D4AA3">
        <w:rPr>
          <w:color w:val="E36C0A" w:themeColor="accent6" w:themeShade="BF"/>
        </w:rPr>
        <w:fldChar w:fldCharType="begin"/>
      </w:r>
      <w:r w:rsidR="007319E0" w:rsidRPr="008D4AA3">
        <w:rPr>
          <w:color w:val="E36C0A" w:themeColor="accent6" w:themeShade="BF"/>
        </w:rPr>
        <w:instrText xml:space="preserve"> SEQ Figur \* ARABIC </w:instrText>
      </w:r>
      <w:r w:rsidR="007319E0" w:rsidRPr="008D4AA3">
        <w:rPr>
          <w:color w:val="E36C0A" w:themeColor="accent6" w:themeShade="BF"/>
        </w:rPr>
        <w:fldChar w:fldCharType="separate"/>
      </w:r>
      <w:r w:rsidR="00FE048A" w:rsidRPr="008D4AA3">
        <w:rPr>
          <w:noProof/>
          <w:color w:val="E36C0A" w:themeColor="accent6" w:themeShade="BF"/>
        </w:rPr>
        <w:t>49</w:t>
      </w:r>
      <w:r w:rsidR="007319E0" w:rsidRPr="008D4AA3">
        <w:rPr>
          <w:noProof/>
          <w:color w:val="E36C0A" w:themeColor="accent6" w:themeShade="BF"/>
        </w:rPr>
        <w:fldChar w:fldCharType="end"/>
      </w:r>
      <w:r w:rsidRPr="008D4AA3">
        <w:rPr>
          <w:color w:val="E36C0A" w:themeColor="accent6" w:themeShade="BF"/>
        </w:rPr>
        <w:t xml:space="preserve">: Brutto </w:t>
      </w:r>
      <w:r w:rsidR="00EE55DD" w:rsidRPr="008D4AA3">
        <w:rPr>
          <w:color w:val="E36C0A" w:themeColor="accent6" w:themeShade="BF"/>
        </w:rPr>
        <w:t xml:space="preserve">og netto </w:t>
      </w:r>
      <w:r w:rsidRPr="008D4AA3">
        <w:rPr>
          <w:color w:val="E36C0A" w:themeColor="accent6" w:themeShade="BF"/>
        </w:rPr>
        <w:t>driftsutgifter til plansaksbehandling pr. innbygger (Kilde: KOSTRA)</w:t>
      </w:r>
      <w:bookmarkEnd w:id="170"/>
    </w:p>
    <w:p w:rsidR="002C6897" w:rsidRPr="008D4AA3" w:rsidRDefault="002C6897" w:rsidP="0078082E">
      <w:pPr>
        <w:pStyle w:val="Overskrift3"/>
        <w:rPr>
          <w:color w:val="E36C0A" w:themeColor="accent6" w:themeShade="BF"/>
        </w:rPr>
      </w:pPr>
      <w:bookmarkStart w:id="171" w:name="_Toc321818672"/>
      <w:bookmarkStart w:id="172" w:name="_Toc323292359"/>
      <w:r w:rsidRPr="008D4AA3">
        <w:rPr>
          <w:color w:val="E36C0A" w:themeColor="accent6" w:themeShade="BF"/>
        </w:rPr>
        <w:t>Byggesaksbehandling</w:t>
      </w:r>
      <w:bookmarkEnd w:id="171"/>
      <w:bookmarkEnd w:id="172"/>
    </w:p>
    <w:p w:rsidR="002C6897" w:rsidRPr="008D4AA3" w:rsidRDefault="006E353E" w:rsidP="002C6897">
      <w:pPr>
        <w:rPr>
          <w:color w:val="E36C0A" w:themeColor="accent6" w:themeShade="BF"/>
        </w:rPr>
      </w:pPr>
      <w:r w:rsidRPr="008D4AA3">
        <w:rPr>
          <w:color w:val="E36C0A" w:themeColor="accent6" w:themeShade="BF"/>
        </w:rPr>
        <w:t>Det har vært stort fokus på å få ned saksbehandlingstida i løpet av året. Det har enheten klart og avhengig av sakstype ligger behandlingstida nå rundt 2 uker til noe over 2 mnd. Dette er ganske normalt. I tillegg har enheten vært involvert i ulike prosjekter. Disse er kommentert under Handlingsprogram.</w:t>
      </w:r>
    </w:p>
    <w:p w:rsidR="002C6897" w:rsidRPr="008D4AA3" w:rsidRDefault="00B15E60" w:rsidP="00615F19">
      <w:pPr>
        <w:pStyle w:val="Bilde"/>
        <w:rPr>
          <w:color w:val="E36C0A" w:themeColor="accent6" w:themeShade="BF"/>
        </w:rPr>
      </w:pPr>
      <w:r w:rsidRPr="008D4AA3">
        <w:rPr>
          <w:noProof/>
          <w:color w:val="E36C0A" w:themeColor="accent6" w:themeShade="BF"/>
        </w:rPr>
        <w:drawing>
          <wp:inline distT="0" distB="0" distL="0" distR="0" wp14:anchorId="0CC61EA8" wp14:editId="2792D798">
            <wp:extent cx="3257550" cy="2162175"/>
            <wp:effectExtent l="0" t="0" r="0" b="0"/>
            <wp:docPr id="194"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r w:rsidR="00EE55DD" w:rsidRPr="008D4AA3">
        <w:rPr>
          <w:color w:val="E36C0A" w:themeColor="accent6" w:themeShade="BF"/>
        </w:rPr>
        <w:t xml:space="preserve"> </w:t>
      </w:r>
      <w:r w:rsidRPr="008D4AA3">
        <w:rPr>
          <w:noProof/>
          <w:color w:val="E36C0A" w:themeColor="accent6" w:themeShade="BF"/>
        </w:rPr>
        <w:drawing>
          <wp:inline distT="0" distB="0" distL="0" distR="0" wp14:anchorId="47659D69" wp14:editId="2054B205">
            <wp:extent cx="3257550" cy="2171700"/>
            <wp:effectExtent l="0" t="0" r="0" b="0"/>
            <wp:docPr id="193"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57550" cy="2171700"/>
                    </a:xfrm>
                    <a:prstGeom prst="rect">
                      <a:avLst/>
                    </a:prstGeom>
                    <a:noFill/>
                    <a:ln>
                      <a:noFill/>
                    </a:ln>
                  </pic:spPr>
                </pic:pic>
              </a:graphicData>
            </a:graphic>
          </wp:inline>
        </w:drawing>
      </w:r>
    </w:p>
    <w:p w:rsidR="002C6897" w:rsidRPr="008D4AA3" w:rsidRDefault="002C6897" w:rsidP="00E5448D">
      <w:pPr>
        <w:pStyle w:val="Bildetekst"/>
        <w:rPr>
          <w:color w:val="E36C0A" w:themeColor="accent6" w:themeShade="BF"/>
        </w:rPr>
      </w:pPr>
      <w:bookmarkStart w:id="173" w:name="_Toc320729791"/>
      <w:r w:rsidRPr="008D4AA3">
        <w:rPr>
          <w:color w:val="E36C0A" w:themeColor="accent6" w:themeShade="BF"/>
        </w:rPr>
        <w:t xml:space="preserve">Figur </w:t>
      </w:r>
      <w:r w:rsidR="007319E0" w:rsidRPr="008D4AA3">
        <w:rPr>
          <w:color w:val="E36C0A" w:themeColor="accent6" w:themeShade="BF"/>
        </w:rPr>
        <w:fldChar w:fldCharType="begin"/>
      </w:r>
      <w:r w:rsidR="007319E0" w:rsidRPr="008D4AA3">
        <w:rPr>
          <w:color w:val="E36C0A" w:themeColor="accent6" w:themeShade="BF"/>
        </w:rPr>
        <w:instrText xml:space="preserve"> SEQ Figur \* ARABIC </w:instrText>
      </w:r>
      <w:r w:rsidR="007319E0" w:rsidRPr="008D4AA3">
        <w:rPr>
          <w:color w:val="E36C0A" w:themeColor="accent6" w:themeShade="BF"/>
        </w:rPr>
        <w:fldChar w:fldCharType="separate"/>
      </w:r>
      <w:r w:rsidR="00FE048A" w:rsidRPr="008D4AA3">
        <w:rPr>
          <w:noProof/>
          <w:color w:val="E36C0A" w:themeColor="accent6" w:themeShade="BF"/>
        </w:rPr>
        <w:t>50</w:t>
      </w:r>
      <w:r w:rsidR="007319E0" w:rsidRPr="008D4AA3">
        <w:rPr>
          <w:noProof/>
          <w:color w:val="E36C0A" w:themeColor="accent6" w:themeShade="BF"/>
        </w:rPr>
        <w:fldChar w:fldCharType="end"/>
      </w:r>
      <w:r w:rsidR="00EE55DD" w:rsidRPr="008D4AA3">
        <w:rPr>
          <w:color w:val="E36C0A" w:themeColor="accent6" w:themeShade="BF"/>
        </w:rPr>
        <w:t xml:space="preserve"> og </w:t>
      </w:r>
      <w:r w:rsidR="007319E0" w:rsidRPr="008D4AA3">
        <w:rPr>
          <w:color w:val="E36C0A" w:themeColor="accent6" w:themeShade="BF"/>
        </w:rPr>
        <w:fldChar w:fldCharType="begin"/>
      </w:r>
      <w:r w:rsidR="007319E0" w:rsidRPr="008D4AA3">
        <w:rPr>
          <w:color w:val="E36C0A" w:themeColor="accent6" w:themeShade="BF"/>
        </w:rPr>
        <w:instrText xml:space="preserve"> SEQ Figur \* ARABIC </w:instrText>
      </w:r>
      <w:r w:rsidR="007319E0" w:rsidRPr="008D4AA3">
        <w:rPr>
          <w:color w:val="E36C0A" w:themeColor="accent6" w:themeShade="BF"/>
        </w:rPr>
        <w:fldChar w:fldCharType="separate"/>
      </w:r>
      <w:r w:rsidR="00FE048A" w:rsidRPr="008D4AA3">
        <w:rPr>
          <w:noProof/>
          <w:color w:val="E36C0A" w:themeColor="accent6" w:themeShade="BF"/>
        </w:rPr>
        <w:t>51</w:t>
      </w:r>
      <w:r w:rsidR="007319E0" w:rsidRPr="008D4AA3">
        <w:rPr>
          <w:noProof/>
          <w:color w:val="E36C0A" w:themeColor="accent6" w:themeShade="BF"/>
        </w:rPr>
        <w:fldChar w:fldCharType="end"/>
      </w:r>
      <w:r w:rsidRPr="008D4AA3">
        <w:rPr>
          <w:color w:val="E36C0A" w:themeColor="accent6" w:themeShade="BF"/>
        </w:rPr>
        <w:t xml:space="preserve">: Brutto </w:t>
      </w:r>
      <w:r w:rsidR="00EE55DD" w:rsidRPr="008D4AA3">
        <w:rPr>
          <w:color w:val="E36C0A" w:themeColor="accent6" w:themeShade="BF"/>
        </w:rPr>
        <w:t xml:space="preserve">og netto </w:t>
      </w:r>
      <w:r w:rsidRPr="008D4AA3">
        <w:rPr>
          <w:color w:val="E36C0A" w:themeColor="accent6" w:themeShade="BF"/>
        </w:rPr>
        <w:t>driftsutgifter til bygge-, delesaksbehandling og seksjonering pr. innbygger (Kilde: KOSTRA)</w:t>
      </w:r>
      <w:bookmarkEnd w:id="173"/>
    </w:p>
    <w:tbl>
      <w:tblPr>
        <w:tblW w:w="0" w:type="auto"/>
        <w:tblInd w:w="2438" w:type="dxa"/>
        <w:tblCellMar>
          <w:left w:w="0" w:type="dxa"/>
          <w:right w:w="0" w:type="dxa"/>
        </w:tblCellMar>
        <w:tblLook w:val="0000" w:firstRow="0" w:lastRow="0" w:firstColumn="0" w:lastColumn="0" w:noHBand="0" w:noVBand="0"/>
      </w:tblPr>
      <w:tblGrid>
        <w:gridCol w:w="464"/>
        <w:gridCol w:w="4111"/>
        <w:gridCol w:w="737"/>
        <w:gridCol w:w="737"/>
        <w:gridCol w:w="737"/>
      </w:tblGrid>
      <w:tr w:rsidR="00A92AB4" w:rsidRPr="008D4AA3" w:rsidTr="00A92AB4">
        <w:trPr>
          <w:cantSplit/>
          <w:tblHeader/>
        </w:trPr>
        <w:tc>
          <w:tcPr>
            <w:tcW w:w="464" w:type="dxa"/>
            <w:shd w:val="clear" w:color="auto" w:fill="0000FF"/>
            <w:tcMar>
              <w:top w:w="0" w:type="dxa"/>
              <w:left w:w="70" w:type="dxa"/>
              <w:bottom w:w="0" w:type="dxa"/>
              <w:right w:w="70" w:type="dxa"/>
            </w:tcMar>
          </w:tcPr>
          <w:p w:rsidR="00A92AB4" w:rsidRPr="008D4AA3" w:rsidRDefault="00A92AB4" w:rsidP="00A92AB4">
            <w:pPr>
              <w:pStyle w:val="OverskriftTabell"/>
              <w:rPr>
                <w:color w:val="E36C0A" w:themeColor="accent6" w:themeShade="BF"/>
              </w:rPr>
            </w:pPr>
          </w:p>
        </w:tc>
        <w:tc>
          <w:tcPr>
            <w:tcW w:w="4111" w:type="dxa"/>
            <w:shd w:val="clear" w:color="auto" w:fill="0000FF"/>
            <w:tcMar>
              <w:top w:w="0" w:type="dxa"/>
              <w:left w:w="70" w:type="dxa"/>
              <w:bottom w:w="0" w:type="dxa"/>
              <w:right w:w="70" w:type="dxa"/>
            </w:tcMar>
          </w:tcPr>
          <w:p w:rsidR="00A92AB4" w:rsidRPr="008D4AA3" w:rsidRDefault="00A92AB4" w:rsidP="00A92AB4">
            <w:pPr>
              <w:pStyle w:val="OverskriftTabell"/>
              <w:rPr>
                <w:color w:val="E36C0A" w:themeColor="accent6" w:themeShade="BF"/>
              </w:rPr>
            </w:pPr>
          </w:p>
        </w:tc>
        <w:tc>
          <w:tcPr>
            <w:tcW w:w="737" w:type="dxa"/>
            <w:shd w:val="clear" w:color="auto" w:fill="0000FF"/>
            <w:tcMar>
              <w:top w:w="0" w:type="dxa"/>
              <w:left w:w="70" w:type="dxa"/>
              <w:bottom w:w="0" w:type="dxa"/>
              <w:right w:w="70" w:type="dxa"/>
            </w:tcMar>
          </w:tcPr>
          <w:p w:rsidR="00A92AB4" w:rsidRPr="008D4AA3" w:rsidRDefault="00A92AB4" w:rsidP="00A92AB4">
            <w:pPr>
              <w:pStyle w:val="OverskriftTabell"/>
              <w:jc w:val="center"/>
              <w:rPr>
                <w:color w:val="E36C0A" w:themeColor="accent6" w:themeShade="BF"/>
              </w:rPr>
            </w:pPr>
            <w:r w:rsidRPr="008D4AA3">
              <w:rPr>
                <w:color w:val="E36C0A" w:themeColor="accent6" w:themeShade="BF"/>
              </w:rPr>
              <w:t>2009</w:t>
            </w:r>
          </w:p>
        </w:tc>
        <w:tc>
          <w:tcPr>
            <w:tcW w:w="737" w:type="dxa"/>
            <w:shd w:val="clear" w:color="auto" w:fill="0000FF"/>
            <w:tcMar>
              <w:top w:w="0" w:type="dxa"/>
              <w:left w:w="70" w:type="dxa"/>
              <w:bottom w:w="0" w:type="dxa"/>
              <w:right w:w="70" w:type="dxa"/>
            </w:tcMar>
          </w:tcPr>
          <w:p w:rsidR="00A92AB4" w:rsidRPr="008D4AA3" w:rsidRDefault="00A92AB4" w:rsidP="00A92AB4">
            <w:pPr>
              <w:pStyle w:val="OverskriftTabell"/>
              <w:jc w:val="center"/>
              <w:rPr>
                <w:color w:val="E36C0A" w:themeColor="accent6" w:themeShade="BF"/>
              </w:rPr>
            </w:pPr>
            <w:r w:rsidRPr="008D4AA3">
              <w:rPr>
                <w:color w:val="E36C0A" w:themeColor="accent6" w:themeShade="BF"/>
              </w:rPr>
              <w:t>2010</w:t>
            </w:r>
          </w:p>
        </w:tc>
        <w:tc>
          <w:tcPr>
            <w:tcW w:w="737" w:type="dxa"/>
            <w:shd w:val="clear" w:color="auto" w:fill="0000FF"/>
            <w:tcMar>
              <w:top w:w="0" w:type="dxa"/>
              <w:left w:w="70" w:type="dxa"/>
              <w:bottom w:w="0" w:type="dxa"/>
              <w:right w:w="70" w:type="dxa"/>
            </w:tcMar>
          </w:tcPr>
          <w:p w:rsidR="00A92AB4" w:rsidRPr="008D4AA3" w:rsidRDefault="00A92AB4" w:rsidP="00A92AB4">
            <w:pPr>
              <w:pStyle w:val="OverskriftTabell"/>
              <w:jc w:val="center"/>
              <w:rPr>
                <w:color w:val="E36C0A" w:themeColor="accent6" w:themeShade="BF"/>
              </w:rPr>
            </w:pPr>
            <w:r w:rsidRPr="008D4AA3">
              <w:rPr>
                <w:color w:val="E36C0A" w:themeColor="accent6" w:themeShade="BF"/>
              </w:rPr>
              <w:t>2011</w:t>
            </w:r>
          </w:p>
        </w:tc>
      </w:tr>
      <w:tr w:rsidR="00A92AB4" w:rsidRPr="008D4AA3" w:rsidTr="00A92AB4">
        <w:trPr>
          <w:cantSplit/>
        </w:trPr>
        <w:tc>
          <w:tcPr>
            <w:tcW w:w="464" w:type="dxa"/>
            <w:tcMar>
              <w:top w:w="0" w:type="dxa"/>
              <w:left w:w="70" w:type="dxa"/>
              <w:bottom w:w="0" w:type="dxa"/>
              <w:right w:w="70" w:type="dxa"/>
            </w:tcMar>
          </w:tcPr>
          <w:p w:rsidR="00A92AB4" w:rsidRPr="008D4AA3" w:rsidRDefault="00B15E60" w:rsidP="00A92AB4">
            <w:pPr>
              <w:pStyle w:val="Tabelltekst"/>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88448" behindDoc="0" locked="0" layoutInCell="1" allowOverlap="1" wp14:anchorId="6C3E1A5E" wp14:editId="25867CF7">
                      <wp:simplePos x="0" y="0"/>
                      <wp:positionH relativeFrom="column">
                        <wp:posOffset>-1503680</wp:posOffset>
                      </wp:positionH>
                      <wp:positionV relativeFrom="paragraph">
                        <wp:posOffset>128270</wp:posOffset>
                      </wp:positionV>
                      <wp:extent cx="1327150" cy="908685"/>
                      <wp:effectExtent l="1270" t="4445" r="0" b="1270"/>
                      <wp:wrapNone/>
                      <wp:docPr id="247"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908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FB63F6">
                                  <w:pPr>
                                    <w:pStyle w:val="Bildetekst"/>
                                  </w:pPr>
                                  <w:r>
                                    <w:t xml:space="preserve">Tabell </w:t>
                                  </w:r>
                                  <w:r w:rsidR="00E87156">
                                    <w:fldChar w:fldCharType="begin"/>
                                  </w:r>
                                  <w:r w:rsidR="00E87156">
                                    <w:instrText xml:space="preserve"> SEQ Tabell \* ARABIC </w:instrText>
                                  </w:r>
                                  <w:r w:rsidR="00E87156">
                                    <w:fldChar w:fldCharType="separate"/>
                                  </w:r>
                                  <w:r>
                                    <w:rPr>
                                      <w:noProof/>
                                    </w:rPr>
                                    <w:t>25</w:t>
                                  </w:r>
                                  <w:r w:rsidR="00E87156">
                                    <w:rPr>
                                      <w:noProof/>
                                    </w:rPr>
                                    <w:fldChar w:fldCharType="end"/>
                                  </w:r>
                                  <w:r>
                                    <w:t xml:space="preserve">: </w:t>
                                  </w:r>
                                </w:p>
                                <w:p w:rsidR="009823DE" w:rsidRPr="00E05D18" w:rsidRDefault="009823DE" w:rsidP="00FB63F6">
                                  <w:pPr>
                                    <w:pStyle w:val="Bildetekst"/>
                                  </w:pPr>
                                  <w:r>
                                    <w:t>Status saker byggesak og .oppmåling.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2" o:spid="_x0000_s1063" type="#_x0000_t202" style="position:absolute;margin-left:-118.4pt;margin-top:10.1pt;width:104.5pt;height:71.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ipGuw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" filled="f" stroked="f">
                      <v:textbox>
                        <w:txbxContent>
                          <w:p w:rsidR="009823DE" w:rsidRDefault="009823DE" w:rsidP="00FB63F6">
                            <w:pPr>
                              <w:pStyle w:val="Bildetekst"/>
                            </w:pPr>
                            <w:r>
                              <w:t xml:space="preserve">Tabell </w:t>
                            </w:r>
                            <w:fldSimple w:instr=" SEQ Tabell \* ARABIC ">
                              <w:r>
                                <w:rPr>
                                  <w:noProof/>
                                </w:rPr>
                                <w:t>25</w:t>
                              </w:r>
                            </w:fldSimple>
                            <w:r>
                              <w:t xml:space="preserve">: </w:t>
                            </w:r>
                          </w:p>
                          <w:p w:rsidR="009823DE" w:rsidRPr="00E05D18" w:rsidRDefault="009823DE" w:rsidP="00FB63F6">
                            <w:pPr>
                              <w:pStyle w:val="Bildetekst"/>
                            </w:pPr>
                            <w:r>
                              <w:t xml:space="preserve">Status saker byggesak </w:t>
                            </w:r>
                            <w:proofErr w:type="gramStart"/>
                            <w:r>
                              <w:t>og .</w:t>
                            </w:r>
                            <w:proofErr w:type="gramEnd"/>
                            <w:r>
                              <w:t>oppmåling.</w:t>
                            </w:r>
                          </w:p>
                        </w:txbxContent>
                      </v:textbox>
                    </v:shape>
                  </w:pict>
                </mc:Fallback>
              </mc:AlternateContent>
            </w:r>
            <w:r w:rsidR="00A92AB4" w:rsidRPr="008D4AA3">
              <w:rPr>
                <w:color w:val="E36C0A" w:themeColor="accent6" w:themeShade="BF"/>
              </w:rPr>
              <w:t>1</w:t>
            </w:r>
          </w:p>
        </w:tc>
        <w:tc>
          <w:tcPr>
            <w:tcW w:w="4111" w:type="dxa"/>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Restanse – bygge- og delingssøknader (uavsluttede saker)</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238</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102</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144</w:t>
            </w:r>
          </w:p>
          <w:p w:rsidR="00A92AB4" w:rsidRPr="008D4AA3" w:rsidRDefault="00A92AB4" w:rsidP="00A92AB4">
            <w:pPr>
              <w:pStyle w:val="Tabelltekst"/>
              <w:jc w:val="right"/>
              <w:rPr>
                <w:color w:val="E36C0A" w:themeColor="accent6" w:themeShade="BF"/>
              </w:rPr>
            </w:pPr>
          </w:p>
        </w:tc>
      </w:tr>
      <w:tr w:rsidR="00A92AB4" w:rsidRPr="008D4AA3" w:rsidTr="00A92AB4">
        <w:trPr>
          <w:cantSplit/>
        </w:trPr>
        <w:tc>
          <w:tcPr>
            <w:tcW w:w="464" w:type="dxa"/>
            <w:shd w:val="clear" w:color="auto" w:fill="CCFFFF"/>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2</w:t>
            </w:r>
          </w:p>
        </w:tc>
        <w:tc>
          <w:tcPr>
            <w:tcW w:w="4111" w:type="dxa"/>
            <w:shd w:val="clear" w:color="auto" w:fill="CCFFFF"/>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Gamle, uavklarte eiendomssaker</w:t>
            </w:r>
          </w:p>
        </w:tc>
        <w:tc>
          <w:tcPr>
            <w:tcW w:w="737" w:type="dxa"/>
            <w:shd w:val="clear" w:color="auto" w:fill="CCFFFF"/>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89</w:t>
            </w:r>
          </w:p>
        </w:tc>
        <w:tc>
          <w:tcPr>
            <w:tcW w:w="737" w:type="dxa"/>
            <w:shd w:val="clear" w:color="auto" w:fill="CCFFFF"/>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18</w:t>
            </w:r>
          </w:p>
        </w:tc>
        <w:tc>
          <w:tcPr>
            <w:tcW w:w="737" w:type="dxa"/>
            <w:shd w:val="clear" w:color="auto" w:fill="CCFFFF"/>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33</w:t>
            </w:r>
          </w:p>
        </w:tc>
      </w:tr>
      <w:tr w:rsidR="00A92AB4" w:rsidRPr="008D4AA3" w:rsidTr="00A92AB4">
        <w:trPr>
          <w:cantSplit/>
        </w:trPr>
        <w:tc>
          <w:tcPr>
            <w:tcW w:w="464" w:type="dxa"/>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3</w:t>
            </w:r>
          </w:p>
        </w:tc>
        <w:tc>
          <w:tcPr>
            <w:tcW w:w="4111" w:type="dxa"/>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Innkomne rekvisisjoner - oppmåling</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70</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67</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70</w:t>
            </w:r>
          </w:p>
        </w:tc>
      </w:tr>
      <w:tr w:rsidR="00A92AB4" w:rsidRPr="008D4AA3" w:rsidTr="00A92AB4">
        <w:trPr>
          <w:cantSplit/>
        </w:trPr>
        <w:tc>
          <w:tcPr>
            <w:tcW w:w="464" w:type="dxa"/>
            <w:shd w:val="clear" w:color="auto" w:fill="CCFFFF"/>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4</w:t>
            </w:r>
          </w:p>
        </w:tc>
        <w:tc>
          <w:tcPr>
            <w:tcW w:w="4111" w:type="dxa"/>
            <w:shd w:val="clear" w:color="auto" w:fill="CCFFFF"/>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Utstedt midlertidige forretninger</w:t>
            </w:r>
          </w:p>
        </w:tc>
        <w:tc>
          <w:tcPr>
            <w:tcW w:w="737" w:type="dxa"/>
            <w:shd w:val="clear" w:color="auto" w:fill="CCFFFF"/>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2</w:t>
            </w:r>
          </w:p>
        </w:tc>
        <w:tc>
          <w:tcPr>
            <w:tcW w:w="737" w:type="dxa"/>
            <w:shd w:val="clear" w:color="auto" w:fill="CCFFFF"/>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0</w:t>
            </w:r>
          </w:p>
        </w:tc>
        <w:tc>
          <w:tcPr>
            <w:tcW w:w="737" w:type="dxa"/>
            <w:shd w:val="clear" w:color="auto" w:fill="CCFFFF"/>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0</w:t>
            </w:r>
          </w:p>
        </w:tc>
      </w:tr>
      <w:tr w:rsidR="00A92AB4" w:rsidRPr="008D4AA3" w:rsidTr="00A92AB4">
        <w:trPr>
          <w:cantSplit/>
        </w:trPr>
        <w:tc>
          <w:tcPr>
            <w:tcW w:w="464" w:type="dxa"/>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5</w:t>
            </w:r>
          </w:p>
        </w:tc>
        <w:tc>
          <w:tcPr>
            <w:tcW w:w="4111" w:type="dxa"/>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 xml:space="preserve">Restanse midlertidige forretninger </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26</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30</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1</w:t>
            </w:r>
          </w:p>
        </w:tc>
      </w:tr>
      <w:tr w:rsidR="00A92AB4" w:rsidRPr="008D4AA3" w:rsidTr="00A92AB4">
        <w:trPr>
          <w:cantSplit/>
        </w:trPr>
        <w:tc>
          <w:tcPr>
            <w:tcW w:w="464" w:type="dxa"/>
            <w:shd w:val="clear" w:color="auto" w:fill="CCFFFF"/>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6</w:t>
            </w:r>
          </w:p>
        </w:tc>
        <w:tc>
          <w:tcPr>
            <w:tcW w:w="4111" w:type="dxa"/>
            <w:shd w:val="clear" w:color="auto" w:fill="CCFFFF"/>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 xml:space="preserve">Avsluttede kartforretninger </w:t>
            </w:r>
          </w:p>
        </w:tc>
        <w:tc>
          <w:tcPr>
            <w:tcW w:w="737" w:type="dxa"/>
            <w:shd w:val="clear" w:color="auto" w:fill="CCFFFF"/>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186</w:t>
            </w:r>
          </w:p>
        </w:tc>
        <w:tc>
          <w:tcPr>
            <w:tcW w:w="737" w:type="dxa"/>
            <w:shd w:val="clear" w:color="auto" w:fill="CCFFFF"/>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125</w:t>
            </w:r>
          </w:p>
        </w:tc>
        <w:tc>
          <w:tcPr>
            <w:tcW w:w="737" w:type="dxa"/>
            <w:shd w:val="clear" w:color="auto" w:fill="CCFFFF"/>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142</w:t>
            </w:r>
          </w:p>
        </w:tc>
      </w:tr>
      <w:tr w:rsidR="00A92AB4" w:rsidRPr="008D4AA3" w:rsidTr="00A92AB4">
        <w:trPr>
          <w:cantSplit/>
        </w:trPr>
        <w:tc>
          <w:tcPr>
            <w:tcW w:w="464" w:type="dxa"/>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7</w:t>
            </w:r>
          </w:p>
        </w:tc>
        <w:tc>
          <w:tcPr>
            <w:tcW w:w="4111" w:type="dxa"/>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Tinglysing av antall dokumenter</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224</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125</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78</w:t>
            </w:r>
          </w:p>
        </w:tc>
      </w:tr>
      <w:tr w:rsidR="00A92AB4" w:rsidRPr="008D4AA3" w:rsidTr="00A92AB4">
        <w:trPr>
          <w:cantSplit/>
        </w:trPr>
        <w:tc>
          <w:tcPr>
            <w:tcW w:w="464" w:type="dxa"/>
            <w:shd w:val="clear" w:color="auto" w:fill="CCFFFF"/>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8</w:t>
            </w:r>
          </w:p>
        </w:tc>
        <w:tc>
          <w:tcPr>
            <w:tcW w:w="4111" w:type="dxa"/>
            <w:shd w:val="clear" w:color="auto" w:fill="CCFFFF"/>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Restanse - kartforretninger</w:t>
            </w:r>
          </w:p>
        </w:tc>
        <w:tc>
          <w:tcPr>
            <w:tcW w:w="737" w:type="dxa"/>
            <w:shd w:val="clear" w:color="auto" w:fill="CCFFFF"/>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142</w:t>
            </w:r>
          </w:p>
        </w:tc>
        <w:tc>
          <w:tcPr>
            <w:tcW w:w="737" w:type="dxa"/>
            <w:shd w:val="clear" w:color="auto" w:fill="CCFFFF"/>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103</w:t>
            </w:r>
          </w:p>
        </w:tc>
        <w:tc>
          <w:tcPr>
            <w:tcW w:w="737" w:type="dxa"/>
            <w:shd w:val="clear" w:color="auto" w:fill="CCFFFF"/>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115</w:t>
            </w:r>
          </w:p>
        </w:tc>
      </w:tr>
      <w:tr w:rsidR="00A92AB4" w:rsidRPr="008D4AA3" w:rsidTr="00A92AB4">
        <w:trPr>
          <w:cantSplit/>
        </w:trPr>
        <w:tc>
          <w:tcPr>
            <w:tcW w:w="464" w:type="dxa"/>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9</w:t>
            </w:r>
          </w:p>
        </w:tc>
        <w:tc>
          <w:tcPr>
            <w:tcW w:w="4111" w:type="dxa"/>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Boenheter - tillatelse</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19</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6</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8</w:t>
            </w:r>
          </w:p>
        </w:tc>
      </w:tr>
      <w:tr w:rsidR="00A92AB4" w:rsidRPr="008D4AA3" w:rsidTr="00A92AB4">
        <w:trPr>
          <w:cantSplit/>
        </w:trPr>
        <w:tc>
          <w:tcPr>
            <w:tcW w:w="464" w:type="dxa"/>
            <w:shd w:val="clear" w:color="auto" w:fill="CCFFFF"/>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10</w:t>
            </w:r>
          </w:p>
        </w:tc>
        <w:tc>
          <w:tcPr>
            <w:tcW w:w="4111" w:type="dxa"/>
            <w:shd w:val="clear" w:color="auto" w:fill="CCFFFF"/>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Boenheter - tatt i bruk</w:t>
            </w:r>
          </w:p>
        </w:tc>
        <w:tc>
          <w:tcPr>
            <w:tcW w:w="737" w:type="dxa"/>
            <w:shd w:val="clear" w:color="auto" w:fill="CCFFFF"/>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23</w:t>
            </w:r>
          </w:p>
        </w:tc>
        <w:tc>
          <w:tcPr>
            <w:tcW w:w="737" w:type="dxa"/>
            <w:shd w:val="clear" w:color="auto" w:fill="CCFFFF"/>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18</w:t>
            </w:r>
          </w:p>
        </w:tc>
        <w:tc>
          <w:tcPr>
            <w:tcW w:w="737" w:type="dxa"/>
            <w:shd w:val="clear" w:color="auto" w:fill="CCFFFF"/>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13</w:t>
            </w:r>
          </w:p>
        </w:tc>
      </w:tr>
      <w:tr w:rsidR="00A92AB4" w:rsidRPr="008D4AA3" w:rsidTr="00A92AB4">
        <w:trPr>
          <w:cantSplit/>
        </w:trPr>
        <w:tc>
          <w:tcPr>
            <w:tcW w:w="464" w:type="dxa"/>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11</w:t>
            </w:r>
          </w:p>
        </w:tc>
        <w:tc>
          <w:tcPr>
            <w:tcW w:w="4111" w:type="dxa"/>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Hytter - tillatelse</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13</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15</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25</w:t>
            </w:r>
          </w:p>
        </w:tc>
      </w:tr>
      <w:tr w:rsidR="00A92AB4" w:rsidRPr="008D4AA3" w:rsidTr="00A92AB4">
        <w:trPr>
          <w:cantSplit/>
        </w:trPr>
        <w:tc>
          <w:tcPr>
            <w:tcW w:w="464" w:type="dxa"/>
            <w:shd w:val="clear" w:color="auto" w:fill="CCFFFF"/>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lastRenderedPageBreak/>
              <w:t>12</w:t>
            </w:r>
          </w:p>
        </w:tc>
        <w:tc>
          <w:tcPr>
            <w:tcW w:w="4111" w:type="dxa"/>
            <w:shd w:val="clear" w:color="auto" w:fill="CCFFFF"/>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Hytter - tatt i bruk</w:t>
            </w:r>
          </w:p>
        </w:tc>
        <w:tc>
          <w:tcPr>
            <w:tcW w:w="737" w:type="dxa"/>
            <w:shd w:val="clear" w:color="auto" w:fill="CCFFFF"/>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25</w:t>
            </w:r>
          </w:p>
        </w:tc>
        <w:tc>
          <w:tcPr>
            <w:tcW w:w="737" w:type="dxa"/>
            <w:shd w:val="clear" w:color="auto" w:fill="CCFFFF"/>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8</w:t>
            </w:r>
          </w:p>
        </w:tc>
        <w:tc>
          <w:tcPr>
            <w:tcW w:w="737" w:type="dxa"/>
            <w:shd w:val="clear" w:color="auto" w:fill="CCFFFF"/>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31</w:t>
            </w:r>
          </w:p>
        </w:tc>
      </w:tr>
      <w:tr w:rsidR="00A92AB4" w:rsidRPr="008D4AA3" w:rsidTr="00A92AB4">
        <w:trPr>
          <w:cantSplit/>
        </w:trPr>
        <w:tc>
          <w:tcPr>
            <w:tcW w:w="464" w:type="dxa"/>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13</w:t>
            </w:r>
          </w:p>
        </w:tc>
        <w:tc>
          <w:tcPr>
            <w:tcW w:w="4111" w:type="dxa"/>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Næringsbygg – tillatelse</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11</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4</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1</w:t>
            </w:r>
          </w:p>
        </w:tc>
      </w:tr>
      <w:tr w:rsidR="00A92AB4" w:rsidRPr="008D4AA3" w:rsidTr="00A92AB4">
        <w:trPr>
          <w:cantSplit/>
        </w:trPr>
        <w:tc>
          <w:tcPr>
            <w:tcW w:w="464" w:type="dxa"/>
            <w:shd w:val="clear" w:color="auto" w:fill="CCFFFF"/>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14</w:t>
            </w:r>
          </w:p>
        </w:tc>
        <w:tc>
          <w:tcPr>
            <w:tcW w:w="4111" w:type="dxa"/>
            <w:shd w:val="clear" w:color="auto" w:fill="CCFFFF"/>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Næringsbygg – tatt i bruk</w:t>
            </w:r>
          </w:p>
        </w:tc>
        <w:tc>
          <w:tcPr>
            <w:tcW w:w="737" w:type="dxa"/>
            <w:shd w:val="clear" w:color="auto" w:fill="CCFFFF"/>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6</w:t>
            </w:r>
          </w:p>
        </w:tc>
        <w:tc>
          <w:tcPr>
            <w:tcW w:w="737" w:type="dxa"/>
            <w:shd w:val="clear" w:color="auto" w:fill="CCFFFF"/>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5</w:t>
            </w:r>
          </w:p>
        </w:tc>
        <w:tc>
          <w:tcPr>
            <w:tcW w:w="737" w:type="dxa"/>
            <w:shd w:val="clear" w:color="auto" w:fill="CCFFFF"/>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3</w:t>
            </w:r>
          </w:p>
        </w:tc>
      </w:tr>
      <w:tr w:rsidR="00A92AB4" w:rsidRPr="008D4AA3" w:rsidTr="00A92AB4">
        <w:trPr>
          <w:cantSplit/>
        </w:trPr>
        <w:tc>
          <w:tcPr>
            <w:tcW w:w="464" w:type="dxa"/>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15</w:t>
            </w:r>
          </w:p>
        </w:tc>
        <w:tc>
          <w:tcPr>
            <w:tcW w:w="4111" w:type="dxa"/>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Politiske vedtak</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139</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102</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75</w:t>
            </w:r>
          </w:p>
        </w:tc>
      </w:tr>
      <w:tr w:rsidR="00A92AB4" w:rsidRPr="008D4AA3" w:rsidTr="00A92AB4">
        <w:trPr>
          <w:cantSplit/>
        </w:trPr>
        <w:tc>
          <w:tcPr>
            <w:tcW w:w="464" w:type="dxa"/>
            <w:shd w:val="clear" w:color="auto" w:fill="CCFFFF"/>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16</w:t>
            </w:r>
          </w:p>
        </w:tc>
        <w:tc>
          <w:tcPr>
            <w:tcW w:w="4111" w:type="dxa"/>
            <w:shd w:val="clear" w:color="auto" w:fill="CCFFFF"/>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Administrative vedtak</w:t>
            </w:r>
          </w:p>
        </w:tc>
        <w:tc>
          <w:tcPr>
            <w:tcW w:w="737" w:type="dxa"/>
            <w:shd w:val="clear" w:color="auto" w:fill="CCFFFF"/>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201</w:t>
            </w:r>
          </w:p>
        </w:tc>
        <w:tc>
          <w:tcPr>
            <w:tcW w:w="737" w:type="dxa"/>
            <w:shd w:val="clear" w:color="auto" w:fill="CCFFFF"/>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255</w:t>
            </w:r>
          </w:p>
        </w:tc>
        <w:tc>
          <w:tcPr>
            <w:tcW w:w="737" w:type="dxa"/>
            <w:shd w:val="clear" w:color="auto" w:fill="CCFFFF"/>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352</w:t>
            </w:r>
          </w:p>
        </w:tc>
      </w:tr>
      <w:tr w:rsidR="00A92AB4" w:rsidRPr="008D4AA3" w:rsidTr="00A92AB4">
        <w:trPr>
          <w:cantSplit/>
        </w:trPr>
        <w:tc>
          <w:tcPr>
            <w:tcW w:w="464" w:type="dxa"/>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17</w:t>
            </w:r>
          </w:p>
        </w:tc>
        <w:tc>
          <w:tcPr>
            <w:tcW w:w="4111" w:type="dxa"/>
            <w:tcMar>
              <w:top w:w="0" w:type="dxa"/>
              <w:left w:w="70" w:type="dxa"/>
              <w:bottom w:w="0" w:type="dxa"/>
              <w:right w:w="70" w:type="dxa"/>
            </w:tcMar>
          </w:tcPr>
          <w:p w:rsidR="00A92AB4" w:rsidRPr="008D4AA3" w:rsidRDefault="00A92AB4" w:rsidP="00A92AB4">
            <w:pPr>
              <w:pStyle w:val="Tabelltekst"/>
              <w:rPr>
                <w:color w:val="E36C0A" w:themeColor="accent6" w:themeShade="BF"/>
              </w:rPr>
            </w:pPr>
            <w:r w:rsidRPr="008D4AA3">
              <w:rPr>
                <w:color w:val="E36C0A" w:themeColor="accent6" w:themeShade="BF"/>
              </w:rPr>
              <w:t>Meldingssaker</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71</w:t>
            </w:r>
          </w:p>
        </w:tc>
        <w:tc>
          <w:tcPr>
            <w:tcW w:w="737" w:type="dxa"/>
            <w:tcMar>
              <w:top w:w="0" w:type="dxa"/>
              <w:left w:w="70" w:type="dxa"/>
              <w:bottom w:w="0" w:type="dxa"/>
              <w:right w:w="70" w:type="dxa"/>
            </w:tcMar>
          </w:tcPr>
          <w:p w:rsidR="00A92AB4" w:rsidRPr="008D4AA3" w:rsidRDefault="00A92AB4" w:rsidP="00A92AB4">
            <w:pPr>
              <w:pStyle w:val="Tabelltekst"/>
              <w:jc w:val="right"/>
              <w:rPr>
                <w:color w:val="E36C0A" w:themeColor="accent6" w:themeShade="BF"/>
              </w:rPr>
            </w:pPr>
            <w:r w:rsidRPr="008D4AA3">
              <w:rPr>
                <w:color w:val="E36C0A" w:themeColor="accent6" w:themeShade="BF"/>
              </w:rPr>
              <w:t>61</w:t>
            </w:r>
          </w:p>
        </w:tc>
        <w:tc>
          <w:tcPr>
            <w:tcW w:w="737" w:type="dxa"/>
            <w:tcMar>
              <w:top w:w="0" w:type="dxa"/>
              <w:left w:w="70" w:type="dxa"/>
              <w:bottom w:w="0" w:type="dxa"/>
              <w:right w:w="70" w:type="dxa"/>
            </w:tcMar>
          </w:tcPr>
          <w:p w:rsidR="00A92AB4" w:rsidRPr="008D4AA3" w:rsidRDefault="00A92AB4" w:rsidP="00A92AB4">
            <w:pPr>
              <w:pStyle w:val="Tabelltekst"/>
              <w:keepNext/>
              <w:jc w:val="right"/>
              <w:rPr>
                <w:color w:val="E36C0A" w:themeColor="accent6" w:themeShade="BF"/>
              </w:rPr>
            </w:pPr>
            <w:r w:rsidRPr="008D4AA3">
              <w:rPr>
                <w:color w:val="E36C0A" w:themeColor="accent6" w:themeShade="BF"/>
              </w:rPr>
              <w:t>0</w:t>
            </w:r>
          </w:p>
        </w:tc>
      </w:tr>
    </w:tbl>
    <w:p w:rsidR="000D3B2B" w:rsidRPr="008D4AA3" w:rsidRDefault="000D3B2B" w:rsidP="000D3B2B">
      <w:pPr>
        <w:rPr>
          <w:color w:val="E36C0A" w:themeColor="accent6" w:themeShade="BF"/>
        </w:rPr>
      </w:pPr>
      <w:bookmarkStart w:id="174" w:name="_Toc321818673"/>
      <w:r w:rsidRPr="008D4AA3">
        <w:rPr>
          <w:color w:val="E36C0A" w:themeColor="accent6" w:themeShade="BF"/>
        </w:rPr>
        <w:t xml:space="preserve">Grunnen til at det står 0 på meldingssaker er at denne kategorien falt bort med nytt lovverk. For å sammenligne årene, må derfor ”administrative vedtak” i 2011 sammenlignes med både administrative og meldingssaker fra de foregående åra. Antall hytter tatt i bruk er stort fordi vi i 2011 fikk mange forsinka anmodninger om ferdigattest for hytter på </w:t>
      </w:r>
      <w:proofErr w:type="spellStart"/>
      <w:r w:rsidRPr="008D4AA3">
        <w:rPr>
          <w:color w:val="E36C0A" w:themeColor="accent6" w:themeShade="BF"/>
        </w:rPr>
        <w:t>Østebøneset</w:t>
      </w:r>
      <w:proofErr w:type="spellEnd"/>
      <w:r w:rsidRPr="008D4AA3">
        <w:rPr>
          <w:color w:val="E36C0A" w:themeColor="accent6" w:themeShade="BF"/>
        </w:rPr>
        <w:t>.</w:t>
      </w:r>
    </w:p>
    <w:p w:rsidR="002C6897" w:rsidRPr="008D4AA3" w:rsidRDefault="002C6897" w:rsidP="0078082E">
      <w:pPr>
        <w:pStyle w:val="Overskrift3"/>
        <w:rPr>
          <w:color w:val="E36C0A" w:themeColor="accent6" w:themeShade="BF"/>
        </w:rPr>
      </w:pPr>
      <w:bookmarkStart w:id="175" w:name="_Toc323292360"/>
      <w:r w:rsidRPr="008D4AA3">
        <w:rPr>
          <w:color w:val="E36C0A" w:themeColor="accent6" w:themeShade="BF"/>
        </w:rPr>
        <w:t>Kart og oppmåling</w:t>
      </w:r>
      <w:bookmarkEnd w:id="174"/>
      <w:bookmarkEnd w:id="175"/>
    </w:p>
    <w:p w:rsidR="006E353E" w:rsidRPr="008D4AA3" w:rsidRDefault="006E353E" w:rsidP="006E353E">
      <w:pPr>
        <w:rPr>
          <w:color w:val="E36C0A" w:themeColor="accent6" w:themeShade="BF"/>
        </w:rPr>
      </w:pPr>
      <w:r w:rsidRPr="008D4AA3">
        <w:rPr>
          <w:color w:val="E36C0A" w:themeColor="accent6" w:themeShade="BF"/>
        </w:rPr>
        <w:t>Innen kart- og oppmåling er det fullført 142 saker av 257 i 2011. Av de 257 er 170 ordinære saker fra perioden 2005 -2011. 102 av disse er behandlet i løpet av året. Av de eldste sakene fra 1965 og fremover gjenstår kun 8.</w:t>
      </w:r>
    </w:p>
    <w:p w:rsidR="002C6897" w:rsidRPr="008D4AA3" w:rsidRDefault="002C6897" w:rsidP="002C6897">
      <w:pPr>
        <w:rPr>
          <w:color w:val="E36C0A" w:themeColor="accent6" w:themeShade="BF"/>
        </w:rPr>
      </w:pPr>
      <w:r w:rsidRPr="008D4AA3">
        <w:rPr>
          <w:color w:val="E36C0A" w:themeColor="accent6" w:themeShade="BF"/>
        </w:rPr>
        <w:t>Bystyret ga en ekstra bevilgning på kr. 400 000,- i 2011 for å ansette en på prosjekt med hensikt å rydde i gamle kart- og oppmålingssaker. Arbeidet har pågått siden mai 2011 og pågår fortsatt så lenge det er midler igjen.</w:t>
      </w:r>
    </w:p>
    <w:p w:rsidR="002C6897" w:rsidRPr="008D4AA3" w:rsidRDefault="002C6897" w:rsidP="002C6897">
      <w:pPr>
        <w:rPr>
          <w:color w:val="E36C0A" w:themeColor="accent6" w:themeShade="BF"/>
        </w:rPr>
      </w:pPr>
    </w:p>
    <w:p w:rsidR="002C6897" w:rsidRPr="008D4AA3" w:rsidRDefault="00B15E60" w:rsidP="00615F19">
      <w:pPr>
        <w:pStyle w:val="Bilde"/>
        <w:rPr>
          <w:color w:val="E36C0A" w:themeColor="accent6" w:themeShade="BF"/>
        </w:rPr>
      </w:pPr>
      <w:r w:rsidRPr="008D4AA3">
        <w:rPr>
          <w:noProof/>
          <w:color w:val="E36C0A" w:themeColor="accent6" w:themeShade="BF"/>
        </w:rPr>
        <w:drawing>
          <wp:inline distT="0" distB="0" distL="0" distR="0" wp14:anchorId="3374CA1A" wp14:editId="227A0E08">
            <wp:extent cx="3257550" cy="2162175"/>
            <wp:effectExtent l="0" t="0" r="0" b="0"/>
            <wp:docPr id="192"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r w:rsidR="00EE55DD" w:rsidRPr="008D4AA3">
        <w:rPr>
          <w:color w:val="E36C0A" w:themeColor="accent6" w:themeShade="BF"/>
        </w:rPr>
        <w:t xml:space="preserve"> </w:t>
      </w:r>
      <w:r w:rsidRPr="008D4AA3">
        <w:rPr>
          <w:noProof/>
          <w:color w:val="E36C0A" w:themeColor="accent6" w:themeShade="BF"/>
        </w:rPr>
        <w:drawing>
          <wp:inline distT="0" distB="0" distL="0" distR="0" wp14:anchorId="3F79006E" wp14:editId="2012464B">
            <wp:extent cx="3257550" cy="2152650"/>
            <wp:effectExtent l="0" t="0" r="0" b="0"/>
            <wp:docPr id="191" name="Bil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57550" cy="2152650"/>
                    </a:xfrm>
                    <a:prstGeom prst="rect">
                      <a:avLst/>
                    </a:prstGeom>
                    <a:noFill/>
                    <a:ln>
                      <a:noFill/>
                    </a:ln>
                  </pic:spPr>
                </pic:pic>
              </a:graphicData>
            </a:graphic>
          </wp:inline>
        </w:drawing>
      </w:r>
    </w:p>
    <w:p w:rsidR="002C6897" w:rsidRPr="008D4AA3" w:rsidRDefault="002C6897" w:rsidP="00E5448D">
      <w:pPr>
        <w:pStyle w:val="Bildetekst"/>
        <w:rPr>
          <w:color w:val="E36C0A" w:themeColor="accent6" w:themeShade="BF"/>
        </w:rPr>
      </w:pPr>
      <w:bookmarkStart w:id="176" w:name="_Toc320729793"/>
      <w:r w:rsidRPr="008D4AA3">
        <w:rPr>
          <w:color w:val="E36C0A" w:themeColor="accent6" w:themeShade="BF"/>
        </w:rPr>
        <w:t xml:space="preserve">Figur </w:t>
      </w:r>
      <w:r w:rsidR="007319E0" w:rsidRPr="008D4AA3">
        <w:rPr>
          <w:color w:val="E36C0A" w:themeColor="accent6" w:themeShade="BF"/>
        </w:rPr>
        <w:fldChar w:fldCharType="begin"/>
      </w:r>
      <w:r w:rsidR="007319E0" w:rsidRPr="008D4AA3">
        <w:rPr>
          <w:color w:val="E36C0A" w:themeColor="accent6" w:themeShade="BF"/>
        </w:rPr>
        <w:instrText xml:space="preserve"> SEQ Figur \* ARABIC </w:instrText>
      </w:r>
      <w:r w:rsidR="007319E0" w:rsidRPr="008D4AA3">
        <w:rPr>
          <w:color w:val="E36C0A" w:themeColor="accent6" w:themeShade="BF"/>
        </w:rPr>
        <w:fldChar w:fldCharType="separate"/>
      </w:r>
      <w:r w:rsidR="00FE048A" w:rsidRPr="008D4AA3">
        <w:rPr>
          <w:noProof/>
          <w:color w:val="E36C0A" w:themeColor="accent6" w:themeShade="BF"/>
        </w:rPr>
        <w:t>52</w:t>
      </w:r>
      <w:r w:rsidR="007319E0" w:rsidRPr="008D4AA3">
        <w:rPr>
          <w:noProof/>
          <w:color w:val="E36C0A" w:themeColor="accent6" w:themeShade="BF"/>
        </w:rPr>
        <w:fldChar w:fldCharType="end"/>
      </w:r>
      <w:r w:rsidR="00EE55DD" w:rsidRPr="008D4AA3">
        <w:rPr>
          <w:color w:val="E36C0A" w:themeColor="accent6" w:themeShade="BF"/>
        </w:rPr>
        <w:t xml:space="preserve">og </w:t>
      </w:r>
      <w:r w:rsidR="007319E0" w:rsidRPr="008D4AA3">
        <w:rPr>
          <w:color w:val="E36C0A" w:themeColor="accent6" w:themeShade="BF"/>
        </w:rPr>
        <w:fldChar w:fldCharType="begin"/>
      </w:r>
      <w:r w:rsidR="007319E0" w:rsidRPr="008D4AA3">
        <w:rPr>
          <w:color w:val="E36C0A" w:themeColor="accent6" w:themeShade="BF"/>
        </w:rPr>
        <w:instrText xml:space="preserve"> SEQ Figur \* ARABIC </w:instrText>
      </w:r>
      <w:r w:rsidR="007319E0" w:rsidRPr="008D4AA3">
        <w:rPr>
          <w:color w:val="E36C0A" w:themeColor="accent6" w:themeShade="BF"/>
        </w:rPr>
        <w:fldChar w:fldCharType="separate"/>
      </w:r>
      <w:r w:rsidR="00FE048A" w:rsidRPr="008D4AA3">
        <w:rPr>
          <w:noProof/>
          <w:color w:val="E36C0A" w:themeColor="accent6" w:themeShade="BF"/>
        </w:rPr>
        <w:t>53</w:t>
      </w:r>
      <w:r w:rsidR="007319E0" w:rsidRPr="008D4AA3">
        <w:rPr>
          <w:noProof/>
          <w:color w:val="E36C0A" w:themeColor="accent6" w:themeShade="BF"/>
        </w:rPr>
        <w:fldChar w:fldCharType="end"/>
      </w:r>
      <w:r w:rsidRPr="008D4AA3">
        <w:rPr>
          <w:color w:val="E36C0A" w:themeColor="accent6" w:themeShade="BF"/>
        </w:rPr>
        <w:t xml:space="preserve">: Brutto </w:t>
      </w:r>
      <w:r w:rsidR="00EE55DD" w:rsidRPr="008D4AA3">
        <w:rPr>
          <w:color w:val="E36C0A" w:themeColor="accent6" w:themeShade="BF"/>
        </w:rPr>
        <w:t xml:space="preserve">og netto </w:t>
      </w:r>
      <w:r w:rsidRPr="008D4AA3">
        <w:rPr>
          <w:color w:val="E36C0A" w:themeColor="accent6" w:themeShade="BF"/>
        </w:rPr>
        <w:t>driftsutgifter til kart og oppmåling pr. innbygger (Kilde: KOSTRA)</w:t>
      </w:r>
      <w:bookmarkEnd w:id="176"/>
    </w:p>
    <w:p w:rsidR="002C6897" w:rsidRPr="008D4AA3" w:rsidRDefault="002C6897" w:rsidP="0078082E">
      <w:pPr>
        <w:pStyle w:val="Overskrift3"/>
        <w:rPr>
          <w:color w:val="E36C0A" w:themeColor="accent6" w:themeShade="BF"/>
        </w:rPr>
      </w:pPr>
      <w:bookmarkStart w:id="177" w:name="_Toc321818674"/>
      <w:bookmarkStart w:id="178" w:name="_Toc323292361"/>
      <w:r w:rsidRPr="008D4AA3">
        <w:rPr>
          <w:color w:val="E36C0A" w:themeColor="accent6" w:themeShade="BF"/>
        </w:rPr>
        <w:t>Jord- og skogbruksforvaltningen</w:t>
      </w:r>
      <w:bookmarkEnd w:id="177"/>
      <w:bookmarkEnd w:id="178"/>
    </w:p>
    <w:p w:rsidR="002C6897" w:rsidRPr="008D4AA3" w:rsidRDefault="002C6897" w:rsidP="002C6897">
      <w:pPr>
        <w:rPr>
          <w:color w:val="E36C0A" w:themeColor="accent6" w:themeShade="BF"/>
        </w:rPr>
      </w:pPr>
      <w:r w:rsidRPr="008D4AA3">
        <w:rPr>
          <w:color w:val="E36C0A" w:themeColor="accent6" w:themeShade="BF"/>
        </w:rPr>
        <w:t>I hele 2011 har jordbrukssjefen hatt fast kontorsted i Risør mens skogbrukssjefen har hatt kontorplass i Gjerstad. Dette blei vedtatt som en prøveordning for 2011 som skulle evalueres etter ett år. Bondelaget og Skogeierlaget er svært fornøyde med ordningen. Det samme er de ansatte som jobber mer effektivt med et arbeidssted samtidig som de er fleksible og jobber godt overfor begge kommunene.</w:t>
      </w:r>
    </w:p>
    <w:p w:rsidR="006E353E" w:rsidRPr="008D4AA3" w:rsidRDefault="006E353E" w:rsidP="006E353E">
      <w:pPr>
        <w:pStyle w:val="Overskrift4"/>
        <w:rPr>
          <w:color w:val="E36C0A" w:themeColor="accent6" w:themeShade="BF"/>
        </w:rPr>
      </w:pPr>
      <w:r w:rsidRPr="008D4AA3">
        <w:rPr>
          <w:color w:val="E36C0A" w:themeColor="accent6" w:themeShade="BF"/>
        </w:rPr>
        <w:t>Landbruk – tradisjonelt</w:t>
      </w:r>
    </w:p>
    <w:p w:rsidR="006E353E" w:rsidRPr="008D4AA3" w:rsidRDefault="006E353E" w:rsidP="006E353E">
      <w:pPr>
        <w:rPr>
          <w:color w:val="E36C0A" w:themeColor="accent6" w:themeShade="BF"/>
        </w:rPr>
      </w:pPr>
      <w:r w:rsidRPr="008D4AA3">
        <w:rPr>
          <w:color w:val="E36C0A" w:themeColor="accent6" w:themeShade="BF"/>
        </w:rPr>
        <w:t xml:space="preserve">Til tross for redusert bemanning både på jord og skog i 2011 har brukerne innenfor det tradisjonelle landbruket fått nødvendig hjelp. Det </w:t>
      </w:r>
      <w:r w:rsidR="00EE55DD" w:rsidRPr="008D4AA3">
        <w:rPr>
          <w:color w:val="E36C0A" w:themeColor="accent6" w:themeShade="BF"/>
        </w:rPr>
        <w:t>har vært</w:t>
      </w:r>
      <w:r w:rsidRPr="008D4AA3">
        <w:rPr>
          <w:color w:val="E36C0A" w:themeColor="accent6" w:themeShade="BF"/>
        </w:rPr>
        <w:t xml:space="preserve"> rydda en </w:t>
      </w:r>
      <w:r w:rsidRPr="008D4AA3">
        <w:rPr>
          <w:color w:val="E36C0A" w:themeColor="accent6" w:themeShade="BF"/>
        </w:rPr>
        <w:lastRenderedPageBreak/>
        <w:t xml:space="preserve">del i kulturlandskapet ved hjelp av kulturlandskapsmidler og det er utarbeida tre </w:t>
      </w:r>
      <w:proofErr w:type="spellStart"/>
      <w:r w:rsidRPr="008D4AA3">
        <w:rPr>
          <w:color w:val="E36C0A" w:themeColor="accent6" w:themeShade="BF"/>
        </w:rPr>
        <w:t>skjøtselsplanar</w:t>
      </w:r>
      <w:proofErr w:type="spellEnd"/>
      <w:r w:rsidRPr="008D4AA3">
        <w:rPr>
          <w:color w:val="E36C0A" w:themeColor="accent6" w:themeShade="BF"/>
        </w:rPr>
        <w:t xml:space="preserve"> for områder med beitedyr. Arbeidet med beitedyr på øyene er starta opp, men beitekvaliteten er avgjørende og Mattilsynet er viktig medaktør her. Det er en del nye/</w:t>
      </w:r>
      <w:r w:rsidR="00EE55DD" w:rsidRPr="008D4AA3">
        <w:rPr>
          <w:color w:val="E36C0A" w:themeColor="accent6" w:themeShade="BF"/>
        </w:rPr>
        <w:t>yngre bønder som ønsker å satse</w:t>
      </w:r>
      <w:r w:rsidRPr="008D4AA3">
        <w:rPr>
          <w:color w:val="E36C0A" w:themeColor="accent6" w:themeShade="BF"/>
        </w:rPr>
        <w:t xml:space="preserve"> og i den forbindelse har </w:t>
      </w:r>
      <w:r w:rsidR="00EE55DD" w:rsidRPr="008D4AA3">
        <w:rPr>
          <w:color w:val="E36C0A" w:themeColor="accent6" w:themeShade="BF"/>
        </w:rPr>
        <w:t xml:space="preserve">det vært </w:t>
      </w:r>
      <w:r w:rsidRPr="008D4AA3">
        <w:rPr>
          <w:color w:val="E36C0A" w:themeColor="accent6" w:themeShade="BF"/>
        </w:rPr>
        <w:t xml:space="preserve">dialog med Innovasjon Norge både med tanke på utredning og for investeringssaker. Det er fokus på jordvern både i enkeltsaker og i plansammenheng som også er viktig ut fra drifts- og </w:t>
      </w:r>
      <w:proofErr w:type="spellStart"/>
      <w:r w:rsidRPr="008D4AA3">
        <w:rPr>
          <w:color w:val="E36C0A" w:themeColor="accent6" w:themeShade="BF"/>
        </w:rPr>
        <w:t>arronderingsmessig</w:t>
      </w:r>
      <w:proofErr w:type="spellEnd"/>
      <w:r w:rsidRPr="008D4AA3">
        <w:rPr>
          <w:color w:val="E36C0A" w:themeColor="accent6" w:themeShade="BF"/>
        </w:rPr>
        <w:t xml:space="preserve"> hensyn.</w:t>
      </w:r>
    </w:p>
    <w:p w:rsidR="002C6897" w:rsidRPr="008D4AA3" w:rsidRDefault="002C6897" w:rsidP="0078082E">
      <w:pPr>
        <w:pStyle w:val="Overskrift3"/>
        <w:rPr>
          <w:color w:val="E36C0A" w:themeColor="accent6" w:themeShade="BF"/>
        </w:rPr>
      </w:pPr>
      <w:bookmarkStart w:id="179" w:name="_Toc321818675"/>
      <w:bookmarkStart w:id="180" w:name="_Toc323292362"/>
      <w:r w:rsidRPr="008D4AA3">
        <w:rPr>
          <w:color w:val="E36C0A" w:themeColor="accent6" w:themeShade="BF"/>
        </w:rPr>
        <w:t>Oppfølging av boplikt</w:t>
      </w:r>
      <w:bookmarkEnd w:id="179"/>
      <w:bookmarkEnd w:id="180"/>
    </w:p>
    <w:p w:rsidR="002C6897" w:rsidRPr="008D4AA3" w:rsidRDefault="002C6897" w:rsidP="002C6897">
      <w:pPr>
        <w:rPr>
          <w:color w:val="E36C0A" w:themeColor="accent6" w:themeShade="BF"/>
        </w:rPr>
      </w:pPr>
      <w:r w:rsidRPr="008D4AA3">
        <w:rPr>
          <w:color w:val="E36C0A" w:themeColor="accent6" w:themeShade="BF"/>
        </w:rPr>
        <w:t>2011 gikk med til å lage rapport om boplikt, se 3.1. Det konkrete arbeidet med å følge opp mislighold har dermed blitt satt noe på vent</w:t>
      </w:r>
      <w:r w:rsidR="00B94B8D" w:rsidRPr="008D4AA3">
        <w:rPr>
          <w:color w:val="E36C0A" w:themeColor="accent6" w:themeShade="BF"/>
        </w:rPr>
        <w:t xml:space="preserve">. </w:t>
      </w:r>
      <w:r w:rsidRPr="008D4AA3">
        <w:rPr>
          <w:color w:val="E36C0A" w:themeColor="accent6" w:themeShade="BF"/>
        </w:rPr>
        <w:t>Arbeidet med oppfølging av boplikt er nå tatt opp igjen med rapporten som grunnlag.</w:t>
      </w:r>
    </w:p>
    <w:p w:rsidR="002C6897" w:rsidRPr="008D4AA3" w:rsidRDefault="00EE55DD" w:rsidP="002C6897">
      <w:pPr>
        <w:rPr>
          <w:color w:val="E36C0A" w:themeColor="accent6" w:themeShade="BF"/>
        </w:rPr>
      </w:pPr>
      <w:r w:rsidRPr="008D4AA3">
        <w:rPr>
          <w:color w:val="E36C0A" w:themeColor="accent6" w:themeShade="BF"/>
        </w:rPr>
        <w:t>Boplikten blir et tema under rulleringen av kommuneplanen</w:t>
      </w:r>
      <w:r w:rsidR="00B94B8D" w:rsidRPr="008D4AA3">
        <w:rPr>
          <w:color w:val="E36C0A" w:themeColor="accent6" w:themeShade="BF"/>
        </w:rPr>
        <w:t>.</w:t>
      </w:r>
    </w:p>
    <w:p w:rsidR="002C6897" w:rsidRPr="008D4AA3" w:rsidRDefault="002C6897" w:rsidP="0078082E">
      <w:pPr>
        <w:pStyle w:val="Overskrift1"/>
        <w:rPr>
          <w:color w:val="E36C0A" w:themeColor="accent6" w:themeShade="BF"/>
        </w:rPr>
      </w:pPr>
      <w:bookmarkStart w:id="181" w:name="_Toc321818676"/>
      <w:bookmarkStart w:id="182" w:name="_Toc323292363"/>
      <w:r w:rsidRPr="008D4AA3">
        <w:rPr>
          <w:color w:val="E36C0A" w:themeColor="accent6" w:themeShade="BF"/>
        </w:rPr>
        <w:lastRenderedPageBreak/>
        <w:t>Infrastruktur</w:t>
      </w:r>
      <w:bookmarkEnd w:id="181"/>
      <w:bookmarkEnd w:id="182"/>
    </w:p>
    <w:p w:rsidR="002C6897" w:rsidRPr="008D4AA3" w:rsidRDefault="002C6897" w:rsidP="0078082E">
      <w:pPr>
        <w:pStyle w:val="Overskrift2"/>
        <w:rPr>
          <w:color w:val="E36C0A" w:themeColor="accent6" w:themeShade="BF"/>
        </w:rPr>
      </w:pPr>
      <w:bookmarkStart w:id="183" w:name="_Toc321818677"/>
      <w:bookmarkStart w:id="184" w:name="_Toc323292364"/>
      <w:r w:rsidRPr="008D4AA3">
        <w:rPr>
          <w:color w:val="E36C0A" w:themeColor="accent6" w:themeShade="BF"/>
        </w:rPr>
        <w:t>Generell utvikling igjennom året</w:t>
      </w:r>
      <w:bookmarkEnd w:id="183"/>
      <w:bookmarkEnd w:id="184"/>
    </w:p>
    <w:p w:rsidR="002C6897" w:rsidRPr="008D4AA3" w:rsidRDefault="002C6897" w:rsidP="002C6897">
      <w:pPr>
        <w:rPr>
          <w:color w:val="E36C0A" w:themeColor="accent6" w:themeShade="BF"/>
        </w:rPr>
      </w:pPr>
      <w:r w:rsidRPr="008D4AA3">
        <w:rPr>
          <w:color w:val="E36C0A" w:themeColor="accent6" w:themeShade="BF"/>
        </w:rPr>
        <w:t>Satsingsområdet Infrastruktur omfatter både kommunale tjenester og tiltak som mer bærer preg av utvikling av Risør samfunnet. Området preges av stor politisk oppmerksomhet, men har også stort fokus internt fordi infrastrukturen i kommunale bygg og anlegg har mye å si for levering av de kommunale tjenestene.</w:t>
      </w:r>
    </w:p>
    <w:p w:rsidR="002C6897" w:rsidRPr="008D4AA3" w:rsidRDefault="002C6897" w:rsidP="00C13EF0">
      <w:pPr>
        <w:pStyle w:val="Overskrift3"/>
      </w:pPr>
      <w:bookmarkStart w:id="185" w:name="_Toc321818678"/>
      <w:bookmarkStart w:id="186" w:name="_Toc323292365"/>
      <w:r w:rsidRPr="008D4AA3">
        <w:t>Politisk aktivitet</w:t>
      </w:r>
      <w:bookmarkEnd w:id="185"/>
      <w:bookmarkEnd w:id="186"/>
    </w:p>
    <w:p w:rsidR="002C6897" w:rsidRPr="008D4AA3" w:rsidRDefault="002C6897" w:rsidP="00C13EF0">
      <w:r w:rsidRPr="008D4AA3">
        <w:t>Politisk har området vært behandlet i flere saker ila. året. Videre nevnes de viktigste politisk</w:t>
      </w:r>
      <w:r w:rsidR="00C13EF0">
        <w:t>e sakene innenfor området i 2012</w:t>
      </w:r>
      <w:r w:rsidRPr="008D4AA3">
        <w:t>.</w:t>
      </w:r>
    </w:p>
    <w:p w:rsidR="002C6897" w:rsidRPr="0047036E" w:rsidRDefault="00DC0727" w:rsidP="002C6897">
      <w:pPr>
        <w:pStyle w:val="Overskrift4"/>
      </w:pPr>
      <w:r w:rsidRPr="0047036E">
        <w:t>Holmen</w:t>
      </w:r>
    </w:p>
    <w:p w:rsidR="002C6897" w:rsidRDefault="00DC0727" w:rsidP="002C6897">
      <w:r w:rsidRPr="0047036E">
        <w:t>Det er ila. 2012 behandlet flere s</w:t>
      </w:r>
      <w:r w:rsidR="0062321F">
        <w:t>aker om utbygging på Holmen. De</w:t>
      </w:r>
      <w:r w:rsidRPr="0047036E">
        <w:t xml:space="preserve">n første saken gjaldt endringer i utbyggingsavtalen mht. garanti/sikkerhet. Denne saken ble først fremmet for bystyret i februar, men utsatt. </w:t>
      </w:r>
    </w:p>
    <w:p w:rsidR="0062417D" w:rsidRDefault="0062417D" w:rsidP="002C6897">
      <w:r>
        <w:t>I mars drøftet formannskapet saken uten at det ble fattet noe vedtak.</w:t>
      </w:r>
    </w:p>
    <w:p w:rsidR="0062321F" w:rsidRDefault="0062321F" w:rsidP="0062321F">
      <w:r>
        <w:t>I april la administrasjonen frem til behandling en sak vedr. “Søknad om å rive eksisterende bygg samt oppføre nytt boligområde og parkeringsanlegg under terreng”. Denne saken ble utsatt.</w:t>
      </w:r>
    </w:p>
    <w:p w:rsidR="0062321F" w:rsidRDefault="0062321F" w:rsidP="0062321F">
      <w:r>
        <w:t xml:space="preserve">Sak om </w:t>
      </w:r>
      <w:r w:rsidR="00101FA7">
        <w:t>rivning</w:t>
      </w:r>
      <w:r>
        <w:t xml:space="preserve"> o</w:t>
      </w:r>
      <w:r w:rsidR="00101FA7">
        <w:t xml:space="preserve">g oppføring ble behandlet i mai. Da ble også utbyggingsavtalen med utbygger behandlet på nytt. </w:t>
      </w:r>
    </w:p>
    <w:p w:rsidR="00A12BA5" w:rsidRDefault="00A12BA5" w:rsidP="00A12BA5">
      <w:pPr>
        <w:pStyle w:val="Overskrift4"/>
      </w:pPr>
      <w:r>
        <w:t>Hasalen</w:t>
      </w:r>
    </w:p>
    <w:p w:rsidR="00A12BA5" w:rsidRDefault="00A12BA5" w:rsidP="00A12BA5">
      <w:r>
        <w:t>Forespørsel om utnyttelse Hasalen til leilighetsbygg fra Lars Jacob Larsen ble behandlet av bystyret i august. Bystyret fattet følgende vedtak;</w:t>
      </w:r>
    </w:p>
    <w:p w:rsidR="00A12BA5" w:rsidRPr="00A12BA5" w:rsidRDefault="00A12BA5" w:rsidP="00A12BA5">
      <w:pPr>
        <w:rPr>
          <w:i/>
        </w:rPr>
      </w:pPr>
      <w:r w:rsidRPr="00A12BA5">
        <w:rPr>
          <w:i/>
        </w:rPr>
        <w:t>Det igangsettes arbeid med detaljreguleringsplan for Hasalen i samsvar med saksframleggets</w:t>
      </w:r>
      <w:r>
        <w:rPr>
          <w:i/>
        </w:rPr>
        <w:t xml:space="preserve"> </w:t>
      </w:r>
      <w:r w:rsidRPr="00A12BA5">
        <w:rPr>
          <w:i/>
        </w:rPr>
        <w:t xml:space="preserve">vurderinger og i.h.t. plan- og bygningslovens § 12-3, </w:t>
      </w:r>
      <w:proofErr w:type="spellStart"/>
      <w:r w:rsidRPr="00A12BA5">
        <w:rPr>
          <w:i/>
        </w:rPr>
        <w:t>jmf</w:t>
      </w:r>
      <w:proofErr w:type="spellEnd"/>
      <w:r w:rsidRPr="00A12BA5">
        <w:rPr>
          <w:i/>
        </w:rPr>
        <w:t>. § 12-8. Reguleringsplan utarbeides av</w:t>
      </w:r>
      <w:r>
        <w:rPr>
          <w:i/>
        </w:rPr>
        <w:t xml:space="preserve"> </w:t>
      </w:r>
      <w:r w:rsidRPr="00A12BA5">
        <w:rPr>
          <w:i/>
        </w:rPr>
        <w:t>Risør kommune. Formannskapet gis fullmakt til å godkjenne de økonomiske rammene for</w:t>
      </w:r>
      <w:r>
        <w:rPr>
          <w:i/>
        </w:rPr>
        <w:t xml:space="preserve"> </w:t>
      </w:r>
      <w:r w:rsidRPr="00A12BA5">
        <w:rPr>
          <w:i/>
        </w:rPr>
        <w:t>planarbeidet.</w:t>
      </w:r>
    </w:p>
    <w:p w:rsidR="00A12BA5" w:rsidRPr="00A12BA5" w:rsidRDefault="00A12BA5" w:rsidP="00A12BA5">
      <w:pPr>
        <w:rPr>
          <w:i/>
        </w:rPr>
      </w:pPr>
      <w:r w:rsidRPr="00A12BA5">
        <w:rPr>
          <w:i/>
        </w:rPr>
        <w:t>Hovedformålet med planarbeidet skal være å tilrettelegge for leiligheter for fastboende.</w:t>
      </w:r>
    </w:p>
    <w:p w:rsidR="00A12BA5" w:rsidRPr="00A12BA5" w:rsidRDefault="00A12BA5" w:rsidP="00A12BA5">
      <w:pPr>
        <w:rPr>
          <w:i/>
        </w:rPr>
      </w:pPr>
      <w:r w:rsidRPr="00A12BA5">
        <w:rPr>
          <w:i/>
        </w:rPr>
        <w:t>Det skal utarbeides nødvendig dokumentasjon i.h.t. kap. 4 i plan- og bygningsloven. Det skal</w:t>
      </w:r>
      <w:r>
        <w:rPr>
          <w:i/>
        </w:rPr>
        <w:t xml:space="preserve"> </w:t>
      </w:r>
      <w:r w:rsidRPr="00A12BA5">
        <w:rPr>
          <w:i/>
        </w:rPr>
        <w:t xml:space="preserve">tidlig i prosessen avklares om området er egna for utbygging </w:t>
      </w:r>
      <w:proofErr w:type="spellStart"/>
      <w:r w:rsidRPr="00A12BA5">
        <w:rPr>
          <w:i/>
        </w:rPr>
        <w:t>m.h.t.</w:t>
      </w:r>
      <w:proofErr w:type="spellEnd"/>
      <w:r w:rsidRPr="00A12BA5">
        <w:rPr>
          <w:i/>
        </w:rPr>
        <w:t xml:space="preserve"> geotekniske forhold.</w:t>
      </w:r>
    </w:p>
    <w:p w:rsidR="002C6897" w:rsidRPr="0047036E" w:rsidRDefault="008D4AA3" w:rsidP="008D4AA3">
      <w:pPr>
        <w:pStyle w:val="Overskrift4"/>
      </w:pPr>
      <w:r w:rsidRPr="0047036E">
        <w:t>DDA – Det Digitale Agder</w:t>
      </w:r>
    </w:p>
    <w:p w:rsidR="002C6897" w:rsidRPr="0047036E" w:rsidRDefault="0047036E" w:rsidP="002C6897">
      <w:r w:rsidRPr="0047036E">
        <w:t xml:space="preserve">Bystyret godkjente i mars avtalen mellom DDA </w:t>
      </w:r>
      <w:proofErr w:type="spellStart"/>
      <w:r w:rsidRPr="0047036E">
        <w:t>ig</w:t>
      </w:r>
      <w:proofErr w:type="spellEnd"/>
      <w:r w:rsidRPr="0047036E">
        <w:t xml:space="preserve"> Telenor Norge. I vedtaket la bystyret til en presisering av at Risør kommune ser det som svært viktig at det blir full mobildekning langs fylkesveiene 351, 411 og 416.</w:t>
      </w:r>
    </w:p>
    <w:p w:rsidR="002C6897" w:rsidRDefault="00DF209D" w:rsidP="0062321F">
      <w:pPr>
        <w:pStyle w:val="Overskrift4"/>
      </w:pPr>
      <w:r>
        <w:t>Parkering</w:t>
      </w:r>
    </w:p>
    <w:p w:rsidR="00DF209D" w:rsidRDefault="00DF209D" w:rsidP="002C6897">
      <w:r>
        <w:t>I april behandlet bystyret en utredning om parkering i Risør sentrum. Bystyret fattet da følgende vedtak:</w:t>
      </w:r>
    </w:p>
    <w:p w:rsidR="00DF209D" w:rsidRPr="0062321F" w:rsidRDefault="00DF209D" w:rsidP="00DF209D">
      <w:pPr>
        <w:rPr>
          <w:i/>
        </w:rPr>
      </w:pPr>
      <w:r w:rsidRPr="0062321F">
        <w:rPr>
          <w:i/>
        </w:rPr>
        <w:lastRenderedPageBreak/>
        <w:t>Risør bystyre vedtar følgende organisering av parkering i sentrum:</w:t>
      </w:r>
    </w:p>
    <w:p w:rsidR="00DF209D" w:rsidRPr="0062321F" w:rsidRDefault="00DF209D" w:rsidP="00DF209D">
      <w:pPr>
        <w:pStyle w:val="Punktmerketliste"/>
        <w:rPr>
          <w:i/>
        </w:rPr>
      </w:pPr>
      <w:r w:rsidRPr="0062321F">
        <w:rPr>
          <w:i/>
        </w:rPr>
        <w:t>Maks 2 timers parkering mot avgift på sentrumsplassene.</w:t>
      </w:r>
    </w:p>
    <w:p w:rsidR="00DF209D" w:rsidRPr="0062321F" w:rsidRDefault="00DF209D" w:rsidP="00DF209D">
      <w:pPr>
        <w:pStyle w:val="Punktmerketliste"/>
        <w:rPr>
          <w:i/>
        </w:rPr>
      </w:pPr>
      <w:r w:rsidRPr="0062321F">
        <w:rPr>
          <w:i/>
        </w:rPr>
        <w:t xml:space="preserve">Gratis </w:t>
      </w:r>
      <w:proofErr w:type="spellStart"/>
      <w:r w:rsidRPr="0062321F">
        <w:rPr>
          <w:i/>
        </w:rPr>
        <w:t>kortidsparkering</w:t>
      </w:r>
      <w:proofErr w:type="spellEnd"/>
      <w:r w:rsidRPr="0062321F">
        <w:rPr>
          <w:i/>
        </w:rPr>
        <w:t xml:space="preserve"> på 15 minutter i Torggata.</w:t>
      </w:r>
    </w:p>
    <w:p w:rsidR="00DF209D" w:rsidRPr="0062321F" w:rsidRDefault="00DF209D" w:rsidP="00DF209D">
      <w:pPr>
        <w:pStyle w:val="Punktmerketliste"/>
        <w:rPr>
          <w:i/>
        </w:rPr>
      </w:pPr>
      <w:r w:rsidRPr="0062321F">
        <w:rPr>
          <w:i/>
        </w:rPr>
        <w:t>Innføring av beboerkort for beboere i sentrum til parkering på langtidsparkeringsplasser med avgift.</w:t>
      </w:r>
    </w:p>
    <w:p w:rsidR="00DF209D" w:rsidRPr="0062321F" w:rsidRDefault="00DF209D" w:rsidP="00DF209D">
      <w:pPr>
        <w:pStyle w:val="Punktmerketliste"/>
        <w:rPr>
          <w:i/>
        </w:rPr>
      </w:pPr>
      <w:r w:rsidRPr="0062321F">
        <w:rPr>
          <w:i/>
        </w:rPr>
        <w:t>Eksisterende billettautomater oppgraderes til mulighet for kortbetaling.</w:t>
      </w:r>
    </w:p>
    <w:p w:rsidR="00DF209D" w:rsidRPr="0062321F" w:rsidRDefault="00DF209D" w:rsidP="00DF209D">
      <w:pPr>
        <w:pStyle w:val="Punktmerketliste"/>
        <w:rPr>
          <w:i/>
        </w:rPr>
      </w:pPr>
      <w:r w:rsidRPr="0062321F">
        <w:rPr>
          <w:i/>
        </w:rPr>
        <w:t>Parkometre skiftes ut med billettautomater.</w:t>
      </w:r>
    </w:p>
    <w:p w:rsidR="00DF209D" w:rsidRPr="0062321F" w:rsidRDefault="00DF209D" w:rsidP="00DF209D">
      <w:pPr>
        <w:pStyle w:val="Punktmerketliste"/>
        <w:rPr>
          <w:i/>
        </w:rPr>
      </w:pPr>
      <w:r w:rsidRPr="0062321F">
        <w:rPr>
          <w:i/>
        </w:rPr>
        <w:t>Mulighet for mobilbetaling med SMS vurderes nærmere i forhold til økonomi og praktiske løsninger.</w:t>
      </w:r>
    </w:p>
    <w:p w:rsidR="00DF209D" w:rsidRPr="0062321F" w:rsidRDefault="00DF209D" w:rsidP="00DF209D">
      <w:pPr>
        <w:pStyle w:val="Punktmerketliste"/>
        <w:rPr>
          <w:i/>
        </w:rPr>
      </w:pPr>
      <w:r w:rsidRPr="0062321F">
        <w:rPr>
          <w:i/>
        </w:rPr>
        <w:t>Rådmannen delegeres myndighet til å søke Statens vegvesen om endring i skiltvedtak innenfor rammene i saksutredningen.</w:t>
      </w:r>
    </w:p>
    <w:p w:rsidR="00DF209D" w:rsidRPr="0062321F" w:rsidRDefault="00DF209D" w:rsidP="00DF209D">
      <w:pPr>
        <w:pStyle w:val="Punktmerketliste"/>
        <w:rPr>
          <w:i/>
        </w:rPr>
      </w:pPr>
      <w:r w:rsidRPr="0062321F">
        <w:rPr>
          <w:i/>
        </w:rPr>
        <w:t>Kostnadene for oppgradering av parkeringsordningen innarbeides i budsjett for 2013.</w:t>
      </w:r>
    </w:p>
    <w:p w:rsidR="00DF209D" w:rsidRDefault="00DF209D" w:rsidP="00DF209D">
      <w:pPr>
        <w:pStyle w:val="Punktmerketliste"/>
        <w:rPr>
          <w:i/>
        </w:rPr>
      </w:pPr>
      <w:r w:rsidRPr="0062321F">
        <w:rPr>
          <w:i/>
        </w:rPr>
        <w:t>Boligsoneparkering opprettholdes som før.</w:t>
      </w:r>
    </w:p>
    <w:p w:rsidR="00E37499" w:rsidRDefault="00C13EF0" w:rsidP="00E37499">
      <w:pPr>
        <w:pStyle w:val="Overskrift4"/>
      </w:pPr>
      <w:r>
        <w:t>Vann og avløp Hødnebø</w:t>
      </w:r>
    </w:p>
    <w:p w:rsidR="00C13EF0" w:rsidRDefault="00C13EF0" w:rsidP="00C13EF0">
      <w:r>
        <w:t>I juni vedtok bystyret å igangsette arbeidet med fremføring av vann og av</w:t>
      </w:r>
      <w:r w:rsidR="009F3EFD">
        <w:t>løp til Hødnebø. I samme sak ba</w:t>
      </w:r>
      <w:r>
        <w:t xml:space="preserve"> bystyret rådmannen </w:t>
      </w:r>
      <w:r w:rsidR="009F3EFD">
        <w:t>om å utarbeide</w:t>
      </w:r>
      <w:r>
        <w:t xml:space="preserve"> planer for fremføring av kommunalt ledningsnett til</w:t>
      </w:r>
      <w:r w:rsidR="009F3EFD">
        <w:t xml:space="preserve"> </w:t>
      </w:r>
      <w:r>
        <w:t>deler av Gjernesområde</w:t>
      </w:r>
      <w:r w:rsidR="009F3EFD">
        <w:t>t</w:t>
      </w:r>
      <w:r>
        <w:t>.</w:t>
      </w:r>
    </w:p>
    <w:p w:rsidR="00C13EF0" w:rsidRDefault="00001AC5" w:rsidP="00E37499">
      <w:r>
        <w:t>Båtplasser</w:t>
      </w:r>
    </w:p>
    <w:p w:rsidR="00001AC5" w:rsidRDefault="00001AC5" w:rsidP="00E37499">
      <w:r>
        <w:t>Bystyret behandlet i desember en overordnet sak om strategi for fremtidig utbygging av båthavner. Bystyret fattet følgende vedtak;</w:t>
      </w:r>
    </w:p>
    <w:p w:rsidR="00001AC5" w:rsidRPr="00001AC5" w:rsidRDefault="00001AC5" w:rsidP="00001AC5">
      <w:pPr>
        <w:rPr>
          <w:i/>
        </w:rPr>
      </w:pPr>
      <w:r w:rsidRPr="00001AC5">
        <w:rPr>
          <w:i/>
        </w:rPr>
        <w:t>Risør kommune skal ikke dekke det totale behovet for båtplasser i kommunen, men beholde de</w:t>
      </w:r>
      <w:r>
        <w:rPr>
          <w:i/>
        </w:rPr>
        <w:t xml:space="preserve"> </w:t>
      </w:r>
      <w:r w:rsidRPr="00001AC5">
        <w:rPr>
          <w:i/>
        </w:rPr>
        <w:t>bestående plassene. Det er ønskelig å imøtekomme private initiativ og kommunen er positiv til</w:t>
      </w:r>
      <w:r>
        <w:rPr>
          <w:i/>
        </w:rPr>
        <w:t xml:space="preserve"> </w:t>
      </w:r>
      <w:r w:rsidRPr="00001AC5">
        <w:rPr>
          <w:i/>
        </w:rPr>
        <w:t xml:space="preserve">initiativ fra Kystlaget </w:t>
      </w:r>
      <w:proofErr w:type="spellStart"/>
      <w:r w:rsidRPr="00001AC5">
        <w:rPr>
          <w:i/>
        </w:rPr>
        <w:t>Øster</w:t>
      </w:r>
      <w:proofErr w:type="spellEnd"/>
      <w:r w:rsidRPr="00001AC5">
        <w:rPr>
          <w:i/>
        </w:rPr>
        <w:t xml:space="preserve"> </w:t>
      </w:r>
      <w:proofErr w:type="spellStart"/>
      <w:r w:rsidRPr="00001AC5">
        <w:rPr>
          <w:i/>
        </w:rPr>
        <w:t>Risøer</w:t>
      </w:r>
      <w:proofErr w:type="spellEnd"/>
      <w:r w:rsidRPr="00001AC5">
        <w:rPr>
          <w:i/>
        </w:rPr>
        <w:t>.</w:t>
      </w:r>
    </w:p>
    <w:p w:rsidR="00001AC5" w:rsidRPr="00001AC5" w:rsidRDefault="00001AC5" w:rsidP="00001AC5">
      <w:pPr>
        <w:rPr>
          <w:i/>
        </w:rPr>
      </w:pPr>
      <w:r w:rsidRPr="00001AC5">
        <w:rPr>
          <w:i/>
        </w:rPr>
        <w:t>Framtidig behov for båtplasser bør løses gjennom kommuneplanens arealdel</w:t>
      </w:r>
    </w:p>
    <w:p w:rsidR="00001AC5" w:rsidRPr="00001AC5" w:rsidRDefault="00001AC5" w:rsidP="00001AC5">
      <w:pPr>
        <w:rPr>
          <w:i/>
        </w:rPr>
      </w:pPr>
      <w:r w:rsidRPr="00001AC5">
        <w:rPr>
          <w:i/>
        </w:rPr>
        <w:t xml:space="preserve">Administrasjonen går i dialog med Kystlaget </w:t>
      </w:r>
      <w:proofErr w:type="spellStart"/>
      <w:r w:rsidRPr="00001AC5">
        <w:rPr>
          <w:i/>
        </w:rPr>
        <w:t>Øster</w:t>
      </w:r>
      <w:proofErr w:type="spellEnd"/>
      <w:r w:rsidRPr="00001AC5">
        <w:rPr>
          <w:i/>
        </w:rPr>
        <w:t xml:space="preserve"> </w:t>
      </w:r>
      <w:proofErr w:type="spellStart"/>
      <w:r w:rsidRPr="00001AC5">
        <w:rPr>
          <w:i/>
        </w:rPr>
        <w:t>Risøer</w:t>
      </w:r>
      <w:proofErr w:type="spellEnd"/>
      <w:r w:rsidRPr="00001AC5">
        <w:rPr>
          <w:i/>
        </w:rPr>
        <w:t xml:space="preserve"> for å komme frem til en avtale om</w:t>
      </w:r>
      <w:r>
        <w:rPr>
          <w:i/>
        </w:rPr>
        <w:t xml:space="preserve"> </w:t>
      </w:r>
      <w:r w:rsidRPr="00001AC5">
        <w:rPr>
          <w:i/>
        </w:rPr>
        <w:t>etablering av båtplasser for trebåter innenfor det kommunale havneområdet. Avtalen fremmes</w:t>
      </w:r>
      <w:r>
        <w:rPr>
          <w:i/>
        </w:rPr>
        <w:t xml:space="preserve"> </w:t>
      </w:r>
      <w:r w:rsidRPr="00001AC5">
        <w:rPr>
          <w:i/>
        </w:rPr>
        <w:t>for politisk behandling.</w:t>
      </w:r>
    </w:p>
    <w:p w:rsidR="00001AC5" w:rsidRPr="00001AC5" w:rsidRDefault="00001AC5" w:rsidP="00001AC5">
      <w:pPr>
        <w:rPr>
          <w:i/>
        </w:rPr>
      </w:pPr>
      <w:r w:rsidRPr="00001AC5">
        <w:rPr>
          <w:i/>
        </w:rPr>
        <w:t>Bystyrevedtak i sak 44/11, datert 22.06.11 om bl.a. etablering av ny flytemolo igangsettes og er</w:t>
      </w:r>
      <w:r>
        <w:rPr>
          <w:i/>
        </w:rPr>
        <w:t xml:space="preserve"> </w:t>
      </w:r>
      <w:r w:rsidRPr="00001AC5">
        <w:rPr>
          <w:i/>
        </w:rPr>
        <w:t>ferdigstilt før sesongen 2013.</w:t>
      </w:r>
    </w:p>
    <w:p w:rsidR="00001AC5" w:rsidRPr="00E37499" w:rsidRDefault="00001AC5" w:rsidP="00001AC5"/>
    <w:p w:rsidR="002C6897" w:rsidRPr="008D4AA3" w:rsidRDefault="002C6897" w:rsidP="0078082E">
      <w:pPr>
        <w:pStyle w:val="Overskrift3"/>
        <w:rPr>
          <w:color w:val="E36C0A" w:themeColor="accent6" w:themeShade="BF"/>
        </w:rPr>
      </w:pPr>
      <w:bookmarkStart w:id="187" w:name="_Toc321818679"/>
      <w:bookmarkStart w:id="188" w:name="_Toc323292366"/>
      <w:r w:rsidRPr="008D4AA3">
        <w:rPr>
          <w:color w:val="E36C0A" w:themeColor="accent6" w:themeShade="BF"/>
        </w:rPr>
        <w:t>Administrativt fokus</w:t>
      </w:r>
      <w:bookmarkEnd w:id="187"/>
      <w:bookmarkEnd w:id="188"/>
    </w:p>
    <w:p w:rsidR="002C6897" w:rsidRPr="008D4AA3" w:rsidRDefault="002C6897" w:rsidP="002C6897">
      <w:pPr>
        <w:rPr>
          <w:color w:val="E36C0A" w:themeColor="accent6" w:themeShade="BF"/>
        </w:rPr>
      </w:pPr>
      <w:r w:rsidRPr="008D4AA3">
        <w:rPr>
          <w:color w:val="E36C0A" w:themeColor="accent6" w:themeShade="BF"/>
        </w:rPr>
        <w:t>På samme møte som sakene over har hatt politisk fokus i 2011, har det vært jobbet med saker innenfor satsingsområdet som har hatt administrativt fokus uten å komme til politisk beslutning i 2011. Under nevnes viktigste av disse sakene.</w:t>
      </w:r>
    </w:p>
    <w:p w:rsidR="002C6897" w:rsidRPr="008D4AA3" w:rsidRDefault="002C6897" w:rsidP="002C6897">
      <w:pPr>
        <w:pStyle w:val="Overskrift4"/>
        <w:rPr>
          <w:color w:val="E36C0A" w:themeColor="accent6" w:themeShade="BF"/>
        </w:rPr>
      </w:pPr>
      <w:r w:rsidRPr="008D4AA3">
        <w:rPr>
          <w:color w:val="E36C0A" w:themeColor="accent6" w:themeShade="BF"/>
        </w:rPr>
        <w:t>Risørhuset</w:t>
      </w:r>
    </w:p>
    <w:p w:rsidR="002C6897" w:rsidRPr="008D4AA3" w:rsidRDefault="002C6897" w:rsidP="002C6897">
      <w:pPr>
        <w:rPr>
          <w:color w:val="E36C0A" w:themeColor="accent6" w:themeShade="BF"/>
        </w:rPr>
      </w:pPr>
    </w:p>
    <w:p w:rsidR="002C6897" w:rsidRPr="008D4AA3" w:rsidRDefault="002C6897" w:rsidP="002C6897">
      <w:pPr>
        <w:pStyle w:val="Overskrift4"/>
        <w:rPr>
          <w:color w:val="E36C0A" w:themeColor="accent6" w:themeShade="BF"/>
        </w:rPr>
      </w:pPr>
      <w:proofErr w:type="spellStart"/>
      <w:r w:rsidRPr="008D4AA3">
        <w:rPr>
          <w:color w:val="E36C0A" w:themeColor="accent6" w:themeShade="BF"/>
        </w:rPr>
        <w:t>Ortofoto</w:t>
      </w:r>
      <w:proofErr w:type="spellEnd"/>
    </w:p>
    <w:p w:rsidR="002C6897" w:rsidRPr="008D4AA3" w:rsidRDefault="002C6897" w:rsidP="002C6897">
      <w:pPr>
        <w:rPr>
          <w:color w:val="E36C0A" w:themeColor="accent6" w:themeShade="BF"/>
        </w:rPr>
      </w:pPr>
    </w:p>
    <w:p w:rsidR="002C6897" w:rsidRPr="008D4AA3" w:rsidRDefault="002C6897" w:rsidP="002C6897">
      <w:pPr>
        <w:pStyle w:val="Overskrift4"/>
        <w:rPr>
          <w:color w:val="E36C0A" w:themeColor="accent6" w:themeShade="BF"/>
        </w:rPr>
      </w:pPr>
      <w:r w:rsidRPr="008D4AA3">
        <w:rPr>
          <w:color w:val="E36C0A" w:themeColor="accent6" w:themeShade="BF"/>
        </w:rPr>
        <w:lastRenderedPageBreak/>
        <w:t>Kommunens hjemmesider</w:t>
      </w:r>
    </w:p>
    <w:p w:rsidR="002C6897" w:rsidRPr="008D4AA3" w:rsidRDefault="002C6897" w:rsidP="002C6897">
      <w:pPr>
        <w:rPr>
          <w:color w:val="E36C0A" w:themeColor="accent6" w:themeShade="BF"/>
        </w:rPr>
      </w:pPr>
    </w:p>
    <w:p w:rsidR="002C6897" w:rsidRDefault="002C6897" w:rsidP="00F80198">
      <w:pPr>
        <w:pStyle w:val="Overskrift2"/>
      </w:pPr>
      <w:bookmarkStart w:id="189" w:name="_Toc321818680"/>
      <w:bookmarkStart w:id="190" w:name="_Toc323292367"/>
      <w:r w:rsidRPr="008D4AA3">
        <w:t xml:space="preserve">Tilbakemelding på tiltak i </w:t>
      </w:r>
      <w:r w:rsidRPr="00F80198">
        <w:t>handlingsprogrammet</w:t>
      </w:r>
      <w:bookmarkEnd w:id="189"/>
      <w:bookmarkEnd w:id="190"/>
    </w:p>
    <w:p w:rsidR="00F80198" w:rsidRDefault="00F80198" w:rsidP="00F80198">
      <w:pPr>
        <w:pStyle w:val="Overskrift3"/>
      </w:pPr>
      <w:r>
        <w:t>Tidligere vedtatte tiltak</w:t>
      </w:r>
    </w:p>
    <w:p w:rsidR="00F80198" w:rsidRDefault="00F80198" w:rsidP="00F80198">
      <w:pPr>
        <w:pStyle w:val="Overskrift4"/>
      </w:pPr>
      <w:r>
        <w:t>Stamveinett – E18 parsell Vinterkjær</w:t>
      </w:r>
    </w:p>
    <w:p w:rsidR="00F80198" w:rsidRPr="00F80198" w:rsidRDefault="00F80198" w:rsidP="00F80198">
      <w:pPr>
        <w:rPr>
          <w:i/>
        </w:rPr>
      </w:pPr>
      <w:r>
        <w:t xml:space="preserve">Tiltak: </w:t>
      </w:r>
      <w:r w:rsidRPr="00F80198">
        <w:rPr>
          <w:i/>
        </w:rPr>
        <w:t>Innta og ha en aktiv pådriver rolle ovenfor statlige vegmyndigheter.</w:t>
      </w:r>
    </w:p>
    <w:p w:rsidR="00F80198" w:rsidRDefault="00F80198" w:rsidP="00F80198">
      <w:r>
        <w:t>Vedtatt i bystyresak PS 60/10 – Økonomiplan og Handlingsprogram 2011-2014</w:t>
      </w:r>
    </w:p>
    <w:p w:rsidR="00F80198" w:rsidRPr="001C7D77" w:rsidRDefault="00F80198" w:rsidP="00F80198">
      <w:pPr>
        <w:rPr>
          <w:b/>
          <w:i/>
        </w:rPr>
      </w:pPr>
      <w:r w:rsidRPr="001C7D77">
        <w:rPr>
          <w:b/>
          <w:i/>
        </w:rPr>
        <w:t>Vedtak:</w:t>
      </w:r>
    </w:p>
    <w:tbl>
      <w:tblPr>
        <w:tblW w:w="7653" w:type="dxa"/>
        <w:tblInd w:w="2438" w:type="dxa"/>
        <w:tblBorders>
          <w:top w:val="single" w:sz="4" w:space="0" w:color="0C0C0C"/>
          <w:left w:val="single" w:sz="4" w:space="0" w:color="0C0C0C"/>
          <w:bottom w:val="single" w:sz="4" w:space="0" w:color="0C0C0C"/>
          <w:right w:val="single" w:sz="4" w:space="0" w:color="0C0C0C"/>
          <w:insideH w:val="single" w:sz="4" w:space="0" w:color="0C0C0C"/>
          <w:insideV w:val="single" w:sz="4" w:space="0" w:color="0C0C0C"/>
        </w:tblBorders>
        <w:tblLayout w:type="fixed"/>
        <w:tblLook w:val="04A0" w:firstRow="1" w:lastRow="0" w:firstColumn="1" w:lastColumn="0" w:noHBand="0" w:noVBand="1"/>
      </w:tblPr>
      <w:tblGrid>
        <w:gridCol w:w="3402"/>
        <w:gridCol w:w="1417"/>
        <w:gridCol w:w="1417"/>
        <w:gridCol w:w="1417"/>
      </w:tblGrid>
      <w:tr w:rsidR="00F80198" w:rsidRPr="00372A4B" w:rsidTr="00F80198">
        <w:trPr>
          <w:cantSplit/>
          <w:tblHeader/>
        </w:trPr>
        <w:tc>
          <w:tcPr>
            <w:tcW w:w="3402" w:type="dxa"/>
            <w:tcBorders>
              <w:top w:val="single" w:sz="4" w:space="0" w:color="0C0C0C"/>
              <w:left w:val="single" w:sz="4" w:space="0" w:color="0C0C0C"/>
              <w:bottom w:val="single" w:sz="4" w:space="0" w:color="0C0C0C"/>
              <w:right w:val="single" w:sz="4" w:space="0" w:color="0C0C0C"/>
            </w:tcBorders>
            <w:shd w:val="clear" w:color="auto" w:fill="0000FF"/>
          </w:tcPr>
          <w:p w:rsidR="00F80198" w:rsidRPr="007E24B3" w:rsidRDefault="00F80198" w:rsidP="00F80198">
            <w:pPr>
              <w:pStyle w:val="OverskriftTabell"/>
            </w:pPr>
            <w:r w:rsidRPr="007E24B3">
              <w:t>Periodemål og indikatorer med beskrivelse</w:t>
            </w:r>
          </w:p>
        </w:tc>
        <w:tc>
          <w:tcPr>
            <w:tcW w:w="1417" w:type="dxa"/>
            <w:tcBorders>
              <w:top w:val="single" w:sz="4" w:space="0" w:color="0C0C0C"/>
              <w:left w:val="single" w:sz="4" w:space="0" w:color="0C0C0C"/>
              <w:bottom w:val="single" w:sz="4" w:space="0" w:color="0C0C0C"/>
              <w:right w:val="single" w:sz="4" w:space="0" w:color="0C0C0C"/>
            </w:tcBorders>
            <w:shd w:val="clear" w:color="auto" w:fill="0000FF"/>
          </w:tcPr>
          <w:p w:rsidR="00F80198" w:rsidRPr="007E24B3" w:rsidRDefault="00F80198" w:rsidP="00F80198">
            <w:pPr>
              <w:pStyle w:val="OverskriftTabell"/>
            </w:pPr>
            <w:r>
              <w:t>Status 10</w:t>
            </w:r>
          </w:p>
        </w:tc>
        <w:tc>
          <w:tcPr>
            <w:tcW w:w="1417" w:type="dxa"/>
            <w:tcBorders>
              <w:top w:val="single" w:sz="4" w:space="0" w:color="0C0C0C"/>
              <w:left w:val="single" w:sz="4" w:space="0" w:color="0C0C0C"/>
              <w:bottom w:val="single" w:sz="4" w:space="0" w:color="0C0C0C"/>
              <w:right w:val="single" w:sz="4" w:space="0" w:color="0C0C0C"/>
            </w:tcBorders>
            <w:shd w:val="clear" w:color="auto" w:fill="0000FF"/>
          </w:tcPr>
          <w:p w:rsidR="00F80198" w:rsidRPr="007E24B3" w:rsidRDefault="00F80198" w:rsidP="00F80198">
            <w:pPr>
              <w:pStyle w:val="OverskriftTabell"/>
            </w:pPr>
            <w:r w:rsidRPr="007E24B3">
              <w:t>Mål 11</w:t>
            </w:r>
          </w:p>
        </w:tc>
        <w:tc>
          <w:tcPr>
            <w:tcW w:w="1417" w:type="dxa"/>
            <w:tcBorders>
              <w:top w:val="single" w:sz="4" w:space="0" w:color="0C0C0C"/>
              <w:left w:val="single" w:sz="4" w:space="0" w:color="0C0C0C"/>
              <w:bottom w:val="single" w:sz="4" w:space="0" w:color="0C0C0C"/>
              <w:right w:val="single" w:sz="4" w:space="0" w:color="0C0C0C"/>
            </w:tcBorders>
            <w:shd w:val="clear" w:color="auto" w:fill="0000FF"/>
          </w:tcPr>
          <w:p w:rsidR="00F80198" w:rsidRPr="007E24B3" w:rsidRDefault="00F80198" w:rsidP="00F80198">
            <w:pPr>
              <w:pStyle w:val="OverskriftTabell"/>
            </w:pPr>
            <w:r w:rsidRPr="007E24B3">
              <w:t>Mål 14</w:t>
            </w:r>
          </w:p>
        </w:tc>
      </w:tr>
      <w:tr w:rsidR="00F80198" w:rsidRPr="00372A4B" w:rsidTr="00F80198">
        <w:trPr>
          <w:cantSplit/>
        </w:trPr>
        <w:tc>
          <w:tcPr>
            <w:tcW w:w="3402" w:type="dxa"/>
            <w:tcBorders>
              <w:top w:val="single" w:sz="4" w:space="0" w:color="0C0C0C"/>
              <w:left w:val="single" w:sz="4" w:space="0" w:color="0C0C0C"/>
              <w:bottom w:val="single" w:sz="4" w:space="0" w:color="0C0C0C"/>
              <w:right w:val="single" w:sz="4" w:space="0" w:color="0C0C0C"/>
            </w:tcBorders>
            <w:shd w:val="clear" w:color="auto" w:fill="auto"/>
          </w:tcPr>
          <w:p w:rsidR="00F80198" w:rsidRPr="00F80198" w:rsidRDefault="00F80198" w:rsidP="00F80198">
            <w:pPr>
              <w:pStyle w:val="Tabelltekst"/>
              <w:rPr>
                <w:sz w:val="20"/>
              </w:rPr>
            </w:pPr>
            <w:r w:rsidRPr="00F80198">
              <w:rPr>
                <w:sz w:val="20"/>
              </w:rPr>
              <w:t>Stamveinett – E18, parsell Vinterkjær jfr. godkjent Reguleringsplan: Aktiv pådriver ovenfor statlige vegmyndigheter.</w:t>
            </w:r>
          </w:p>
          <w:p w:rsidR="00F80198" w:rsidRPr="00F80198" w:rsidRDefault="00F80198" w:rsidP="00F80198">
            <w:pPr>
              <w:pStyle w:val="Tabelltekst"/>
            </w:pPr>
          </w:p>
        </w:tc>
        <w:tc>
          <w:tcPr>
            <w:tcW w:w="1417" w:type="dxa"/>
            <w:tcBorders>
              <w:top w:val="single" w:sz="4" w:space="0" w:color="0C0C0C"/>
              <w:left w:val="single" w:sz="4" w:space="0" w:color="0C0C0C"/>
              <w:bottom w:val="single" w:sz="4" w:space="0" w:color="0C0C0C"/>
              <w:right w:val="single" w:sz="4" w:space="0" w:color="0C0C0C"/>
            </w:tcBorders>
            <w:shd w:val="clear" w:color="auto" w:fill="auto"/>
          </w:tcPr>
          <w:p w:rsidR="00F80198" w:rsidRPr="00F80198" w:rsidRDefault="00F80198" w:rsidP="00F80198">
            <w:pPr>
              <w:pStyle w:val="Tabelltekst"/>
              <w:rPr>
                <w:sz w:val="20"/>
              </w:rPr>
            </w:pPr>
            <w:r w:rsidRPr="00F80198">
              <w:rPr>
                <w:sz w:val="20"/>
              </w:rPr>
              <w:t>Aktiv pådriver ovenfor statlige veimyndig</w:t>
            </w:r>
            <w:r w:rsidRPr="00F80198">
              <w:rPr>
                <w:sz w:val="20"/>
              </w:rPr>
              <w:softHyphen/>
              <w:t>heter</w:t>
            </w:r>
          </w:p>
        </w:tc>
        <w:tc>
          <w:tcPr>
            <w:tcW w:w="1417" w:type="dxa"/>
            <w:tcBorders>
              <w:top w:val="single" w:sz="4" w:space="0" w:color="0C0C0C"/>
              <w:left w:val="single" w:sz="4" w:space="0" w:color="0C0C0C"/>
              <w:bottom w:val="single" w:sz="4" w:space="0" w:color="0C0C0C"/>
              <w:right w:val="single" w:sz="4" w:space="0" w:color="0C0C0C"/>
            </w:tcBorders>
            <w:shd w:val="clear" w:color="auto" w:fill="auto"/>
          </w:tcPr>
          <w:p w:rsidR="00F80198" w:rsidRPr="00F80198" w:rsidRDefault="00F80198" w:rsidP="00F80198">
            <w:pPr>
              <w:pStyle w:val="Tabelltekst"/>
              <w:rPr>
                <w:sz w:val="20"/>
              </w:rPr>
            </w:pPr>
            <w:r w:rsidRPr="00F80198">
              <w:rPr>
                <w:sz w:val="20"/>
              </w:rPr>
              <w:t>Aktiv pådriver ovenfor statlige veimyndigheter</w:t>
            </w:r>
          </w:p>
        </w:tc>
        <w:tc>
          <w:tcPr>
            <w:tcW w:w="1417" w:type="dxa"/>
            <w:tcBorders>
              <w:top w:val="single" w:sz="4" w:space="0" w:color="0C0C0C"/>
              <w:left w:val="single" w:sz="4" w:space="0" w:color="0C0C0C"/>
              <w:bottom w:val="single" w:sz="4" w:space="0" w:color="0C0C0C"/>
              <w:right w:val="single" w:sz="4" w:space="0" w:color="0C0C0C"/>
            </w:tcBorders>
            <w:shd w:val="clear" w:color="auto" w:fill="auto"/>
          </w:tcPr>
          <w:p w:rsidR="00F80198" w:rsidRPr="00F80198" w:rsidRDefault="00F80198" w:rsidP="00F80198">
            <w:pPr>
              <w:pStyle w:val="Tabelltekst"/>
              <w:rPr>
                <w:sz w:val="20"/>
              </w:rPr>
            </w:pPr>
            <w:r w:rsidRPr="00F80198">
              <w:rPr>
                <w:sz w:val="20"/>
              </w:rPr>
              <w:t>Gjennomført</w:t>
            </w:r>
          </w:p>
        </w:tc>
      </w:tr>
    </w:tbl>
    <w:p w:rsidR="00F80198" w:rsidRDefault="00F80198" w:rsidP="00F80198">
      <w:r w:rsidRPr="007470D2">
        <w:rPr>
          <w:b/>
          <w:i/>
        </w:rPr>
        <w:t>Kommentar:</w:t>
      </w:r>
      <w:r>
        <w:t xml:space="preserve"> </w:t>
      </w:r>
    </w:p>
    <w:p w:rsidR="00F80198" w:rsidRDefault="00F80198" w:rsidP="00F80198"/>
    <w:p w:rsidR="00F80198" w:rsidRDefault="00F80198" w:rsidP="00F80198">
      <w:pPr>
        <w:pStyle w:val="Overskrift4"/>
      </w:pPr>
      <w:r>
        <w:t>FV416</w:t>
      </w:r>
    </w:p>
    <w:p w:rsidR="00F80198" w:rsidRPr="00F80198" w:rsidRDefault="00F80198" w:rsidP="00F80198">
      <w:pPr>
        <w:rPr>
          <w:i/>
        </w:rPr>
      </w:pPr>
      <w:r>
        <w:t xml:space="preserve">Tiltak: </w:t>
      </w:r>
      <w:r w:rsidRPr="00F80198">
        <w:rPr>
          <w:i/>
        </w:rPr>
        <w:t>Innta og ha en aktiv pådriver rolle ovenfor statlige vegmyndigheter.</w:t>
      </w:r>
    </w:p>
    <w:p w:rsidR="00F80198" w:rsidRDefault="00F80198" w:rsidP="00F80198">
      <w:r>
        <w:t>Vedtatt i bystyresak PS 60/10 – Økonomiplan og Handlingsprogram 2011-2014</w:t>
      </w:r>
    </w:p>
    <w:p w:rsidR="00F80198" w:rsidRPr="00CA26CC" w:rsidRDefault="00F80198" w:rsidP="00F80198">
      <w:pPr>
        <w:rPr>
          <w:b/>
          <w:i/>
        </w:rPr>
      </w:pPr>
      <w:r w:rsidRPr="001C7D77">
        <w:rPr>
          <w:b/>
          <w:i/>
        </w:rPr>
        <w:t>Vedtak:</w:t>
      </w:r>
    </w:p>
    <w:tbl>
      <w:tblPr>
        <w:tblW w:w="7653" w:type="dxa"/>
        <w:tblInd w:w="2438" w:type="dxa"/>
        <w:tblBorders>
          <w:top w:val="single" w:sz="4" w:space="0" w:color="0C0C0C"/>
          <w:left w:val="single" w:sz="4" w:space="0" w:color="0C0C0C"/>
          <w:bottom w:val="single" w:sz="4" w:space="0" w:color="0C0C0C"/>
          <w:right w:val="single" w:sz="4" w:space="0" w:color="0C0C0C"/>
          <w:insideH w:val="single" w:sz="4" w:space="0" w:color="0C0C0C"/>
          <w:insideV w:val="single" w:sz="4" w:space="0" w:color="0C0C0C"/>
        </w:tblBorders>
        <w:tblLayout w:type="fixed"/>
        <w:tblLook w:val="04A0" w:firstRow="1" w:lastRow="0" w:firstColumn="1" w:lastColumn="0" w:noHBand="0" w:noVBand="1"/>
      </w:tblPr>
      <w:tblGrid>
        <w:gridCol w:w="3402"/>
        <w:gridCol w:w="1417"/>
        <w:gridCol w:w="1417"/>
        <w:gridCol w:w="1417"/>
      </w:tblGrid>
      <w:tr w:rsidR="00F80198" w:rsidRPr="00372A4B" w:rsidTr="00F80198">
        <w:trPr>
          <w:cantSplit/>
          <w:tblHeader/>
        </w:trPr>
        <w:tc>
          <w:tcPr>
            <w:tcW w:w="3402" w:type="dxa"/>
            <w:tcBorders>
              <w:top w:val="single" w:sz="4" w:space="0" w:color="0C0C0C"/>
              <w:left w:val="single" w:sz="4" w:space="0" w:color="0C0C0C"/>
              <w:bottom w:val="single" w:sz="4" w:space="0" w:color="0C0C0C"/>
              <w:right w:val="single" w:sz="4" w:space="0" w:color="0C0C0C"/>
            </w:tcBorders>
            <w:shd w:val="clear" w:color="auto" w:fill="0000FF"/>
          </w:tcPr>
          <w:p w:rsidR="00F80198" w:rsidRPr="007E24B3" w:rsidRDefault="00F80198" w:rsidP="00F80198">
            <w:pPr>
              <w:pStyle w:val="OverskriftTabell"/>
            </w:pPr>
            <w:r w:rsidRPr="007E24B3">
              <w:t>Periodemål og indikatorer med beskrivelse</w:t>
            </w:r>
          </w:p>
        </w:tc>
        <w:tc>
          <w:tcPr>
            <w:tcW w:w="1417" w:type="dxa"/>
            <w:tcBorders>
              <w:top w:val="single" w:sz="4" w:space="0" w:color="0C0C0C"/>
              <w:left w:val="single" w:sz="4" w:space="0" w:color="0C0C0C"/>
              <w:bottom w:val="single" w:sz="4" w:space="0" w:color="0C0C0C"/>
              <w:right w:val="single" w:sz="4" w:space="0" w:color="0C0C0C"/>
            </w:tcBorders>
            <w:shd w:val="clear" w:color="auto" w:fill="0000FF"/>
          </w:tcPr>
          <w:p w:rsidR="00F80198" w:rsidRPr="007E24B3" w:rsidRDefault="00F80198" w:rsidP="00F80198">
            <w:pPr>
              <w:pStyle w:val="OverskriftTabell"/>
            </w:pPr>
            <w:r>
              <w:t>Status 10</w:t>
            </w:r>
          </w:p>
        </w:tc>
        <w:tc>
          <w:tcPr>
            <w:tcW w:w="1417" w:type="dxa"/>
            <w:tcBorders>
              <w:top w:val="single" w:sz="4" w:space="0" w:color="0C0C0C"/>
              <w:left w:val="single" w:sz="4" w:space="0" w:color="0C0C0C"/>
              <w:bottom w:val="single" w:sz="4" w:space="0" w:color="0C0C0C"/>
              <w:right w:val="single" w:sz="4" w:space="0" w:color="0C0C0C"/>
            </w:tcBorders>
            <w:shd w:val="clear" w:color="auto" w:fill="0000FF"/>
          </w:tcPr>
          <w:p w:rsidR="00F80198" w:rsidRPr="007E24B3" w:rsidRDefault="00F80198" w:rsidP="00F80198">
            <w:pPr>
              <w:pStyle w:val="OverskriftTabell"/>
            </w:pPr>
            <w:r w:rsidRPr="007E24B3">
              <w:t>Mål 11</w:t>
            </w:r>
          </w:p>
        </w:tc>
        <w:tc>
          <w:tcPr>
            <w:tcW w:w="1417" w:type="dxa"/>
            <w:tcBorders>
              <w:top w:val="single" w:sz="4" w:space="0" w:color="0C0C0C"/>
              <w:left w:val="single" w:sz="4" w:space="0" w:color="0C0C0C"/>
              <w:bottom w:val="single" w:sz="4" w:space="0" w:color="0C0C0C"/>
              <w:right w:val="single" w:sz="4" w:space="0" w:color="0C0C0C"/>
            </w:tcBorders>
            <w:shd w:val="clear" w:color="auto" w:fill="0000FF"/>
          </w:tcPr>
          <w:p w:rsidR="00F80198" w:rsidRPr="007E24B3" w:rsidRDefault="00F80198" w:rsidP="00F80198">
            <w:pPr>
              <w:pStyle w:val="OverskriftTabell"/>
            </w:pPr>
            <w:r w:rsidRPr="007E24B3">
              <w:t>Mål 14</w:t>
            </w:r>
          </w:p>
        </w:tc>
      </w:tr>
      <w:tr w:rsidR="00F80198" w:rsidRPr="00372A4B" w:rsidTr="00F80198">
        <w:trPr>
          <w:cantSplit/>
        </w:trPr>
        <w:tc>
          <w:tcPr>
            <w:tcW w:w="3402" w:type="dxa"/>
            <w:tcBorders>
              <w:top w:val="single" w:sz="4" w:space="0" w:color="0C0C0C"/>
              <w:left w:val="single" w:sz="4" w:space="0" w:color="0C0C0C"/>
              <w:bottom w:val="single" w:sz="4" w:space="0" w:color="0C0C0C"/>
              <w:right w:val="single" w:sz="4" w:space="0" w:color="0C0C0C"/>
            </w:tcBorders>
            <w:shd w:val="clear" w:color="auto" w:fill="auto"/>
          </w:tcPr>
          <w:p w:rsidR="00F80198" w:rsidRPr="00F80198" w:rsidRDefault="00F80198" w:rsidP="00F80198">
            <w:pPr>
              <w:pStyle w:val="Tabelltekst"/>
              <w:rPr>
                <w:sz w:val="20"/>
              </w:rPr>
            </w:pPr>
            <w:r w:rsidRPr="00F80198">
              <w:rPr>
                <w:sz w:val="20"/>
              </w:rPr>
              <w:t>Rv 416 utbedringstiltak (trafikksikkerhetstiltak)</w:t>
            </w:r>
          </w:p>
          <w:p w:rsidR="00F80198" w:rsidRPr="00F80198" w:rsidRDefault="00F80198" w:rsidP="00F80198">
            <w:pPr>
              <w:pStyle w:val="Tabelltekst"/>
              <w:rPr>
                <w:sz w:val="20"/>
              </w:rPr>
            </w:pPr>
            <w:r w:rsidRPr="00F80198">
              <w:rPr>
                <w:sz w:val="20"/>
              </w:rPr>
              <w:t xml:space="preserve">Budsjettkonsekvens: </w:t>
            </w:r>
          </w:p>
          <w:p w:rsidR="00F80198" w:rsidRPr="00F80198" w:rsidRDefault="00F80198" w:rsidP="00F80198">
            <w:pPr>
              <w:pStyle w:val="Tabelltekst"/>
              <w:rPr>
                <w:sz w:val="20"/>
              </w:rPr>
            </w:pPr>
            <w:r w:rsidRPr="00F80198">
              <w:rPr>
                <w:sz w:val="20"/>
              </w:rPr>
              <w:t>2011: 300.000,- (forskuttering reguleringsplan)</w:t>
            </w:r>
          </w:p>
          <w:p w:rsidR="00F80198" w:rsidRPr="00372A4B" w:rsidRDefault="00F80198" w:rsidP="00F80198">
            <w:pPr>
              <w:rPr>
                <w:sz w:val="20"/>
                <w:szCs w:val="20"/>
              </w:rPr>
            </w:pPr>
          </w:p>
        </w:tc>
        <w:tc>
          <w:tcPr>
            <w:tcW w:w="1417" w:type="dxa"/>
            <w:tcBorders>
              <w:top w:val="single" w:sz="4" w:space="0" w:color="0C0C0C"/>
              <w:left w:val="single" w:sz="4" w:space="0" w:color="0C0C0C"/>
              <w:bottom w:val="single" w:sz="4" w:space="0" w:color="0C0C0C"/>
              <w:right w:val="single" w:sz="4" w:space="0" w:color="0C0C0C"/>
            </w:tcBorders>
            <w:shd w:val="clear" w:color="auto" w:fill="auto"/>
          </w:tcPr>
          <w:p w:rsidR="00F80198" w:rsidRPr="00F80198" w:rsidRDefault="00F80198" w:rsidP="00F80198">
            <w:pPr>
              <w:pStyle w:val="Tabelltekst"/>
              <w:rPr>
                <w:sz w:val="20"/>
              </w:rPr>
            </w:pPr>
            <w:r w:rsidRPr="00F80198">
              <w:rPr>
                <w:sz w:val="20"/>
              </w:rPr>
              <w:t xml:space="preserve">Fylkestinget vedtatt å vurdere strekningen Vinterkjær – sentrum. Oppstart </w:t>
            </w:r>
            <w:proofErr w:type="spellStart"/>
            <w:r w:rsidRPr="00F80198">
              <w:rPr>
                <w:sz w:val="20"/>
              </w:rPr>
              <w:t>reguleringspl</w:t>
            </w:r>
            <w:proofErr w:type="spellEnd"/>
            <w:r w:rsidRPr="00F80198">
              <w:rPr>
                <w:sz w:val="20"/>
              </w:rPr>
              <w:t>. 2. halvår</w:t>
            </w:r>
          </w:p>
        </w:tc>
        <w:tc>
          <w:tcPr>
            <w:tcW w:w="1417" w:type="dxa"/>
            <w:tcBorders>
              <w:top w:val="single" w:sz="4" w:space="0" w:color="0C0C0C"/>
              <w:left w:val="single" w:sz="4" w:space="0" w:color="0C0C0C"/>
              <w:bottom w:val="single" w:sz="4" w:space="0" w:color="0C0C0C"/>
              <w:right w:val="single" w:sz="4" w:space="0" w:color="0C0C0C"/>
            </w:tcBorders>
            <w:shd w:val="clear" w:color="auto" w:fill="auto"/>
          </w:tcPr>
          <w:p w:rsidR="00F80198" w:rsidRPr="00F80198" w:rsidRDefault="00F80198" w:rsidP="00F80198">
            <w:pPr>
              <w:pStyle w:val="Tabelltekst"/>
              <w:rPr>
                <w:sz w:val="20"/>
              </w:rPr>
            </w:pPr>
            <w:r w:rsidRPr="00F80198">
              <w:rPr>
                <w:sz w:val="20"/>
              </w:rPr>
              <w:t xml:space="preserve">Sluttbehandling av </w:t>
            </w:r>
            <w:proofErr w:type="spellStart"/>
            <w:r w:rsidRPr="00F80198">
              <w:rPr>
                <w:sz w:val="20"/>
              </w:rPr>
              <w:t>reguleringspl</w:t>
            </w:r>
            <w:proofErr w:type="spellEnd"/>
            <w:r w:rsidRPr="00F80198">
              <w:rPr>
                <w:sz w:val="20"/>
              </w:rPr>
              <w:t>. Utarbeidelse tekniske veiplaner m sikte på oppstart Gang/sykkelvei Frydendal – Lindstøl 2012. Oppstart veilys (pådriverrolle)</w:t>
            </w:r>
          </w:p>
        </w:tc>
        <w:tc>
          <w:tcPr>
            <w:tcW w:w="1417" w:type="dxa"/>
            <w:tcBorders>
              <w:top w:val="single" w:sz="4" w:space="0" w:color="0C0C0C"/>
              <w:left w:val="single" w:sz="4" w:space="0" w:color="0C0C0C"/>
              <w:bottom w:val="single" w:sz="4" w:space="0" w:color="0C0C0C"/>
              <w:right w:val="single" w:sz="4" w:space="0" w:color="0C0C0C"/>
            </w:tcBorders>
            <w:shd w:val="clear" w:color="auto" w:fill="auto"/>
          </w:tcPr>
          <w:p w:rsidR="00F80198" w:rsidRPr="00F80198" w:rsidRDefault="00F80198" w:rsidP="00F80198">
            <w:pPr>
              <w:pStyle w:val="Tabelltekst"/>
              <w:rPr>
                <w:sz w:val="20"/>
              </w:rPr>
            </w:pPr>
            <w:r w:rsidRPr="00F80198">
              <w:rPr>
                <w:sz w:val="20"/>
              </w:rPr>
              <w:t xml:space="preserve">Gang/sykkelvei Frydendal – Østebø/Lindstøl ferdigstilt. Anleggsarbeid videre på Rv 416 søkes videreført. </w:t>
            </w:r>
          </w:p>
        </w:tc>
      </w:tr>
    </w:tbl>
    <w:p w:rsidR="00F80198" w:rsidRDefault="00F80198" w:rsidP="00F80198">
      <w:r w:rsidRPr="007470D2">
        <w:rPr>
          <w:b/>
          <w:i/>
        </w:rPr>
        <w:t>Kommentar:</w:t>
      </w:r>
      <w:r>
        <w:t xml:space="preserve"> </w:t>
      </w:r>
    </w:p>
    <w:p w:rsidR="00F80198" w:rsidRDefault="00F80198" w:rsidP="00F80198"/>
    <w:p w:rsidR="00F80198" w:rsidRDefault="00F80198" w:rsidP="00F80198">
      <w:pPr>
        <w:pStyle w:val="Overskrift4"/>
      </w:pPr>
      <w:r>
        <w:t>Buvikveien – utbedring Hasalen</w:t>
      </w:r>
    </w:p>
    <w:p w:rsidR="00F80198" w:rsidRPr="00B06600" w:rsidRDefault="00F80198" w:rsidP="00F80198">
      <w:pPr>
        <w:rPr>
          <w:i/>
        </w:rPr>
      </w:pPr>
      <w:r>
        <w:t xml:space="preserve">Tiltak: </w:t>
      </w:r>
      <w:r w:rsidRPr="00B06600">
        <w:rPr>
          <w:i/>
        </w:rPr>
        <w:t>Utbedre Buvikveien, samt etablere ny kai for fiskerihavn.</w:t>
      </w:r>
    </w:p>
    <w:p w:rsidR="00F80198" w:rsidRDefault="00F80198" w:rsidP="00F80198">
      <w:r>
        <w:t>Vedtatt i bystyresak PS 60/10 – Økonomiplan og Handlingsprogram 2011-2014 og i bystyresak 85/10 Budsjett 2011.</w:t>
      </w:r>
    </w:p>
    <w:p w:rsidR="00F80198" w:rsidRPr="00DF7D71" w:rsidRDefault="00F80198" w:rsidP="00F80198">
      <w:pPr>
        <w:rPr>
          <w:b/>
          <w:i/>
        </w:rPr>
      </w:pPr>
      <w:r>
        <w:rPr>
          <w:b/>
          <w:i/>
        </w:rPr>
        <w:t>Vedtak:</w:t>
      </w:r>
    </w:p>
    <w:tbl>
      <w:tblPr>
        <w:tblW w:w="7653" w:type="dxa"/>
        <w:tblInd w:w="2438" w:type="dxa"/>
        <w:tblBorders>
          <w:top w:val="single" w:sz="4" w:space="0" w:color="0C0C0C"/>
          <w:left w:val="single" w:sz="4" w:space="0" w:color="0C0C0C"/>
          <w:bottom w:val="single" w:sz="4" w:space="0" w:color="0C0C0C"/>
          <w:right w:val="single" w:sz="4" w:space="0" w:color="0C0C0C"/>
          <w:insideH w:val="single" w:sz="4" w:space="0" w:color="0C0C0C"/>
          <w:insideV w:val="single" w:sz="4" w:space="0" w:color="0C0C0C"/>
        </w:tblBorders>
        <w:tblLayout w:type="fixed"/>
        <w:tblLook w:val="04A0" w:firstRow="1" w:lastRow="0" w:firstColumn="1" w:lastColumn="0" w:noHBand="0" w:noVBand="1"/>
      </w:tblPr>
      <w:tblGrid>
        <w:gridCol w:w="3402"/>
        <w:gridCol w:w="1417"/>
        <w:gridCol w:w="1417"/>
        <w:gridCol w:w="1417"/>
      </w:tblGrid>
      <w:tr w:rsidR="00F80198" w:rsidRPr="00372A4B" w:rsidTr="00B06600">
        <w:trPr>
          <w:cantSplit/>
          <w:tblHeader/>
        </w:trPr>
        <w:tc>
          <w:tcPr>
            <w:tcW w:w="3402" w:type="dxa"/>
            <w:tcBorders>
              <w:top w:val="single" w:sz="4" w:space="0" w:color="0C0C0C"/>
              <w:left w:val="single" w:sz="4" w:space="0" w:color="0C0C0C"/>
              <w:bottom w:val="single" w:sz="4" w:space="0" w:color="0C0C0C"/>
              <w:right w:val="single" w:sz="4" w:space="0" w:color="0C0C0C"/>
            </w:tcBorders>
            <w:shd w:val="clear" w:color="auto" w:fill="0000FF"/>
          </w:tcPr>
          <w:p w:rsidR="00F80198" w:rsidRPr="007E24B3" w:rsidRDefault="00F80198" w:rsidP="00F80198">
            <w:pPr>
              <w:pStyle w:val="OverskriftTabell"/>
            </w:pPr>
            <w:r w:rsidRPr="007E24B3">
              <w:lastRenderedPageBreak/>
              <w:t>Periodemål og indikatorer med beskrivelse</w:t>
            </w:r>
          </w:p>
        </w:tc>
        <w:tc>
          <w:tcPr>
            <w:tcW w:w="1417" w:type="dxa"/>
            <w:tcBorders>
              <w:top w:val="single" w:sz="4" w:space="0" w:color="0C0C0C"/>
              <w:left w:val="single" w:sz="4" w:space="0" w:color="0C0C0C"/>
              <w:bottom w:val="single" w:sz="4" w:space="0" w:color="0C0C0C"/>
              <w:right w:val="single" w:sz="4" w:space="0" w:color="0C0C0C"/>
            </w:tcBorders>
            <w:shd w:val="clear" w:color="auto" w:fill="0000FF"/>
          </w:tcPr>
          <w:p w:rsidR="00F80198" w:rsidRPr="007E24B3" w:rsidRDefault="00F80198" w:rsidP="00F80198">
            <w:pPr>
              <w:pStyle w:val="OverskriftTabell"/>
            </w:pPr>
            <w:r>
              <w:t>Status 10</w:t>
            </w:r>
          </w:p>
        </w:tc>
        <w:tc>
          <w:tcPr>
            <w:tcW w:w="1417" w:type="dxa"/>
            <w:tcBorders>
              <w:top w:val="single" w:sz="4" w:space="0" w:color="0C0C0C"/>
              <w:left w:val="single" w:sz="4" w:space="0" w:color="0C0C0C"/>
              <w:bottom w:val="single" w:sz="4" w:space="0" w:color="0C0C0C"/>
              <w:right w:val="single" w:sz="4" w:space="0" w:color="0C0C0C"/>
            </w:tcBorders>
            <w:shd w:val="clear" w:color="auto" w:fill="0000FF"/>
          </w:tcPr>
          <w:p w:rsidR="00F80198" w:rsidRPr="007E24B3" w:rsidRDefault="00F80198" w:rsidP="00F80198">
            <w:pPr>
              <w:pStyle w:val="OverskriftTabell"/>
            </w:pPr>
            <w:r w:rsidRPr="007E24B3">
              <w:t>Mål 11</w:t>
            </w:r>
          </w:p>
        </w:tc>
        <w:tc>
          <w:tcPr>
            <w:tcW w:w="1417" w:type="dxa"/>
            <w:tcBorders>
              <w:top w:val="single" w:sz="4" w:space="0" w:color="0C0C0C"/>
              <w:left w:val="single" w:sz="4" w:space="0" w:color="0C0C0C"/>
              <w:bottom w:val="single" w:sz="4" w:space="0" w:color="0C0C0C"/>
              <w:right w:val="single" w:sz="4" w:space="0" w:color="0C0C0C"/>
            </w:tcBorders>
            <w:shd w:val="clear" w:color="auto" w:fill="0000FF"/>
          </w:tcPr>
          <w:p w:rsidR="00F80198" w:rsidRPr="007E24B3" w:rsidRDefault="00F80198" w:rsidP="00F80198">
            <w:pPr>
              <w:pStyle w:val="OverskriftTabell"/>
            </w:pPr>
            <w:r w:rsidRPr="007E24B3">
              <w:t>Mål 14</w:t>
            </w:r>
          </w:p>
        </w:tc>
      </w:tr>
      <w:tr w:rsidR="00F80198" w:rsidRPr="00372A4B" w:rsidTr="00B06600">
        <w:trPr>
          <w:cantSplit/>
        </w:trPr>
        <w:tc>
          <w:tcPr>
            <w:tcW w:w="3402" w:type="dxa"/>
            <w:tcBorders>
              <w:top w:val="single" w:sz="4" w:space="0" w:color="0C0C0C"/>
              <w:left w:val="single" w:sz="4" w:space="0" w:color="0C0C0C"/>
              <w:bottom w:val="single" w:sz="4" w:space="0" w:color="0C0C0C"/>
              <w:right w:val="single" w:sz="4" w:space="0" w:color="0C0C0C"/>
            </w:tcBorders>
            <w:shd w:val="clear" w:color="auto" w:fill="auto"/>
          </w:tcPr>
          <w:p w:rsidR="00F80198" w:rsidRPr="00B06600" w:rsidRDefault="00F80198" w:rsidP="00B06600">
            <w:pPr>
              <w:pStyle w:val="Tabelltekst"/>
              <w:rPr>
                <w:sz w:val="20"/>
              </w:rPr>
            </w:pPr>
            <w:r w:rsidRPr="00B06600">
              <w:rPr>
                <w:sz w:val="20"/>
              </w:rPr>
              <w:t>Buvikveien /fiskerihavn</w:t>
            </w:r>
          </w:p>
          <w:p w:rsidR="00F80198" w:rsidRPr="00B06600" w:rsidRDefault="00F80198" w:rsidP="00B06600">
            <w:pPr>
              <w:pStyle w:val="Tabelltekst"/>
              <w:rPr>
                <w:sz w:val="20"/>
              </w:rPr>
            </w:pPr>
            <w:r w:rsidRPr="00B06600">
              <w:rPr>
                <w:sz w:val="20"/>
              </w:rPr>
              <w:t>Kommunale kostnader avklares gjennom forhandlinger med utbygger av Holmen</w:t>
            </w:r>
          </w:p>
          <w:p w:rsidR="00F80198" w:rsidRPr="00B06600" w:rsidRDefault="00F80198" w:rsidP="00B06600">
            <w:pPr>
              <w:pStyle w:val="Tabelltekst"/>
              <w:rPr>
                <w:sz w:val="20"/>
              </w:rPr>
            </w:pPr>
          </w:p>
          <w:p w:rsidR="00F80198" w:rsidRPr="009463CE" w:rsidRDefault="00F80198" w:rsidP="00B06600">
            <w:pPr>
              <w:pStyle w:val="Tabelltekst"/>
            </w:pPr>
            <w:r w:rsidRPr="00B06600">
              <w:rPr>
                <w:sz w:val="20"/>
              </w:rPr>
              <w:t>Budsjettkonsekvens ca. 10 mill hvorav en andel dekkes av utbygger.</w:t>
            </w:r>
          </w:p>
        </w:tc>
        <w:tc>
          <w:tcPr>
            <w:tcW w:w="1417" w:type="dxa"/>
            <w:tcBorders>
              <w:top w:val="single" w:sz="4" w:space="0" w:color="0C0C0C"/>
              <w:left w:val="single" w:sz="4" w:space="0" w:color="0C0C0C"/>
              <w:bottom w:val="single" w:sz="4" w:space="0" w:color="0C0C0C"/>
              <w:right w:val="single" w:sz="4" w:space="0" w:color="0C0C0C"/>
            </w:tcBorders>
            <w:shd w:val="clear" w:color="auto" w:fill="auto"/>
          </w:tcPr>
          <w:p w:rsidR="00F80198" w:rsidRPr="00B06600" w:rsidRDefault="00F80198" w:rsidP="00B06600">
            <w:pPr>
              <w:pStyle w:val="Tabelltekst"/>
              <w:rPr>
                <w:sz w:val="20"/>
              </w:rPr>
            </w:pPr>
            <w:proofErr w:type="spellStart"/>
            <w:r w:rsidRPr="00B06600">
              <w:rPr>
                <w:sz w:val="20"/>
              </w:rPr>
              <w:t>Reguleringspl</w:t>
            </w:r>
            <w:proofErr w:type="spellEnd"/>
            <w:r w:rsidRPr="00B06600">
              <w:rPr>
                <w:sz w:val="20"/>
              </w:rPr>
              <w:t xml:space="preserve">. og </w:t>
            </w:r>
            <w:proofErr w:type="spellStart"/>
            <w:r w:rsidRPr="00B06600">
              <w:rPr>
                <w:sz w:val="20"/>
              </w:rPr>
              <w:t>utbyggingsavt</w:t>
            </w:r>
            <w:proofErr w:type="spellEnd"/>
            <w:r w:rsidRPr="00B06600">
              <w:rPr>
                <w:sz w:val="20"/>
              </w:rPr>
              <w:t>. Holmen inkl. Buvikveien/ fiskerihavn pol. behandlet</w:t>
            </w:r>
          </w:p>
        </w:tc>
        <w:tc>
          <w:tcPr>
            <w:tcW w:w="1417" w:type="dxa"/>
            <w:tcBorders>
              <w:top w:val="single" w:sz="4" w:space="0" w:color="0C0C0C"/>
              <w:left w:val="single" w:sz="4" w:space="0" w:color="0C0C0C"/>
              <w:bottom w:val="single" w:sz="4" w:space="0" w:color="0C0C0C"/>
              <w:right w:val="single" w:sz="4" w:space="0" w:color="0C0C0C"/>
            </w:tcBorders>
            <w:shd w:val="clear" w:color="auto" w:fill="auto"/>
          </w:tcPr>
          <w:p w:rsidR="00F80198" w:rsidRPr="00B06600" w:rsidRDefault="00F80198" w:rsidP="00B06600">
            <w:pPr>
              <w:pStyle w:val="Tabelltekst"/>
              <w:rPr>
                <w:sz w:val="20"/>
              </w:rPr>
            </w:pPr>
            <w:r w:rsidRPr="00B06600">
              <w:rPr>
                <w:sz w:val="20"/>
              </w:rPr>
              <w:t>Utbedring Buvikveien 2011-12</w:t>
            </w:r>
          </w:p>
        </w:tc>
        <w:tc>
          <w:tcPr>
            <w:tcW w:w="1417" w:type="dxa"/>
            <w:tcBorders>
              <w:top w:val="single" w:sz="4" w:space="0" w:color="0C0C0C"/>
              <w:left w:val="single" w:sz="4" w:space="0" w:color="0C0C0C"/>
              <w:bottom w:val="single" w:sz="4" w:space="0" w:color="0C0C0C"/>
              <w:right w:val="single" w:sz="4" w:space="0" w:color="0C0C0C"/>
            </w:tcBorders>
            <w:shd w:val="clear" w:color="auto" w:fill="auto"/>
          </w:tcPr>
          <w:p w:rsidR="00F80198" w:rsidRPr="00B06600" w:rsidRDefault="00F80198" w:rsidP="00B06600">
            <w:pPr>
              <w:pStyle w:val="Tabelltekst"/>
              <w:rPr>
                <w:sz w:val="20"/>
              </w:rPr>
            </w:pPr>
          </w:p>
        </w:tc>
      </w:tr>
    </w:tbl>
    <w:p w:rsidR="00B06600" w:rsidRDefault="00B06600" w:rsidP="00B06600">
      <w:r w:rsidRPr="007470D2">
        <w:rPr>
          <w:b/>
          <w:i/>
        </w:rPr>
        <w:t>Kommentar:</w:t>
      </w:r>
      <w:r>
        <w:t xml:space="preserve"> </w:t>
      </w:r>
    </w:p>
    <w:p w:rsidR="00F80198" w:rsidRPr="0016087A" w:rsidRDefault="00F80198" w:rsidP="00F80198"/>
    <w:p w:rsidR="00F80198" w:rsidRDefault="00F80198" w:rsidP="00F80198">
      <w:pPr>
        <w:pStyle w:val="Overskrift4"/>
      </w:pPr>
      <w:r>
        <w:t>Vann</w:t>
      </w:r>
      <w:r w:rsidR="00B06600">
        <w:t xml:space="preserve"> </w:t>
      </w:r>
      <w:r>
        <w:t>og avløp Gjernes, Hødnebø</w:t>
      </w:r>
    </w:p>
    <w:p w:rsidR="00F80198" w:rsidRPr="00B06600" w:rsidRDefault="00F80198" w:rsidP="00F80198">
      <w:pPr>
        <w:rPr>
          <w:i/>
        </w:rPr>
      </w:pPr>
      <w:r>
        <w:t xml:space="preserve">Tiltak: </w:t>
      </w:r>
      <w:r w:rsidRPr="00B06600">
        <w:rPr>
          <w:i/>
        </w:rPr>
        <w:t>Vannforsyning Hødnebø med mulig videreføring til Gjernes.</w:t>
      </w:r>
    </w:p>
    <w:p w:rsidR="00F80198" w:rsidRDefault="00F80198" w:rsidP="00F80198">
      <w:r>
        <w:t xml:space="preserve">Vedtatt i bystyresak PS 85/10 Budsjett 2011 og i sak til hovedutvalg for plan, miljø og tekniske tjenester PS 83/11 </w:t>
      </w:r>
      <w:r w:rsidRPr="00647D7F">
        <w:t>Vannforsyning m.m. Øysang, Hødnebø, Gjernes - Utarbeidelse av forprosjekt m.m</w:t>
      </w:r>
      <w:r>
        <w:t>.</w:t>
      </w:r>
    </w:p>
    <w:p w:rsidR="00F80198" w:rsidRPr="00647D7F" w:rsidRDefault="00F80198" w:rsidP="00F80198">
      <w:r w:rsidRPr="00E17738">
        <w:rPr>
          <w:b/>
        </w:rPr>
        <w:t>Vedtak</w:t>
      </w:r>
      <w:r>
        <w:t xml:space="preserve"> i sak PS 85/10:</w:t>
      </w:r>
    </w:p>
    <w:p w:rsidR="00B06600" w:rsidRDefault="00B06600" w:rsidP="00B06600">
      <w:r>
        <w:t xml:space="preserve">D. Prosjektere og ferdigstille anlegg for </w:t>
      </w:r>
      <w:r w:rsidRPr="00B06600">
        <w:t>vann/avløp fra Øysang til Hødnebø</w:t>
      </w:r>
      <w:r>
        <w:rPr>
          <w:b/>
        </w:rPr>
        <w:t xml:space="preserve"> </w:t>
      </w:r>
      <w:r>
        <w:t>i løpet av 2011 i samarbeid med oppsitterne - Kr. 700.000</w:t>
      </w:r>
    </w:p>
    <w:p w:rsidR="00F80198" w:rsidRDefault="00F80198" w:rsidP="00F80198">
      <w:r w:rsidRPr="00E17738">
        <w:rPr>
          <w:b/>
        </w:rPr>
        <w:t>Vedtak</w:t>
      </w:r>
      <w:r>
        <w:t xml:space="preserve"> i sak PS 83/11: </w:t>
      </w:r>
    </w:p>
    <w:p w:rsidR="00F80198" w:rsidRPr="00647D7F" w:rsidRDefault="00F80198" w:rsidP="00F80198">
      <w:pPr>
        <w:rPr>
          <w:i/>
        </w:rPr>
      </w:pPr>
      <w:r w:rsidRPr="00647D7F">
        <w:rPr>
          <w:i/>
        </w:rPr>
        <w:t>A.</w:t>
      </w:r>
    </w:p>
    <w:p w:rsidR="00F80198" w:rsidRPr="00647D7F" w:rsidRDefault="00F80198" w:rsidP="00F80198">
      <w:pPr>
        <w:rPr>
          <w:i/>
        </w:rPr>
      </w:pPr>
      <w:r w:rsidRPr="00647D7F">
        <w:rPr>
          <w:i/>
        </w:rPr>
        <w:t>Hovedutvalg for plan, miljø og tekniske tjenester</w:t>
      </w:r>
      <w:r>
        <w:rPr>
          <w:i/>
        </w:rPr>
        <w:fldChar w:fldCharType="begin"/>
      </w:r>
      <w:r>
        <w:rPr>
          <w:i/>
        </w:rPr>
        <w:instrText xml:space="preserve"> XE "</w:instrText>
      </w:r>
      <w:r w:rsidRPr="003E4891">
        <w:instrText>tekniske tjenester</w:instrText>
      </w:r>
      <w:r>
        <w:instrText>"</w:instrText>
      </w:r>
      <w:r>
        <w:rPr>
          <w:i/>
        </w:rPr>
        <w:instrText xml:space="preserve"> </w:instrText>
      </w:r>
      <w:r>
        <w:rPr>
          <w:i/>
        </w:rPr>
        <w:fldChar w:fldCharType="end"/>
      </w:r>
      <w:r w:rsidRPr="00647D7F">
        <w:rPr>
          <w:i/>
        </w:rPr>
        <w:t xml:space="preserve"> ber rådmannen omgående igangsette arbeidet med å utarbeid</w:t>
      </w:r>
      <w:r>
        <w:rPr>
          <w:i/>
        </w:rPr>
        <w:t>e</w:t>
      </w:r>
      <w:r w:rsidRPr="00647D7F">
        <w:rPr>
          <w:i/>
        </w:rPr>
        <w:t xml:space="preserve"> planer og løsning for vann og avløp til Hødnebø med utgangspunkt fra eksisterende tilkoblingspunkt i krysset FV 351 (SSS-veien) Øysang/Hødnebø via Øysang-</w:t>
      </w:r>
      <w:proofErr w:type="spellStart"/>
      <w:r w:rsidRPr="00647D7F">
        <w:rPr>
          <w:i/>
        </w:rPr>
        <w:t>tjenna</w:t>
      </w:r>
      <w:proofErr w:type="spellEnd"/>
      <w:r w:rsidRPr="00647D7F">
        <w:rPr>
          <w:i/>
        </w:rPr>
        <w:t xml:space="preserve"> opp i </w:t>
      </w:r>
      <w:proofErr w:type="spellStart"/>
      <w:r w:rsidRPr="00647D7F">
        <w:rPr>
          <w:i/>
        </w:rPr>
        <w:t>sydøstre</w:t>
      </w:r>
      <w:proofErr w:type="spellEnd"/>
      <w:r w:rsidRPr="00647D7F">
        <w:rPr>
          <w:i/>
        </w:rPr>
        <w:t xml:space="preserve"> enden av </w:t>
      </w:r>
      <w:proofErr w:type="spellStart"/>
      <w:r w:rsidRPr="00647D7F">
        <w:rPr>
          <w:i/>
        </w:rPr>
        <w:t>Skarvann</w:t>
      </w:r>
      <w:proofErr w:type="spellEnd"/>
      <w:r w:rsidRPr="00647D7F">
        <w:rPr>
          <w:i/>
        </w:rPr>
        <w:t xml:space="preserve"> og videre over land til Hødnebø.</w:t>
      </w:r>
    </w:p>
    <w:p w:rsidR="00F80198" w:rsidRPr="00647D7F" w:rsidRDefault="00F80198" w:rsidP="00F80198">
      <w:pPr>
        <w:rPr>
          <w:i/>
        </w:rPr>
      </w:pPr>
      <w:r w:rsidRPr="00647D7F">
        <w:rPr>
          <w:i/>
        </w:rPr>
        <w:t xml:space="preserve">Det skal benyttes trasé via </w:t>
      </w:r>
      <w:proofErr w:type="spellStart"/>
      <w:r w:rsidRPr="00647D7F">
        <w:rPr>
          <w:i/>
        </w:rPr>
        <w:t>Skarvann</w:t>
      </w:r>
      <w:proofErr w:type="spellEnd"/>
      <w:r w:rsidRPr="00647D7F">
        <w:rPr>
          <w:i/>
        </w:rPr>
        <w:t xml:space="preserve"> for å oppnå maksimalt antall tilkoblinger. Traseen vil åpne for at også fremtidige godkjente planer for fritidsbebyggelse kan tilkobles.</w:t>
      </w:r>
    </w:p>
    <w:p w:rsidR="00F80198" w:rsidRPr="00647D7F" w:rsidRDefault="00F80198" w:rsidP="00F80198">
      <w:pPr>
        <w:rPr>
          <w:i/>
        </w:rPr>
      </w:pPr>
      <w:r w:rsidRPr="00647D7F">
        <w:rPr>
          <w:i/>
        </w:rPr>
        <w:t xml:space="preserve">Det søkes samarbeid om felles PE-ledninger for vann og avløp ved å bruke en felles trasé fra kommunalt knutepunkt og opp til fordelingspunkt mot </w:t>
      </w:r>
      <w:proofErr w:type="spellStart"/>
      <w:r w:rsidRPr="00647D7F">
        <w:rPr>
          <w:i/>
        </w:rPr>
        <w:t>Skarvann</w:t>
      </w:r>
      <w:proofErr w:type="spellEnd"/>
      <w:r w:rsidRPr="00647D7F">
        <w:rPr>
          <w:i/>
        </w:rPr>
        <w:t xml:space="preserve"> hvor det videreføres til det private hyttefeltet til K. Røysland jr., og kommunalt mot Hødnebø.</w:t>
      </w:r>
    </w:p>
    <w:p w:rsidR="00F80198" w:rsidRPr="00647D7F" w:rsidRDefault="00F80198" w:rsidP="00F80198">
      <w:pPr>
        <w:rPr>
          <w:i/>
        </w:rPr>
      </w:pPr>
      <w:r w:rsidRPr="00647D7F">
        <w:rPr>
          <w:i/>
        </w:rPr>
        <w:t>Et legges opp til at alle husstander/fritidsboliger må gå til anskaffelse av egne godkjente trykkavløpspumper for avløp inn på felles kommunalt nett. § 27-2 i PBL og § 22 i Forurensningsloven sier klart hva kommunene kan forlange av tilkobling til kommunalt nett der det er tilgjengelig.</w:t>
      </w:r>
    </w:p>
    <w:p w:rsidR="00F80198" w:rsidRPr="00647D7F" w:rsidRDefault="00F80198" w:rsidP="00F80198">
      <w:pPr>
        <w:rPr>
          <w:i/>
        </w:rPr>
      </w:pPr>
      <w:r w:rsidRPr="00647D7F">
        <w:rPr>
          <w:i/>
        </w:rPr>
        <w:t>Det søkes et mulig samarbeid med de lokale personer/grunneiere som har vært i tidligere kontakt med VA-avdelingen i kommunen om bl.a. trasévalg, for å få til en avtale om graving, legging og igjenfylling av trasé over land. (Det er i dag personer fra bygda som har kompetanse på dette området.)</w:t>
      </w:r>
    </w:p>
    <w:p w:rsidR="00F80198" w:rsidRPr="00647D7F" w:rsidRDefault="00F80198" w:rsidP="00F80198">
      <w:pPr>
        <w:rPr>
          <w:i/>
        </w:rPr>
      </w:pPr>
      <w:r w:rsidRPr="00647D7F">
        <w:rPr>
          <w:i/>
        </w:rPr>
        <w:t>Det tas kontakt med firmaer som leverer godkjente trykkavløpssystemer, og som prosjekterer vederlagsfritt løsninger ved bruk av deres produkter.</w:t>
      </w:r>
    </w:p>
    <w:p w:rsidR="00F80198" w:rsidRPr="00647D7F" w:rsidRDefault="00F80198" w:rsidP="00F80198">
      <w:pPr>
        <w:rPr>
          <w:i/>
        </w:rPr>
      </w:pPr>
      <w:r w:rsidRPr="00647D7F">
        <w:rPr>
          <w:i/>
        </w:rPr>
        <w:t>VA-anlegget skal være ferdig og i operativ drift innen utgangen av oktober 2011.</w:t>
      </w:r>
    </w:p>
    <w:p w:rsidR="00F80198" w:rsidRPr="00647D7F" w:rsidRDefault="00F80198" w:rsidP="00F80198">
      <w:pPr>
        <w:rPr>
          <w:i/>
        </w:rPr>
      </w:pPr>
      <w:r w:rsidRPr="00647D7F">
        <w:rPr>
          <w:i/>
        </w:rPr>
        <w:t>B.</w:t>
      </w:r>
    </w:p>
    <w:p w:rsidR="00F80198" w:rsidRPr="00647D7F" w:rsidRDefault="00F80198" w:rsidP="00F80198">
      <w:pPr>
        <w:rPr>
          <w:i/>
        </w:rPr>
      </w:pPr>
      <w:r w:rsidRPr="00647D7F">
        <w:rPr>
          <w:i/>
        </w:rPr>
        <w:lastRenderedPageBreak/>
        <w:t xml:space="preserve">Det tas med i dimensjoneringen en senere videreføring av vannledning fra Hødnebø mot </w:t>
      </w:r>
      <w:proofErr w:type="spellStart"/>
      <w:r w:rsidRPr="00647D7F">
        <w:rPr>
          <w:i/>
        </w:rPr>
        <w:t>Gjernes</w:t>
      </w:r>
      <w:proofErr w:type="spellEnd"/>
      <w:r w:rsidRPr="00647D7F">
        <w:rPr>
          <w:i/>
        </w:rPr>
        <w:t xml:space="preserve"> via </w:t>
      </w:r>
      <w:proofErr w:type="spellStart"/>
      <w:r w:rsidRPr="00647D7F">
        <w:rPr>
          <w:i/>
        </w:rPr>
        <w:t>Leivann</w:t>
      </w:r>
      <w:proofErr w:type="spellEnd"/>
      <w:r w:rsidRPr="00647D7F">
        <w:rPr>
          <w:i/>
        </w:rPr>
        <w:t xml:space="preserve"> med en trasé mellom Hagen og Myra som omtalt i saksinnstillingen. Men en slik planlegging må ses i sammenheng med en politisk prosess og vedtak når det gjelder et ønske fra bl.a. Brødrene Strand Ingeniørfirma AS om en videreutvikling av eiendommen </w:t>
      </w:r>
      <w:proofErr w:type="spellStart"/>
      <w:r w:rsidRPr="00647D7F">
        <w:rPr>
          <w:i/>
        </w:rPr>
        <w:t>Bommyr</w:t>
      </w:r>
      <w:proofErr w:type="spellEnd"/>
      <w:r w:rsidRPr="00647D7F">
        <w:rPr>
          <w:i/>
        </w:rPr>
        <w:t xml:space="preserve"> (27/16), hvor de ber om at det åpnes for ytterligere utvikling av 30-40 enheter med en blanding av utleie-/fritidsboliger for salg. En slik fortetting på eksisterende regulert område vil de knytte opp mot at de er med på å forskuttere og bidra med utbygging av vann og avløp til Gjernes-området.</w:t>
      </w:r>
    </w:p>
    <w:p w:rsidR="00B06600" w:rsidRDefault="00F80198" w:rsidP="00B06600">
      <w:r w:rsidRPr="009B2F3A">
        <w:rPr>
          <w:b/>
          <w:i/>
        </w:rPr>
        <w:t>Kommentar:</w:t>
      </w:r>
      <w:r w:rsidRPr="009B2F3A">
        <w:t xml:space="preserve"> </w:t>
      </w:r>
    </w:p>
    <w:p w:rsidR="00F80198" w:rsidRDefault="00F80198" w:rsidP="00F80198"/>
    <w:p w:rsidR="00F80198" w:rsidRDefault="00F80198" w:rsidP="00F80198">
      <w:pPr>
        <w:pStyle w:val="Overskrift3"/>
      </w:pPr>
      <w:r>
        <w:t>Tidligere vedtatte utredninger</w:t>
      </w:r>
    </w:p>
    <w:p w:rsidR="00B06600" w:rsidRDefault="00B06600" w:rsidP="00B06600">
      <w:pPr>
        <w:pStyle w:val="Overskrift4"/>
      </w:pPr>
      <w:r>
        <w:t>Båthavner</w:t>
      </w:r>
    </w:p>
    <w:p w:rsidR="00B06600" w:rsidRPr="00B06600" w:rsidRDefault="00B06600" w:rsidP="00B06600">
      <w:pPr>
        <w:rPr>
          <w:i/>
        </w:rPr>
      </w:pPr>
      <w:r>
        <w:t xml:space="preserve">Utredning: </w:t>
      </w:r>
      <w:r w:rsidRPr="00B06600">
        <w:rPr>
          <w:i/>
        </w:rPr>
        <w:t>Igangsetting av planarbeid for båthavner nær Risør sentrum.</w:t>
      </w:r>
    </w:p>
    <w:p w:rsidR="00B06600" w:rsidRDefault="00B06600" w:rsidP="00B06600">
      <w:r>
        <w:t xml:space="preserve">Vedtatt i bystyresak PS 44/11 </w:t>
      </w:r>
      <w:r w:rsidRPr="00C72C0E">
        <w:t xml:space="preserve">Kommunale havner - </w:t>
      </w:r>
      <w:proofErr w:type="spellStart"/>
      <w:r>
        <w:t>ad</w:t>
      </w:r>
      <w:r w:rsidRPr="00C72C0E">
        <w:t>hoc</w:t>
      </w:r>
      <w:proofErr w:type="spellEnd"/>
      <w:r w:rsidRPr="00C72C0E">
        <w:t>-utvalgets tiltaksliste</w:t>
      </w:r>
    </w:p>
    <w:p w:rsidR="00B06600" w:rsidRPr="00C72C0E" w:rsidRDefault="00B06600" w:rsidP="00B06600">
      <w:pPr>
        <w:rPr>
          <w:b/>
          <w:i/>
        </w:rPr>
      </w:pPr>
      <w:r w:rsidRPr="00C72C0E">
        <w:rPr>
          <w:b/>
          <w:i/>
        </w:rPr>
        <w:t>Vedtak (kun deler som er relevant for utredningen):</w:t>
      </w:r>
    </w:p>
    <w:p w:rsidR="00B06600" w:rsidRPr="00C72C0E" w:rsidRDefault="00B06600" w:rsidP="00321E96">
      <w:pPr>
        <w:pStyle w:val="Listeavsnitt"/>
        <w:numPr>
          <w:ilvl w:val="0"/>
          <w:numId w:val="16"/>
        </w:numPr>
      </w:pPr>
      <w:r w:rsidRPr="00C72C0E">
        <w:t>Etter nærmere vurdering av bl.a. planavgrensning og kostnader fremmes sak om igangsetting av planarbeid for følgende områder i prioritert rekkefølge:</w:t>
      </w:r>
    </w:p>
    <w:p w:rsidR="00B06600" w:rsidRDefault="00B06600" w:rsidP="00321E96">
      <w:pPr>
        <w:pStyle w:val="Nummerertliste"/>
        <w:numPr>
          <w:ilvl w:val="0"/>
          <w:numId w:val="17"/>
        </w:numPr>
      </w:pPr>
      <w:r w:rsidRPr="00C72C0E">
        <w:t>Strandgata/Dampskipsbrygga m.m. – skisseprosjekt båthavn med landareal</w:t>
      </w:r>
    </w:p>
    <w:p w:rsidR="00B06600" w:rsidRDefault="00B06600" w:rsidP="00B06600">
      <w:pPr>
        <w:pStyle w:val="Nummerertliste"/>
      </w:pPr>
      <w:r w:rsidRPr="00C72C0E">
        <w:t>Områdeplanen Buvika – Sundsbrua – båthavner</w:t>
      </w:r>
    </w:p>
    <w:p w:rsidR="00B06600" w:rsidRPr="00C72C0E" w:rsidRDefault="00B06600" w:rsidP="00B06600">
      <w:pPr>
        <w:pStyle w:val="Nummerertliste"/>
      </w:pPr>
      <w:r w:rsidRPr="00C72C0E">
        <w:t>Reguleringsplan – Karolina – utvidelse båthavn</w:t>
      </w:r>
    </w:p>
    <w:p w:rsidR="00B06600" w:rsidRDefault="00B06600" w:rsidP="00B06600">
      <w:r w:rsidRPr="00C72C0E">
        <w:rPr>
          <w:b/>
          <w:i/>
        </w:rPr>
        <w:t>Kommentar:</w:t>
      </w:r>
      <w:r>
        <w:t xml:space="preserve"> </w:t>
      </w:r>
    </w:p>
    <w:p w:rsidR="00B06600" w:rsidRDefault="00B06600" w:rsidP="00B06600"/>
    <w:p w:rsidR="00B06600" w:rsidRDefault="00B06600" w:rsidP="00B06600">
      <w:pPr>
        <w:pStyle w:val="Overskrift4"/>
      </w:pPr>
      <w:r>
        <w:t>IKT</w:t>
      </w:r>
      <w:r>
        <w:fldChar w:fldCharType="begin"/>
      </w:r>
      <w:r>
        <w:instrText>E "</w:instrText>
      </w:r>
      <w:r w:rsidRPr="003E4891">
        <w:instrText>IKT</w:instrText>
      </w:r>
      <w:r>
        <w:instrText xml:space="preserve">" </w:instrText>
      </w:r>
      <w:r>
        <w:fldChar w:fldCharType="end"/>
      </w:r>
      <w:r>
        <w:t xml:space="preserve"> til politikere</w:t>
      </w:r>
    </w:p>
    <w:p w:rsidR="00B06600" w:rsidRPr="00B06600" w:rsidRDefault="00B06600" w:rsidP="00B06600">
      <w:pPr>
        <w:rPr>
          <w:i/>
        </w:rPr>
      </w:pPr>
      <w:r>
        <w:t>Utredning:</w:t>
      </w:r>
      <w:r w:rsidRPr="00B06600">
        <w:rPr>
          <w:i/>
        </w:rPr>
        <w:t xml:space="preserve"> IKT løsning til politikerne i Risør bystyre</w:t>
      </w:r>
    </w:p>
    <w:p w:rsidR="00B06600" w:rsidRPr="00657940" w:rsidRDefault="00B06600" w:rsidP="00B06600">
      <w:r>
        <w:t xml:space="preserve">Vedtatt i </w:t>
      </w:r>
      <w:proofErr w:type="spellStart"/>
      <w:r>
        <w:t>formannskapssak</w:t>
      </w:r>
      <w:proofErr w:type="spellEnd"/>
      <w:r>
        <w:t xml:space="preserve"> PS 79/09 </w:t>
      </w:r>
      <w:r w:rsidRPr="00657940">
        <w:t>IKT til politikerne - Oppnevning av prosjektgruppe</w:t>
      </w:r>
      <w:r>
        <w:t>.</w:t>
      </w:r>
    </w:p>
    <w:p w:rsidR="00B06600" w:rsidRPr="003057EB" w:rsidRDefault="00B06600" w:rsidP="00B06600">
      <w:pPr>
        <w:rPr>
          <w:b/>
          <w:i/>
        </w:rPr>
      </w:pPr>
      <w:r w:rsidRPr="000E275F">
        <w:rPr>
          <w:b/>
          <w:i/>
        </w:rPr>
        <w:t>Vedtak</w:t>
      </w:r>
      <w:r w:rsidRPr="003057EB">
        <w:rPr>
          <w:b/>
          <w:i/>
        </w:rPr>
        <w:t>:</w:t>
      </w:r>
    </w:p>
    <w:p w:rsidR="00B06600" w:rsidRPr="00B06600" w:rsidRDefault="00B06600" w:rsidP="00321E96">
      <w:pPr>
        <w:pStyle w:val="Nummerertliste"/>
        <w:numPr>
          <w:ilvl w:val="0"/>
          <w:numId w:val="18"/>
        </w:numPr>
        <w:rPr>
          <w:i/>
          <w:iCs/>
        </w:rPr>
      </w:pPr>
      <w:r w:rsidRPr="00B06600">
        <w:rPr>
          <w:i/>
          <w:iCs/>
        </w:rPr>
        <w:t xml:space="preserve">Det oppnevnes en prosjektgruppe på fem medlemmer (tre politikere og to fra administrasjonen) som skal vurdere behov for og innkjøp av IKT for politikerne. </w:t>
      </w:r>
    </w:p>
    <w:p w:rsidR="00B06600" w:rsidRPr="00B06600" w:rsidRDefault="00B06600" w:rsidP="00B06600">
      <w:pPr>
        <w:pStyle w:val="Nummerertliste"/>
        <w:rPr>
          <w:i/>
          <w:iCs/>
        </w:rPr>
      </w:pPr>
      <w:r w:rsidRPr="00B06600">
        <w:rPr>
          <w:i/>
          <w:iCs/>
        </w:rPr>
        <w:t>Fra politikerne oppnevnes:</w:t>
      </w:r>
    </w:p>
    <w:p w:rsidR="00B06600" w:rsidRPr="00B06600" w:rsidRDefault="00B06600" w:rsidP="00321E96">
      <w:pPr>
        <w:pStyle w:val="Nummerertliste"/>
        <w:numPr>
          <w:ilvl w:val="1"/>
          <w:numId w:val="6"/>
        </w:numPr>
        <w:rPr>
          <w:i/>
          <w:iCs/>
        </w:rPr>
      </w:pPr>
      <w:r w:rsidRPr="00B06600">
        <w:rPr>
          <w:i/>
          <w:iCs/>
        </w:rPr>
        <w:t>Steinar Gundersen (leder)</w:t>
      </w:r>
    </w:p>
    <w:p w:rsidR="00B06600" w:rsidRPr="00B06600" w:rsidRDefault="00B06600" w:rsidP="00321E96">
      <w:pPr>
        <w:pStyle w:val="Nummerertliste"/>
        <w:numPr>
          <w:ilvl w:val="1"/>
          <w:numId w:val="6"/>
        </w:numPr>
        <w:rPr>
          <w:i/>
          <w:iCs/>
        </w:rPr>
      </w:pPr>
      <w:r w:rsidRPr="00B06600">
        <w:rPr>
          <w:i/>
          <w:iCs/>
        </w:rPr>
        <w:t>Grethe Hellerud</w:t>
      </w:r>
    </w:p>
    <w:p w:rsidR="00B06600" w:rsidRPr="00B06600" w:rsidRDefault="00B06600" w:rsidP="00321E96">
      <w:pPr>
        <w:pStyle w:val="Nummerertliste"/>
        <w:numPr>
          <w:ilvl w:val="1"/>
          <w:numId w:val="6"/>
        </w:numPr>
        <w:rPr>
          <w:i/>
          <w:iCs/>
        </w:rPr>
      </w:pPr>
      <w:r w:rsidRPr="00B06600">
        <w:rPr>
          <w:i/>
          <w:iCs/>
        </w:rPr>
        <w:t>Rune Hansen</w:t>
      </w:r>
    </w:p>
    <w:p w:rsidR="00B06600" w:rsidRPr="00B06600" w:rsidRDefault="00B06600" w:rsidP="00B06600">
      <w:pPr>
        <w:pStyle w:val="Nummerertliste"/>
        <w:rPr>
          <w:i/>
          <w:iCs/>
        </w:rPr>
      </w:pPr>
      <w:r w:rsidRPr="00B06600">
        <w:rPr>
          <w:i/>
          <w:iCs/>
        </w:rPr>
        <w:t>Fra administrasjonen oppnevnes:</w:t>
      </w:r>
    </w:p>
    <w:p w:rsidR="00B06600" w:rsidRPr="00B06600" w:rsidRDefault="00B06600" w:rsidP="00321E96">
      <w:pPr>
        <w:pStyle w:val="Nummerertliste"/>
        <w:numPr>
          <w:ilvl w:val="1"/>
          <w:numId w:val="6"/>
        </w:numPr>
        <w:rPr>
          <w:i/>
          <w:iCs/>
        </w:rPr>
      </w:pPr>
      <w:r w:rsidRPr="00B06600">
        <w:rPr>
          <w:i/>
          <w:iCs/>
        </w:rPr>
        <w:t xml:space="preserve">Kommunalsjef Else </w:t>
      </w:r>
      <w:proofErr w:type="spellStart"/>
      <w:r w:rsidRPr="00B06600">
        <w:rPr>
          <w:i/>
          <w:iCs/>
        </w:rPr>
        <w:t>Skjellum</w:t>
      </w:r>
      <w:proofErr w:type="spellEnd"/>
    </w:p>
    <w:p w:rsidR="00B06600" w:rsidRPr="00B06600" w:rsidRDefault="00B06600" w:rsidP="00321E96">
      <w:pPr>
        <w:pStyle w:val="Nummerertliste"/>
        <w:numPr>
          <w:ilvl w:val="1"/>
          <w:numId w:val="6"/>
        </w:numPr>
        <w:rPr>
          <w:i/>
          <w:iCs/>
        </w:rPr>
      </w:pPr>
      <w:r w:rsidRPr="00B06600">
        <w:rPr>
          <w:i/>
          <w:iCs/>
        </w:rPr>
        <w:t>Enhetsleder Steinar Vik Sørensen</w:t>
      </w:r>
    </w:p>
    <w:p w:rsidR="00B06600" w:rsidRPr="00B06600" w:rsidRDefault="00B06600" w:rsidP="00321E96">
      <w:pPr>
        <w:pStyle w:val="Nummerertliste"/>
        <w:numPr>
          <w:ilvl w:val="1"/>
          <w:numId w:val="6"/>
        </w:numPr>
        <w:rPr>
          <w:i/>
          <w:iCs/>
        </w:rPr>
      </w:pPr>
      <w:r w:rsidRPr="00B06600">
        <w:rPr>
          <w:i/>
          <w:iCs/>
        </w:rPr>
        <w:t>IT-leder Per Erik Bjerke (varamedlem)</w:t>
      </w:r>
    </w:p>
    <w:p w:rsidR="00B06600" w:rsidRPr="00B06600" w:rsidRDefault="00B06600" w:rsidP="00B06600">
      <w:pPr>
        <w:pStyle w:val="Nummerertliste"/>
        <w:rPr>
          <w:i/>
          <w:iCs/>
        </w:rPr>
      </w:pPr>
      <w:r w:rsidRPr="00B06600">
        <w:rPr>
          <w:i/>
          <w:iCs/>
        </w:rPr>
        <w:t>Prosjektgruppas innstilling skal foreligge senest 1. mai 2010.</w:t>
      </w:r>
    </w:p>
    <w:p w:rsidR="00B06600" w:rsidRPr="00C72C0E" w:rsidRDefault="00B06600" w:rsidP="00B06600">
      <w:r w:rsidRPr="000E275F">
        <w:rPr>
          <w:b/>
          <w:i/>
        </w:rPr>
        <w:t>Kommentar:</w:t>
      </w:r>
      <w:r>
        <w:t xml:space="preserve"> </w:t>
      </w:r>
    </w:p>
    <w:p w:rsidR="00F80198" w:rsidRPr="004968F0" w:rsidRDefault="00F80198" w:rsidP="00F80198"/>
    <w:p w:rsidR="00F80198" w:rsidRDefault="00F80198" w:rsidP="00F80198">
      <w:pPr>
        <w:pStyle w:val="Overskrift3"/>
      </w:pPr>
      <w:r>
        <w:t>Utredninger vedtatt i handlingsprogrammet for 2012-2015</w:t>
      </w:r>
    </w:p>
    <w:p w:rsidR="00B06600" w:rsidRDefault="00B06600" w:rsidP="00B06600">
      <w:pPr>
        <w:pStyle w:val="Overskrift4"/>
      </w:pPr>
      <w:bookmarkStart w:id="191" w:name="_Toc302992535"/>
      <w:r>
        <w:t>Utrede ENØK</w:t>
      </w:r>
      <w:r w:rsidRPr="000E22B1">
        <w:t xml:space="preserve"> tiltak i alle eksisterende kommunale bygg</w:t>
      </w:r>
      <w:bookmarkEnd w:id="191"/>
    </w:p>
    <w:p w:rsidR="00B06600" w:rsidRDefault="00B06600" w:rsidP="00B06600">
      <w:r>
        <w:t xml:space="preserve">Det </w:t>
      </w:r>
      <w:proofErr w:type="spellStart"/>
      <w:r>
        <w:t>forelås</w:t>
      </w:r>
      <w:proofErr w:type="spellEnd"/>
      <w:r>
        <w:t xml:space="preserve"> å utrede mulige ENØK tiltak i alle kommunale bygg. Utredningen skal skissere hva som kan foretas av ENØK tiltak og effekten av disse. Utredningen skal også gjøre en kost/nytte vurdering av de forskjellige tiltakene.</w:t>
      </w:r>
    </w:p>
    <w:p w:rsidR="00B06600" w:rsidRDefault="00B06600" w:rsidP="00B06600">
      <w:r>
        <w:t>Utredningen foreslås igangsatt så fort som mulig slik at eventuelle tiltak kan legges inn i handlingsprogrammet for perioden 2013-2016.</w:t>
      </w:r>
    </w:p>
    <w:p w:rsidR="00B06600" w:rsidRDefault="00B06600" w:rsidP="00B06600">
      <w:r w:rsidRPr="007470D2">
        <w:rPr>
          <w:b/>
          <w:i/>
        </w:rPr>
        <w:t>Kommentar:</w:t>
      </w:r>
      <w:r>
        <w:t xml:space="preserve"> </w:t>
      </w:r>
    </w:p>
    <w:p w:rsidR="00B06600" w:rsidRPr="006D5761" w:rsidRDefault="00B06600" w:rsidP="00B06600"/>
    <w:p w:rsidR="00B06600" w:rsidRDefault="00B06600" w:rsidP="00B06600">
      <w:pPr>
        <w:pStyle w:val="Overskrift4"/>
      </w:pPr>
      <w:bookmarkStart w:id="192" w:name="_Toc302992536"/>
      <w:r>
        <w:t>Vann og avløp Røysland krets</w:t>
      </w:r>
      <w:bookmarkEnd w:id="192"/>
    </w:p>
    <w:p w:rsidR="00B06600" w:rsidRDefault="00B06600" w:rsidP="00B06600">
      <w:r>
        <w:t>Det foreslås å utrede hvordan vann og avløp til Røysland krets kan løses. Utredningen skal både se på tekniske løsninger og de økonomiske sidene ved alternative løsninger.</w:t>
      </w:r>
    </w:p>
    <w:p w:rsidR="00B06600" w:rsidRDefault="00B06600" w:rsidP="00B06600">
      <w:r>
        <w:t>Utredningen foreslås igangsatt så fort som mulig slik at eventuelle tiltak kan behandles av bystyret senest ifm. handlingsprogrammet for perioden 2013-2016</w:t>
      </w:r>
    </w:p>
    <w:p w:rsidR="00B06600" w:rsidRDefault="00B06600" w:rsidP="00B06600">
      <w:r w:rsidRPr="007470D2">
        <w:rPr>
          <w:b/>
          <w:i/>
        </w:rPr>
        <w:t>Kommentar:</w:t>
      </w:r>
      <w:r>
        <w:t xml:space="preserve"> </w:t>
      </w:r>
    </w:p>
    <w:p w:rsidR="00B06600" w:rsidRPr="00F35EC1" w:rsidRDefault="00B06600" w:rsidP="00B06600"/>
    <w:p w:rsidR="00B06600" w:rsidRDefault="00B06600" w:rsidP="00B06600">
      <w:pPr>
        <w:pStyle w:val="Overskrift4"/>
      </w:pPr>
      <w:bookmarkStart w:id="193" w:name="_Toc302992537"/>
      <w:r>
        <w:t>Tiltak for å redusere skadeomfang ved ekstremvær</w:t>
      </w:r>
      <w:bookmarkEnd w:id="193"/>
    </w:p>
    <w:p w:rsidR="00B06600" w:rsidRDefault="00B06600" w:rsidP="00B06600">
      <w:r>
        <w:t>Behov for tiltak for å redusere skadeomfang ved ekstremvære i Risør kommune foreslås utredet. Utredningen skal både kartlegge mulige tiltak og vurdere kost/nytte ved det enkelte tiltak, og foreslås gjennomført midt i perioden (2013-2014).</w:t>
      </w:r>
    </w:p>
    <w:p w:rsidR="00B06600" w:rsidRDefault="00B06600" w:rsidP="00B06600">
      <w:r w:rsidRPr="007470D2">
        <w:rPr>
          <w:b/>
          <w:i/>
        </w:rPr>
        <w:t>Kommentar:</w:t>
      </w:r>
      <w:r>
        <w:t xml:space="preserve"> </w:t>
      </w:r>
    </w:p>
    <w:p w:rsidR="00B06600" w:rsidRPr="00F35EC1" w:rsidRDefault="00B06600" w:rsidP="00B06600"/>
    <w:p w:rsidR="00B06600" w:rsidRDefault="00B06600" w:rsidP="00B06600">
      <w:pPr>
        <w:pStyle w:val="Overskrift4"/>
      </w:pPr>
      <w:bookmarkStart w:id="194" w:name="_Toc302992538"/>
      <w:r>
        <w:t>Ny brannstasjon</w:t>
      </w:r>
      <w:bookmarkEnd w:id="194"/>
    </w:p>
    <w:p w:rsidR="00B06600" w:rsidRDefault="00B06600" w:rsidP="00B06600">
      <w:r>
        <w:t>Det foreslås å utrede mulighetene for og kostnaden ved å etablere en ny brannstasjon med verksted for kommunens tekniske tjenester i perioden. Dagens brannstasjon er gammel, og verkstedet er lite og lite hensiktsmessig for dem som bruker det. Utredningen skal også omtale de arbeidsmiljømessige fordeler/ulemper ved en ny brannstasjon.</w:t>
      </w:r>
    </w:p>
    <w:p w:rsidR="00F80198" w:rsidRPr="00C94659" w:rsidRDefault="00B06600" w:rsidP="00B06600">
      <w:r>
        <w:t>Utredningen foreslås i slutten av perioden (2014-2015).</w:t>
      </w:r>
    </w:p>
    <w:p w:rsidR="00B06600" w:rsidRDefault="00B06600" w:rsidP="00B06600">
      <w:r w:rsidRPr="007470D2">
        <w:rPr>
          <w:b/>
          <w:i/>
        </w:rPr>
        <w:t>Kommentar:</w:t>
      </w:r>
      <w:r>
        <w:t xml:space="preserve"> </w:t>
      </w:r>
    </w:p>
    <w:p w:rsidR="00F80198" w:rsidRDefault="00F80198" w:rsidP="00F80198"/>
    <w:p w:rsidR="002C6897" w:rsidRPr="008D4AA3" w:rsidRDefault="002C6897" w:rsidP="0078082E">
      <w:pPr>
        <w:pStyle w:val="Overskrift2"/>
        <w:rPr>
          <w:color w:val="E36C0A" w:themeColor="accent6" w:themeShade="BF"/>
        </w:rPr>
      </w:pPr>
      <w:bookmarkStart w:id="195" w:name="_Toc321818681"/>
      <w:bookmarkStart w:id="196" w:name="_Toc323292368"/>
      <w:r w:rsidRPr="008D4AA3">
        <w:rPr>
          <w:color w:val="E36C0A" w:themeColor="accent6" w:themeShade="BF"/>
        </w:rPr>
        <w:t>Vurdering og analyse</w:t>
      </w:r>
      <w:bookmarkEnd w:id="195"/>
      <w:bookmarkEnd w:id="196"/>
    </w:p>
    <w:p w:rsidR="002C6897" w:rsidRPr="008D4AA3" w:rsidRDefault="002C6897" w:rsidP="0078082E">
      <w:pPr>
        <w:pStyle w:val="Overskrift3"/>
        <w:rPr>
          <w:color w:val="E36C0A" w:themeColor="accent6" w:themeShade="BF"/>
        </w:rPr>
      </w:pPr>
      <w:bookmarkStart w:id="197" w:name="_Toc321818682"/>
      <w:bookmarkStart w:id="198" w:name="_Ref322613985"/>
      <w:bookmarkStart w:id="199" w:name="_Toc323292369"/>
      <w:r w:rsidRPr="008D4AA3">
        <w:rPr>
          <w:color w:val="E36C0A" w:themeColor="accent6" w:themeShade="BF"/>
        </w:rPr>
        <w:t>Veier</w:t>
      </w:r>
      <w:bookmarkEnd w:id="197"/>
      <w:bookmarkEnd w:id="198"/>
      <w:bookmarkEnd w:id="199"/>
    </w:p>
    <w:p w:rsidR="002C6897" w:rsidRPr="008D4AA3" w:rsidRDefault="002C6897" w:rsidP="002C6897">
      <w:pPr>
        <w:rPr>
          <w:color w:val="E36C0A" w:themeColor="accent6" w:themeShade="BF"/>
        </w:rPr>
      </w:pPr>
      <w:r w:rsidRPr="008D4AA3">
        <w:rPr>
          <w:color w:val="E36C0A" w:themeColor="accent6" w:themeShade="BF"/>
        </w:rPr>
        <w:t>Oppgradering og asfaltering ble foretatt på veistrekningene</w:t>
      </w:r>
    </w:p>
    <w:p w:rsidR="002C6897" w:rsidRPr="008D4AA3" w:rsidRDefault="002C6897" w:rsidP="0093093E">
      <w:pPr>
        <w:pStyle w:val="Punktmerketliste"/>
        <w:rPr>
          <w:color w:val="E36C0A" w:themeColor="accent6" w:themeShade="BF"/>
        </w:rPr>
      </w:pPr>
      <w:r w:rsidRPr="008D4AA3">
        <w:rPr>
          <w:color w:val="E36C0A" w:themeColor="accent6" w:themeShade="BF"/>
        </w:rPr>
        <w:t>Fie-Åkvåg</w:t>
      </w:r>
    </w:p>
    <w:p w:rsidR="002C6897" w:rsidRPr="008D4AA3" w:rsidRDefault="0080359C" w:rsidP="0093093E">
      <w:pPr>
        <w:pStyle w:val="Punktmerketliste"/>
        <w:rPr>
          <w:color w:val="E36C0A" w:themeColor="accent6" w:themeShade="BF"/>
        </w:rPr>
      </w:pPr>
      <w:r w:rsidRPr="008D4AA3">
        <w:rPr>
          <w:color w:val="E36C0A" w:themeColor="accent6" w:themeShade="BF"/>
        </w:rPr>
        <w:t>Nipe - Gloppe</w:t>
      </w:r>
    </w:p>
    <w:p w:rsidR="002C6897" w:rsidRPr="008D4AA3" w:rsidRDefault="002C6897" w:rsidP="0093093E">
      <w:pPr>
        <w:pStyle w:val="Punktmerketliste"/>
        <w:rPr>
          <w:color w:val="E36C0A" w:themeColor="accent6" w:themeShade="BF"/>
        </w:rPr>
      </w:pPr>
      <w:r w:rsidRPr="008D4AA3">
        <w:rPr>
          <w:color w:val="E36C0A" w:themeColor="accent6" w:themeShade="BF"/>
        </w:rPr>
        <w:t xml:space="preserve">Omlandsveien </w:t>
      </w:r>
    </w:p>
    <w:p w:rsidR="002C6897" w:rsidRPr="008D4AA3" w:rsidRDefault="002C6897" w:rsidP="0093093E">
      <w:pPr>
        <w:pStyle w:val="Punktmerketliste"/>
        <w:rPr>
          <w:color w:val="E36C0A" w:themeColor="accent6" w:themeShade="BF"/>
        </w:rPr>
      </w:pPr>
      <w:proofErr w:type="spellStart"/>
      <w:r w:rsidRPr="008D4AA3">
        <w:rPr>
          <w:color w:val="E36C0A" w:themeColor="accent6" w:themeShade="BF"/>
        </w:rPr>
        <w:lastRenderedPageBreak/>
        <w:t>Sørbøveien</w:t>
      </w:r>
      <w:proofErr w:type="spellEnd"/>
      <w:r w:rsidRPr="008D4AA3">
        <w:rPr>
          <w:color w:val="E36C0A" w:themeColor="accent6" w:themeShade="BF"/>
        </w:rPr>
        <w:t xml:space="preserve">. </w:t>
      </w:r>
    </w:p>
    <w:p w:rsidR="002C6897" w:rsidRPr="008D4AA3" w:rsidRDefault="002C6897" w:rsidP="002C6897">
      <w:pPr>
        <w:rPr>
          <w:color w:val="E36C0A" w:themeColor="accent6" w:themeShade="BF"/>
        </w:rPr>
      </w:pPr>
      <w:r w:rsidRPr="008D4AA3">
        <w:rPr>
          <w:color w:val="E36C0A" w:themeColor="accent6" w:themeShade="BF"/>
        </w:rPr>
        <w:t>Tiltakene medfører en betydelig forenkling av vedlikeholdet på disse strekningene, men fortsatt gjenstår store investeringer i det øvrige veinettet før veistandarden blir tilfredsstillende.</w:t>
      </w:r>
    </w:p>
    <w:p w:rsidR="002C6897" w:rsidRPr="008D4AA3" w:rsidRDefault="002C6897" w:rsidP="002C6897">
      <w:pPr>
        <w:rPr>
          <w:color w:val="E36C0A" w:themeColor="accent6" w:themeShade="BF"/>
        </w:rPr>
      </w:pPr>
      <w:r w:rsidRPr="008D4AA3">
        <w:rPr>
          <w:color w:val="E36C0A" w:themeColor="accent6" w:themeShade="BF"/>
        </w:rPr>
        <w:t xml:space="preserve">Vedtatt oppgradering av </w:t>
      </w:r>
      <w:r w:rsidR="00E44B37" w:rsidRPr="008D4AA3">
        <w:rPr>
          <w:color w:val="E36C0A" w:themeColor="accent6" w:themeShade="BF"/>
        </w:rPr>
        <w:t xml:space="preserve">Strandgaten på strekningen fra </w:t>
      </w:r>
      <w:r w:rsidRPr="008D4AA3">
        <w:rPr>
          <w:color w:val="E36C0A" w:themeColor="accent6" w:themeShade="BF"/>
        </w:rPr>
        <w:t xml:space="preserve">mottaket til rundkjøringen ble utsatt </w:t>
      </w:r>
      <w:proofErr w:type="spellStart"/>
      <w:r w:rsidRPr="008D4AA3">
        <w:rPr>
          <w:color w:val="E36C0A" w:themeColor="accent6" w:themeShade="BF"/>
        </w:rPr>
        <w:t>pga</w:t>
      </w:r>
      <w:proofErr w:type="spellEnd"/>
      <w:r w:rsidRPr="008D4AA3">
        <w:rPr>
          <w:color w:val="E36C0A" w:themeColor="accent6" w:themeShade="BF"/>
        </w:rPr>
        <w:t xml:space="preserve"> lengre saksbehandling enn forutsatt. Forutsettes gjennomført i 2012.</w:t>
      </w:r>
    </w:p>
    <w:p w:rsidR="002C6897" w:rsidRPr="008D4AA3" w:rsidRDefault="002C6897" w:rsidP="002C6897">
      <w:pPr>
        <w:rPr>
          <w:color w:val="E36C0A" w:themeColor="accent6" w:themeShade="BF"/>
        </w:rPr>
      </w:pPr>
      <w:r w:rsidRPr="008D4AA3">
        <w:rPr>
          <w:color w:val="E36C0A" w:themeColor="accent6" w:themeShade="BF"/>
        </w:rPr>
        <w:t>Vintervedlikeholdet var preget av store utgifter til brøyting og strøing.</w:t>
      </w:r>
    </w:p>
    <w:p w:rsidR="002C6897" w:rsidRPr="008D4AA3" w:rsidRDefault="002C6897" w:rsidP="002C6897">
      <w:pPr>
        <w:rPr>
          <w:color w:val="E36C0A" w:themeColor="accent6" w:themeShade="BF"/>
        </w:rPr>
      </w:pPr>
      <w:r w:rsidRPr="008D4AA3">
        <w:rPr>
          <w:color w:val="E36C0A" w:themeColor="accent6" w:themeShade="BF"/>
        </w:rPr>
        <w:t>Vedlikeholdsbudsjettet for vintervedlikehold av kommunale veier er prisgitt snøfall og temperatur og førte til er overforbruk i 2011. Øvrig veivedlikehold er krevende ut fra en for dårlig standard på veikroppen.</w:t>
      </w:r>
    </w:p>
    <w:p w:rsidR="002C6897" w:rsidRPr="008D4AA3" w:rsidRDefault="00B15E60" w:rsidP="00B94B8D">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62848" behindDoc="0" locked="0" layoutInCell="1" allowOverlap="1" wp14:anchorId="781F65E9" wp14:editId="6795A476">
                <wp:simplePos x="0" y="0"/>
                <wp:positionH relativeFrom="column">
                  <wp:posOffset>0</wp:posOffset>
                </wp:positionH>
                <wp:positionV relativeFrom="paragraph">
                  <wp:posOffset>42545</wp:posOffset>
                </wp:positionV>
                <wp:extent cx="1600200" cy="1714500"/>
                <wp:effectExtent l="0" t="4445" r="0" b="0"/>
                <wp:wrapNone/>
                <wp:docPr id="246"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71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54</w:t>
                            </w:r>
                            <w:r w:rsidR="00E87156">
                              <w:rPr>
                                <w:noProof/>
                              </w:rPr>
                              <w:fldChar w:fldCharType="end"/>
                            </w:r>
                            <w:r>
                              <w:t xml:space="preserve">: </w:t>
                            </w:r>
                          </w:p>
                          <w:p w:rsidR="009823DE" w:rsidRDefault="009823DE" w:rsidP="00674559">
                            <w:pPr>
                              <w:pStyle w:val="Bildetekst"/>
                            </w:pPr>
                            <w:r>
                              <w:t xml:space="preserve">Brutto driftsutgifter pr. km kommunal vei og gate </w:t>
                            </w:r>
                          </w:p>
                          <w:p w:rsidR="009823DE" w:rsidRDefault="009823DE" w:rsidP="00674559">
                            <w:pPr>
                              <w:pStyle w:val="Bildetekst"/>
                            </w:pPr>
                            <w:r>
                              <w:t xml:space="preserve">(Kilde: KOSTRA) </w:t>
                            </w:r>
                          </w:p>
                          <w:p w:rsidR="009823DE" w:rsidRPr="000C0491" w:rsidRDefault="009823DE" w:rsidP="00674559">
                            <w:pPr>
                              <w:pStyle w:val="Bildetekst"/>
                            </w:pPr>
                            <w:r>
                              <w:t>Noen tall mangler pga. manglende underlagstall i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3" o:spid="_x0000_s1064" type="#_x0000_t202" style="position:absolute;left:0;text-align:left;margin-left:0;margin-top:3.35pt;width:126pt;height:1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oyMvAIAAMY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" filled="f" stroked="f">
                <v:textbox>
                  <w:txbxContent>
                    <w:p w:rsidR="009823DE" w:rsidRDefault="009823DE" w:rsidP="00674559">
                      <w:pPr>
                        <w:pStyle w:val="Bildetekst"/>
                      </w:pPr>
                      <w:r>
                        <w:t xml:space="preserve">Figur </w:t>
                      </w:r>
                      <w:fldSimple w:instr=" SEQ Figur \* ARABIC ">
                        <w:r>
                          <w:rPr>
                            <w:noProof/>
                          </w:rPr>
                          <w:t>54</w:t>
                        </w:r>
                      </w:fldSimple>
                      <w:r>
                        <w:t xml:space="preserve">: </w:t>
                      </w:r>
                    </w:p>
                    <w:p w:rsidR="009823DE" w:rsidRDefault="009823DE" w:rsidP="00674559">
                      <w:pPr>
                        <w:pStyle w:val="Bildetekst"/>
                      </w:pPr>
                      <w:r>
                        <w:t xml:space="preserve">Brutto driftsutgifter pr. km kommunal vei og gate </w:t>
                      </w:r>
                    </w:p>
                    <w:p w:rsidR="009823DE" w:rsidRDefault="009823DE" w:rsidP="00674559">
                      <w:pPr>
                        <w:pStyle w:val="Bildetekst"/>
                      </w:pPr>
                      <w:r>
                        <w:t xml:space="preserve">(Kilde: KOSTRA) </w:t>
                      </w:r>
                    </w:p>
                    <w:p w:rsidR="009823DE" w:rsidRPr="000C0491" w:rsidRDefault="009823DE" w:rsidP="00674559">
                      <w:pPr>
                        <w:pStyle w:val="Bildetekst"/>
                      </w:pPr>
                      <w:r>
                        <w:t>Noen tall mangler pga. manglende underlagstall i KOSTRA.</w:t>
                      </w:r>
                    </w:p>
                  </w:txbxContent>
                </v:textbox>
              </v:shape>
            </w:pict>
          </mc:Fallback>
        </mc:AlternateContent>
      </w:r>
      <w:r w:rsidRPr="008D4AA3">
        <w:rPr>
          <w:noProof/>
          <w:color w:val="E36C0A" w:themeColor="accent6" w:themeShade="BF"/>
        </w:rPr>
        <w:drawing>
          <wp:inline distT="0" distB="0" distL="0" distR="0" wp14:anchorId="72D336C7" wp14:editId="2BE9706C">
            <wp:extent cx="3390900" cy="2162175"/>
            <wp:effectExtent l="0" t="0" r="0" b="0"/>
            <wp:docPr id="190" name="Bil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90900" cy="2162175"/>
                    </a:xfrm>
                    <a:prstGeom prst="rect">
                      <a:avLst/>
                    </a:prstGeom>
                    <a:noFill/>
                    <a:ln>
                      <a:noFill/>
                    </a:ln>
                  </pic:spPr>
                </pic:pic>
              </a:graphicData>
            </a:graphic>
          </wp:inline>
        </w:drawing>
      </w:r>
    </w:p>
    <w:p w:rsidR="002C6897" w:rsidRPr="008D4AA3" w:rsidRDefault="00B15E60" w:rsidP="00B94B8D">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63872" behindDoc="0" locked="0" layoutInCell="1" allowOverlap="1" wp14:anchorId="358AAA17" wp14:editId="23ABF971">
                <wp:simplePos x="0" y="0"/>
                <wp:positionH relativeFrom="column">
                  <wp:posOffset>0</wp:posOffset>
                </wp:positionH>
                <wp:positionV relativeFrom="paragraph">
                  <wp:posOffset>128270</wp:posOffset>
                </wp:positionV>
                <wp:extent cx="1600200" cy="1485900"/>
                <wp:effectExtent l="0" t="4445" r="0" b="0"/>
                <wp:wrapNone/>
                <wp:docPr id="245"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55</w:t>
                            </w:r>
                            <w:r w:rsidR="00E87156">
                              <w:rPr>
                                <w:noProof/>
                              </w:rPr>
                              <w:fldChar w:fldCharType="end"/>
                            </w:r>
                            <w:r>
                              <w:t xml:space="preserve">: </w:t>
                            </w:r>
                          </w:p>
                          <w:p w:rsidR="009823DE" w:rsidRDefault="009823DE" w:rsidP="00674559">
                            <w:pPr>
                              <w:pStyle w:val="Bildetekst"/>
                            </w:pPr>
                            <w:r>
                              <w:t xml:space="preserve">Brutto investeringsutgifter pr. innbygger i kommunal vei og gate </w:t>
                            </w:r>
                          </w:p>
                          <w:p w:rsidR="009823DE" w:rsidRPr="00CC47AE" w:rsidRDefault="009823DE" w:rsidP="00674559">
                            <w:pPr>
                              <w:pStyle w:val="Bildetekst"/>
                            </w:pPr>
                            <w:r>
                              <w:t xml:space="preserve">(Kilde: KOSTRA)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4" o:spid="_x0000_s1065" type="#_x0000_t202" style="position:absolute;left:0;text-align:left;margin-left:0;margin-top:10.1pt;width:126pt;height:11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SCWuwIAAMY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" filled="f" stroked="f">
                <v:textbox>
                  <w:txbxContent>
                    <w:p w:rsidR="009823DE" w:rsidRDefault="009823DE" w:rsidP="00674559">
                      <w:pPr>
                        <w:pStyle w:val="Bildetekst"/>
                      </w:pPr>
                      <w:r>
                        <w:t xml:space="preserve">Figur </w:t>
                      </w:r>
                      <w:fldSimple w:instr=" SEQ Figur \* ARABIC ">
                        <w:r>
                          <w:rPr>
                            <w:noProof/>
                          </w:rPr>
                          <w:t>55</w:t>
                        </w:r>
                      </w:fldSimple>
                      <w:r>
                        <w:t xml:space="preserve">: </w:t>
                      </w:r>
                    </w:p>
                    <w:p w:rsidR="009823DE" w:rsidRDefault="009823DE" w:rsidP="00674559">
                      <w:pPr>
                        <w:pStyle w:val="Bildetekst"/>
                      </w:pPr>
                      <w:r>
                        <w:t xml:space="preserve">Brutto investeringsutgifter pr. innbygger i kommunal vei og gate </w:t>
                      </w:r>
                    </w:p>
                    <w:p w:rsidR="009823DE" w:rsidRPr="00CC47AE" w:rsidRDefault="009823DE" w:rsidP="00674559">
                      <w:pPr>
                        <w:pStyle w:val="Bildetekst"/>
                      </w:pPr>
                      <w:r>
                        <w:t xml:space="preserve">(Kilde: KOSTRA) </w:t>
                      </w:r>
                    </w:p>
                  </w:txbxContent>
                </v:textbox>
              </v:shape>
            </w:pict>
          </mc:Fallback>
        </mc:AlternateContent>
      </w:r>
      <w:r w:rsidRPr="008D4AA3">
        <w:rPr>
          <w:noProof/>
          <w:color w:val="E36C0A" w:themeColor="accent6" w:themeShade="BF"/>
        </w:rPr>
        <w:drawing>
          <wp:inline distT="0" distB="0" distL="0" distR="0" wp14:anchorId="178D29A9" wp14:editId="1D84086C">
            <wp:extent cx="3257550" cy="2162175"/>
            <wp:effectExtent l="0" t="0" r="0" b="0"/>
            <wp:docPr id="189" name="Bil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C6897" w:rsidRPr="008D4AA3" w:rsidRDefault="00B15E60" w:rsidP="00B94B8D">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64896" behindDoc="0" locked="0" layoutInCell="1" allowOverlap="1" wp14:anchorId="6D43CA68" wp14:editId="5CB8FA4E">
                <wp:simplePos x="0" y="0"/>
                <wp:positionH relativeFrom="column">
                  <wp:posOffset>0</wp:posOffset>
                </wp:positionH>
                <wp:positionV relativeFrom="paragraph">
                  <wp:posOffset>0</wp:posOffset>
                </wp:positionV>
                <wp:extent cx="1600200" cy="914400"/>
                <wp:effectExtent l="0" t="0" r="0" b="0"/>
                <wp:wrapNone/>
                <wp:docPr id="244"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56</w:t>
                            </w:r>
                            <w:r w:rsidR="00E87156">
                              <w:rPr>
                                <w:noProof/>
                              </w:rPr>
                              <w:fldChar w:fldCharType="end"/>
                            </w:r>
                            <w:r>
                              <w:t xml:space="preserve">: </w:t>
                            </w:r>
                          </w:p>
                          <w:p w:rsidR="009823DE" w:rsidRDefault="009823DE" w:rsidP="00674559">
                            <w:pPr>
                              <w:pStyle w:val="Bildetekst"/>
                            </w:pPr>
                            <w:r>
                              <w:t xml:space="preserve">Andel kommunale veier og gater med fast dekke </w:t>
                            </w:r>
                          </w:p>
                          <w:p w:rsidR="009823DE" w:rsidRPr="007871DA" w:rsidRDefault="009823DE" w:rsidP="00674559">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5" o:spid="_x0000_s1066" type="#_x0000_t202" style="position:absolute;left:0;text-align:left;margin-left:0;margin-top:0;width:126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" filled="f" stroked="f">
                <v:textbox>
                  <w:txbxContent>
                    <w:p w:rsidR="009823DE" w:rsidRDefault="009823DE" w:rsidP="00674559">
                      <w:pPr>
                        <w:pStyle w:val="Bildetekst"/>
                      </w:pPr>
                      <w:r>
                        <w:t xml:space="preserve">Figur </w:t>
                      </w:r>
                      <w:fldSimple w:instr=" SEQ Figur \* ARABIC ">
                        <w:r>
                          <w:rPr>
                            <w:noProof/>
                          </w:rPr>
                          <w:t>56</w:t>
                        </w:r>
                      </w:fldSimple>
                      <w:r>
                        <w:t xml:space="preserve">: </w:t>
                      </w:r>
                    </w:p>
                    <w:p w:rsidR="009823DE" w:rsidRDefault="009823DE" w:rsidP="00674559">
                      <w:pPr>
                        <w:pStyle w:val="Bildetekst"/>
                      </w:pPr>
                      <w:r>
                        <w:t xml:space="preserve">Andel kommunale veier og gater med fast dekke </w:t>
                      </w:r>
                    </w:p>
                    <w:p w:rsidR="009823DE" w:rsidRPr="007871DA" w:rsidRDefault="009823DE" w:rsidP="00674559">
                      <w:pPr>
                        <w:pStyle w:val="Bildetekst"/>
                      </w:pPr>
                      <w:r>
                        <w:t>(Kilde: KOSTRA)</w:t>
                      </w:r>
                    </w:p>
                  </w:txbxContent>
                </v:textbox>
              </v:shape>
            </w:pict>
          </mc:Fallback>
        </mc:AlternateContent>
      </w:r>
      <w:r w:rsidRPr="008D4AA3">
        <w:rPr>
          <w:noProof/>
          <w:color w:val="E36C0A" w:themeColor="accent6" w:themeShade="BF"/>
        </w:rPr>
        <w:drawing>
          <wp:inline distT="0" distB="0" distL="0" distR="0" wp14:anchorId="3F676C5C" wp14:editId="7DB4E015">
            <wp:extent cx="3257550" cy="2162175"/>
            <wp:effectExtent l="0" t="0" r="0" b="0"/>
            <wp:docPr id="188" name="Bil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A077A" w:rsidRPr="008D4AA3" w:rsidRDefault="002A077A" w:rsidP="0078082E">
      <w:pPr>
        <w:pStyle w:val="Overskrift3"/>
        <w:rPr>
          <w:color w:val="E36C0A" w:themeColor="accent6" w:themeShade="BF"/>
        </w:rPr>
      </w:pPr>
      <w:bookmarkStart w:id="200" w:name="_Toc323292370"/>
      <w:bookmarkStart w:id="201" w:name="_Toc321818683"/>
      <w:r w:rsidRPr="008D4AA3">
        <w:rPr>
          <w:color w:val="E36C0A" w:themeColor="accent6" w:themeShade="BF"/>
        </w:rPr>
        <w:lastRenderedPageBreak/>
        <w:t>Boliger og Boligtomter</w:t>
      </w:r>
      <w:bookmarkEnd w:id="200"/>
    </w:p>
    <w:p w:rsidR="002A077A" w:rsidRPr="008D4AA3" w:rsidRDefault="002A077A" w:rsidP="002A077A">
      <w:pPr>
        <w:rPr>
          <w:color w:val="E36C0A" w:themeColor="accent6" w:themeShade="BF"/>
        </w:rPr>
      </w:pPr>
      <w:r w:rsidRPr="008D4AA3">
        <w:rPr>
          <w:color w:val="E36C0A" w:themeColor="accent6" w:themeShade="BF"/>
        </w:rPr>
        <w:t>Tilgjengelige tomter i Risør kommune pr. 31/12-2011 er som følger:</w:t>
      </w:r>
    </w:p>
    <w:tbl>
      <w:tblPr>
        <w:tblW w:w="0" w:type="auto"/>
        <w:tblInd w:w="2438" w:type="dxa"/>
        <w:tblLook w:val="01E0" w:firstRow="1" w:lastRow="1" w:firstColumn="1" w:lastColumn="1" w:noHBand="0" w:noVBand="0"/>
      </w:tblPr>
      <w:tblGrid>
        <w:gridCol w:w="1494"/>
        <w:gridCol w:w="1280"/>
        <w:gridCol w:w="824"/>
        <w:gridCol w:w="4384"/>
      </w:tblGrid>
      <w:tr w:rsidR="00856AB0" w:rsidRPr="008D4AA3" w:rsidTr="00F22EDB">
        <w:trPr>
          <w:cantSplit/>
          <w:tblHeader/>
        </w:trPr>
        <w:tc>
          <w:tcPr>
            <w:tcW w:w="0" w:type="auto"/>
            <w:shd w:val="clear" w:color="auto" w:fill="0000FF"/>
          </w:tcPr>
          <w:p w:rsidR="00856AB0" w:rsidRPr="008D4AA3" w:rsidRDefault="00856AB0" w:rsidP="008A1A59">
            <w:pPr>
              <w:pStyle w:val="OverskriftTabell"/>
              <w:rPr>
                <w:color w:val="E36C0A" w:themeColor="accent6" w:themeShade="BF"/>
              </w:rPr>
            </w:pPr>
            <w:r w:rsidRPr="008D4AA3">
              <w:rPr>
                <w:color w:val="E36C0A" w:themeColor="accent6" w:themeShade="BF"/>
              </w:rPr>
              <w:t>Område</w:t>
            </w:r>
          </w:p>
        </w:tc>
        <w:tc>
          <w:tcPr>
            <w:tcW w:w="0" w:type="auto"/>
            <w:shd w:val="clear" w:color="auto" w:fill="0000FF"/>
          </w:tcPr>
          <w:p w:rsidR="00856AB0" w:rsidRPr="008D4AA3" w:rsidRDefault="00856AB0" w:rsidP="008A1A59">
            <w:pPr>
              <w:pStyle w:val="OverskriftTabell"/>
              <w:rPr>
                <w:color w:val="E36C0A" w:themeColor="accent6" w:themeShade="BF"/>
              </w:rPr>
            </w:pPr>
            <w:r w:rsidRPr="008D4AA3">
              <w:rPr>
                <w:color w:val="E36C0A" w:themeColor="accent6" w:themeShade="BF"/>
              </w:rPr>
              <w:t>Boligtype</w:t>
            </w:r>
          </w:p>
        </w:tc>
        <w:tc>
          <w:tcPr>
            <w:tcW w:w="0" w:type="auto"/>
            <w:shd w:val="clear" w:color="auto" w:fill="0000FF"/>
          </w:tcPr>
          <w:p w:rsidR="00856AB0" w:rsidRPr="008D4AA3" w:rsidRDefault="00856AB0" w:rsidP="008A1A59">
            <w:pPr>
              <w:pStyle w:val="OverskriftTabell"/>
              <w:rPr>
                <w:color w:val="E36C0A" w:themeColor="accent6" w:themeShade="BF"/>
              </w:rPr>
            </w:pPr>
            <w:r w:rsidRPr="008D4AA3">
              <w:rPr>
                <w:color w:val="E36C0A" w:themeColor="accent6" w:themeShade="BF"/>
              </w:rPr>
              <w:t>Antall</w:t>
            </w:r>
          </w:p>
        </w:tc>
        <w:tc>
          <w:tcPr>
            <w:tcW w:w="0" w:type="auto"/>
            <w:shd w:val="clear" w:color="auto" w:fill="0000FF"/>
          </w:tcPr>
          <w:p w:rsidR="00856AB0" w:rsidRPr="008D4AA3" w:rsidRDefault="00856AB0" w:rsidP="008A1A59">
            <w:pPr>
              <w:pStyle w:val="OverskriftTabell"/>
              <w:rPr>
                <w:color w:val="E36C0A" w:themeColor="accent6" w:themeShade="BF"/>
              </w:rPr>
            </w:pPr>
            <w:r w:rsidRPr="008D4AA3">
              <w:rPr>
                <w:color w:val="E36C0A" w:themeColor="accent6" w:themeShade="BF"/>
              </w:rPr>
              <w:t>Status</w:t>
            </w:r>
          </w:p>
        </w:tc>
      </w:tr>
      <w:tr w:rsidR="00856AB0" w:rsidRPr="008D4AA3" w:rsidTr="00F22EDB">
        <w:trPr>
          <w:cantSplit/>
        </w:trPr>
        <w:tc>
          <w:tcPr>
            <w:tcW w:w="0" w:type="auto"/>
            <w:gridSpan w:val="4"/>
            <w:tcBorders>
              <w:bottom w:val="single" w:sz="4" w:space="0" w:color="auto"/>
            </w:tcBorders>
            <w:shd w:val="clear" w:color="auto" w:fill="auto"/>
          </w:tcPr>
          <w:p w:rsidR="00856AB0" w:rsidRPr="008D4AA3" w:rsidRDefault="00B15E60" w:rsidP="008A1A59">
            <w:pPr>
              <w:pStyle w:val="StilTabelltekstFet"/>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90496" behindDoc="0" locked="0" layoutInCell="1" allowOverlap="1" wp14:anchorId="1F057D97" wp14:editId="30AFDC5A">
                      <wp:simplePos x="0" y="0"/>
                      <wp:positionH relativeFrom="column">
                        <wp:posOffset>-1410970</wp:posOffset>
                      </wp:positionH>
                      <wp:positionV relativeFrom="paragraph">
                        <wp:posOffset>38735</wp:posOffset>
                      </wp:positionV>
                      <wp:extent cx="1348740" cy="2050415"/>
                      <wp:effectExtent l="0" t="635" r="0" b="0"/>
                      <wp:wrapNone/>
                      <wp:docPr id="243"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2050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8A1A59">
                                  <w:pPr>
                                    <w:pStyle w:val="Bildetekst"/>
                                  </w:pPr>
                                  <w:r>
                                    <w:t xml:space="preserve">Tabell </w:t>
                                  </w:r>
                                  <w:r w:rsidR="00E87156">
                                    <w:fldChar w:fldCharType="begin"/>
                                  </w:r>
                                  <w:r w:rsidR="00E87156">
                                    <w:instrText xml:space="preserve"> SEQ Tabell \* ARABIC </w:instrText>
                                  </w:r>
                                  <w:r w:rsidR="00E87156">
                                    <w:fldChar w:fldCharType="separate"/>
                                  </w:r>
                                  <w:r>
                                    <w:rPr>
                                      <w:noProof/>
                                    </w:rPr>
                                    <w:t>26</w:t>
                                  </w:r>
                                  <w:r w:rsidR="00E87156">
                                    <w:rPr>
                                      <w:noProof/>
                                    </w:rPr>
                                    <w:fldChar w:fldCharType="end"/>
                                  </w:r>
                                  <w:r>
                                    <w:t xml:space="preserve">: </w:t>
                                  </w:r>
                                </w:p>
                                <w:p w:rsidR="009823DE" w:rsidRPr="00B173BA" w:rsidRDefault="009823DE" w:rsidP="008A1A59">
                                  <w:pPr>
                                    <w:pStyle w:val="Bildetekst"/>
                                  </w:pPr>
                                  <w:r>
                                    <w:t>Tilgjengelige tomter i Risør kommune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8" o:spid="_x0000_s1067" type="#_x0000_t202" style="position:absolute;margin-left:-111.1pt;margin-top:3.05pt;width:106.2pt;height:161.4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gR/uwIAAMY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" filled="f" stroked="f">
                      <v:textbox>
                        <w:txbxContent>
                          <w:p w:rsidR="009823DE" w:rsidRDefault="009823DE" w:rsidP="008A1A59">
                            <w:pPr>
                              <w:pStyle w:val="Bildetekst"/>
                            </w:pPr>
                            <w:r>
                              <w:t xml:space="preserve">Tabell </w:t>
                            </w:r>
                            <w:fldSimple w:instr=" SEQ Tabell \* ARABIC ">
                              <w:r>
                                <w:rPr>
                                  <w:noProof/>
                                </w:rPr>
                                <w:t>26</w:t>
                              </w:r>
                            </w:fldSimple>
                            <w:r>
                              <w:t xml:space="preserve">: </w:t>
                            </w:r>
                          </w:p>
                          <w:p w:rsidR="009823DE" w:rsidRPr="00B173BA" w:rsidRDefault="009823DE" w:rsidP="008A1A59">
                            <w:pPr>
                              <w:pStyle w:val="Bildetekst"/>
                            </w:pPr>
                            <w:r>
                              <w:t>Tilgjengelige tomter i Risør kommune</w:t>
                            </w:r>
                          </w:p>
                        </w:txbxContent>
                      </v:textbox>
                    </v:shape>
                  </w:pict>
                </mc:Fallback>
              </mc:AlternateContent>
            </w:r>
            <w:r w:rsidR="00856AB0" w:rsidRPr="008D4AA3">
              <w:rPr>
                <w:color w:val="E36C0A" w:themeColor="accent6" w:themeShade="BF"/>
              </w:rPr>
              <w:t>Private områder</w:t>
            </w:r>
          </w:p>
        </w:tc>
      </w:tr>
      <w:tr w:rsidR="00856AB0" w:rsidRPr="008D4AA3" w:rsidTr="00F22EDB">
        <w:trPr>
          <w:cantSplit/>
        </w:trPr>
        <w:tc>
          <w:tcPr>
            <w:tcW w:w="0" w:type="auto"/>
            <w:tcBorders>
              <w:top w:val="single" w:sz="4" w:space="0" w:color="auto"/>
            </w:tcBorders>
            <w:shd w:val="clear" w:color="auto" w:fill="CCFFFF"/>
          </w:tcPr>
          <w:p w:rsidR="00856AB0" w:rsidRPr="008D4AA3" w:rsidRDefault="00856AB0" w:rsidP="008A1A59">
            <w:pPr>
              <w:pStyle w:val="Tabelltekst"/>
              <w:rPr>
                <w:color w:val="E36C0A" w:themeColor="accent6" w:themeShade="BF"/>
              </w:rPr>
            </w:pPr>
            <w:r w:rsidRPr="008D4AA3">
              <w:rPr>
                <w:color w:val="E36C0A" w:themeColor="accent6" w:themeShade="BF"/>
              </w:rPr>
              <w:t>Flisvika</w:t>
            </w:r>
          </w:p>
        </w:tc>
        <w:tc>
          <w:tcPr>
            <w:tcW w:w="0" w:type="auto"/>
            <w:tcBorders>
              <w:top w:val="single" w:sz="4" w:space="0" w:color="auto"/>
            </w:tcBorders>
            <w:shd w:val="clear" w:color="auto" w:fill="CCFFFF"/>
          </w:tcPr>
          <w:p w:rsidR="00856AB0" w:rsidRPr="008D4AA3" w:rsidRDefault="00856AB0" w:rsidP="008A1A59">
            <w:pPr>
              <w:pStyle w:val="Tabelltekst"/>
              <w:rPr>
                <w:color w:val="E36C0A" w:themeColor="accent6" w:themeShade="BF"/>
              </w:rPr>
            </w:pPr>
            <w:r w:rsidRPr="008D4AA3">
              <w:rPr>
                <w:color w:val="E36C0A" w:themeColor="accent6" w:themeShade="BF"/>
              </w:rPr>
              <w:t>Leiligheter</w:t>
            </w:r>
          </w:p>
        </w:tc>
        <w:tc>
          <w:tcPr>
            <w:tcW w:w="914" w:type="dxa"/>
            <w:tcBorders>
              <w:top w:val="single" w:sz="4" w:space="0" w:color="auto"/>
            </w:tcBorders>
            <w:shd w:val="clear" w:color="auto" w:fill="CCFFFF"/>
          </w:tcPr>
          <w:p w:rsidR="00856AB0" w:rsidRPr="008D4AA3" w:rsidRDefault="00856AB0" w:rsidP="008A1A59">
            <w:pPr>
              <w:pStyle w:val="Tabelltekst"/>
              <w:rPr>
                <w:color w:val="E36C0A" w:themeColor="accent6" w:themeShade="BF"/>
              </w:rPr>
            </w:pPr>
            <w:r w:rsidRPr="008D4AA3">
              <w:rPr>
                <w:color w:val="E36C0A" w:themeColor="accent6" w:themeShade="BF"/>
              </w:rPr>
              <w:t>100</w:t>
            </w:r>
          </w:p>
        </w:tc>
        <w:tc>
          <w:tcPr>
            <w:tcW w:w="3832" w:type="dxa"/>
            <w:tcBorders>
              <w:top w:val="single" w:sz="4" w:space="0" w:color="auto"/>
            </w:tcBorders>
            <w:shd w:val="clear" w:color="auto" w:fill="CCFFFF"/>
          </w:tcPr>
          <w:p w:rsidR="00856AB0" w:rsidRPr="008D4AA3" w:rsidRDefault="00856AB0" w:rsidP="008A1A59">
            <w:pPr>
              <w:pStyle w:val="Tabelltekst"/>
              <w:rPr>
                <w:color w:val="E36C0A" w:themeColor="accent6" w:themeShade="BF"/>
              </w:rPr>
            </w:pPr>
            <w:r w:rsidRPr="008D4AA3">
              <w:rPr>
                <w:color w:val="E36C0A" w:themeColor="accent6" w:themeShade="BF"/>
              </w:rPr>
              <w:t>Godkjent reguleringsplan</w:t>
            </w:r>
            <w:r w:rsidRPr="008D4AA3">
              <w:rPr>
                <w:color w:val="E36C0A" w:themeColor="accent6" w:themeShade="BF"/>
              </w:rPr>
              <w:br/>
              <w:t>Rammesøknad 1. byggetrinn godkjent.</w:t>
            </w:r>
          </w:p>
        </w:tc>
      </w:tr>
      <w:tr w:rsidR="00856AB0" w:rsidRPr="008D4AA3" w:rsidTr="00F22EDB">
        <w:trPr>
          <w:cantSplit/>
        </w:trPr>
        <w:tc>
          <w:tcPr>
            <w:tcW w:w="0" w:type="auto"/>
            <w:shd w:val="clear" w:color="auto" w:fill="auto"/>
          </w:tcPr>
          <w:p w:rsidR="00856AB0" w:rsidRPr="008D4AA3" w:rsidRDefault="00856AB0" w:rsidP="008A1A59">
            <w:pPr>
              <w:pStyle w:val="Tabelltekst"/>
              <w:rPr>
                <w:color w:val="E36C0A" w:themeColor="accent6" w:themeShade="BF"/>
              </w:rPr>
            </w:pPr>
            <w:r w:rsidRPr="008D4AA3">
              <w:rPr>
                <w:color w:val="E36C0A" w:themeColor="accent6" w:themeShade="BF"/>
              </w:rPr>
              <w:t>Holmen</w:t>
            </w:r>
          </w:p>
        </w:tc>
        <w:tc>
          <w:tcPr>
            <w:tcW w:w="0" w:type="auto"/>
            <w:shd w:val="clear" w:color="auto" w:fill="auto"/>
          </w:tcPr>
          <w:p w:rsidR="00856AB0" w:rsidRPr="008D4AA3" w:rsidRDefault="00856AB0" w:rsidP="008A1A59">
            <w:pPr>
              <w:pStyle w:val="Tabelltekst"/>
              <w:rPr>
                <w:color w:val="E36C0A" w:themeColor="accent6" w:themeShade="BF"/>
              </w:rPr>
            </w:pPr>
            <w:r w:rsidRPr="008D4AA3">
              <w:rPr>
                <w:color w:val="E36C0A" w:themeColor="accent6" w:themeShade="BF"/>
              </w:rPr>
              <w:t>Leiligheter</w:t>
            </w:r>
          </w:p>
        </w:tc>
        <w:tc>
          <w:tcPr>
            <w:tcW w:w="914" w:type="dxa"/>
            <w:shd w:val="clear" w:color="auto" w:fill="auto"/>
          </w:tcPr>
          <w:p w:rsidR="00856AB0" w:rsidRPr="008D4AA3" w:rsidRDefault="00856AB0" w:rsidP="008A1A59">
            <w:pPr>
              <w:pStyle w:val="Tabelltekst"/>
              <w:rPr>
                <w:color w:val="E36C0A" w:themeColor="accent6" w:themeShade="BF"/>
              </w:rPr>
            </w:pPr>
            <w:r w:rsidRPr="008D4AA3">
              <w:rPr>
                <w:color w:val="E36C0A" w:themeColor="accent6" w:themeShade="BF"/>
              </w:rPr>
              <w:t>100 +</w:t>
            </w:r>
          </w:p>
        </w:tc>
        <w:tc>
          <w:tcPr>
            <w:tcW w:w="3832" w:type="dxa"/>
            <w:shd w:val="clear" w:color="auto" w:fill="auto"/>
          </w:tcPr>
          <w:p w:rsidR="00856AB0" w:rsidRPr="008D4AA3" w:rsidRDefault="00856AB0" w:rsidP="008A1A59">
            <w:pPr>
              <w:pStyle w:val="Tabelltekst"/>
              <w:rPr>
                <w:color w:val="E36C0A" w:themeColor="accent6" w:themeShade="BF"/>
              </w:rPr>
            </w:pPr>
            <w:r w:rsidRPr="008D4AA3">
              <w:rPr>
                <w:color w:val="E36C0A" w:themeColor="accent6" w:themeShade="BF"/>
              </w:rPr>
              <w:t>Godkjent reguleringsplan</w:t>
            </w:r>
            <w:r w:rsidRPr="008D4AA3">
              <w:rPr>
                <w:color w:val="E36C0A" w:themeColor="accent6" w:themeShade="BF"/>
              </w:rPr>
              <w:br/>
              <w:t>Rammesøknad 1. byggetrinn mottatt.</w:t>
            </w:r>
          </w:p>
        </w:tc>
      </w:tr>
      <w:tr w:rsidR="00856AB0" w:rsidRPr="008D4AA3" w:rsidTr="00F22EDB">
        <w:trPr>
          <w:cantSplit/>
        </w:trPr>
        <w:tc>
          <w:tcPr>
            <w:tcW w:w="0" w:type="auto"/>
            <w:shd w:val="clear" w:color="auto" w:fill="CCFFFF"/>
          </w:tcPr>
          <w:p w:rsidR="00856AB0" w:rsidRPr="008D4AA3" w:rsidRDefault="00856AB0" w:rsidP="008A1A59">
            <w:pPr>
              <w:pStyle w:val="Tabelltekst"/>
              <w:rPr>
                <w:color w:val="E36C0A" w:themeColor="accent6" w:themeShade="BF"/>
              </w:rPr>
            </w:pPr>
            <w:r w:rsidRPr="008D4AA3">
              <w:rPr>
                <w:color w:val="E36C0A" w:themeColor="accent6" w:themeShade="BF"/>
              </w:rPr>
              <w:t>Buvika</w:t>
            </w:r>
          </w:p>
        </w:tc>
        <w:tc>
          <w:tcPr>
            <w:tcW w:w="0" w:type="auto"/>
            <w:shd w:val="clear" w:color="auto" w:fill="CCFFFF"/>
          </w:tcPr>
          <w:p w:rsidR="00856AB0" w:rsidRPr="008D4AA3" w:rsidRDefault="00856AB0" w:rsidP="008A1A59">
            <w:pPr>
              <w:pStyle w:val="Tabelltekst"/>
              <w:rPr>
                <w:color w:val="E36C0A" w:themeColor="accent6" w:themeShade="BF"/>
              </w:rPr>
            </w:pPr>
            <w:r w:rsidRPr="008D4AA3">
              <w:rPr>
                <w:color w:val="E36C0A" w:themeColor="accent6" w:themeShade="BF"/>
              </w:rPr>
              <w:t>Leiligheter</w:t>
            </w:r>
          </w:p>
        </w:tc>
        <w:tc>
          <w:tcPr>
            <w:tcW w:w="914" w:type="dxa"/>
            <w:shd w:val="clear" w:color="auto" w:fill="CCFFFF"/>
          </w:tcPr>
          <w:p w:rsidR="00856AB0" w:rsidRPr="008D4AA3" w:rsidRDefault="00856AB0" w:rsidP="008A1A59">
            <w:pPr>
              <w:pStyle w:val="Tabelltekst"/>
              <w:rPr>
                <w:color w:val="E36C0A" w:themeColor="accent6" w:themeShade="BF"/>
              </w:rPr>
            </w:pPr>
            <w:r w:rsidRPr="008D4AA3">
              <w:rPr>
                <w:color w:val="E36C0A" w:themeColor="accent6" w:themeShade="BF"/>
              </w:rPr>
              <w:t>35 – 40</w:t>
            </w:r>
          </w:p>
        </w:tc>
        <w:tc>
          <w:tcPr>
            <w:tcW w:w="3832" w:type="dxa"/>
            <w:shd w:val="clear" w:color="auto" w:fill="CCFFFF"/>
          </w:tcPr>
          <w:p w:rsidR="00856AB0" w:rsidRPr="008D4AA3" w:rsidRDefault="00856AB0" w:rsidP="008A1A59">
            <w:pPr>
              <w:pStyle w:val="Tabelltekst"/>
              <w:rPr>
                <w:color w:val="E36C0A" w:themeColor="accent6" w:themeShade="BF"/>
              </w:rPr>
            </w:pPr>
            <w:r w:rsidRPr="008D4AA3">
              <w:rPr>
                <w:color w:val="E36C0A" w:themeColor="accent6" w:themeShade="BF"/>
              </w:rPr>
              <w:t>Reguleringsformål avklart.</w:t>
            </w:r>
          </w:p>
          <w:p w:rsidR="00856AB0" w:rsidRPr="008D4AA3" w:rsidRDefault="00856AB0" w:rsidP="008A1A59">
            <w:pPr>
              <w:pStyle w:val="Tabelltekst"/>
              <w:rPr>
                <w:color w:val="E36C0A" w:themeColor="accent6" w:themeShade="BF"/>
              </w:rPr>
            </w:pPr>
            <w:r w:rsidRPr="008D4AA3">
              <w:rPr>
                <w:color w:val="E36C0A" w:themeColor="accent6" w:themeShade="BF"/>
              </w:rPr>
              <w:t>Videre fremdrift med plan er ukjent.</w:t>
            </w:r>
          </w:p>
        </w:tc>
      </w:tr>
      <w:tr w:rsidR="00856AB0" w:rsidRPr="008D4AA3" w:rsidTr="00F22EDB">
        <w:trPr>
          <w:cantSplit/>
        </w:trPr>
        <w:tc>
          <w:tcPr>
            <w:tcW w:w="0" w:type="auto"/>
            <w:shd w:val="clear" w:color="auto" w:fill="auto"/>
          </w:tcPr>
          <w:p w:rsidR="00856AB0" w:rsidRPr="008D4AA3" w:rsidRDefault="00856AB0" w:rsidP="008A1A59">
            <w:pPr>
              <w:pStyle w:val="Tabelltekst"/>
              <w:rPr>
                <w:color w:val="E36C0A" w:themeColor="accent6" w:themeShade="BF"/>
              </w:rPr>
            </w:pPr>
            <w:proofErr w:type="spellStart"/>
            <w:r w:rsidRPr="008D4AA3">
              <w:rPr>
                <w:color w:val="E36C0A" w:themeColor="accent6" w:themeShade="BF"/>
              </w:rPr>
              <w:t>Sundsåsen</w:t>
            </w:r>
            <w:proofErr w:type="spellEnd"/>
          </w:p>
        </w:tc>
        <w:tc>
          <w:tcPr>
            <w:tcW w:w="0" w:type="auto"/>
            <w:shd w:val="clear" w:color="auto" w:fill="auto"/>
          </w:tcPr>
          <w:p w:rsidR="00856AB0" w:rsidRPr="008D4AA3" w:rsidRDefault="00856AB0" w:rsidP="008A1A59">
            <w:pPr>
              <w:pStyle w:val="Tabelltekst"/>
              <w:rPr>
                <w:color w:val="E36C0A" w:themeColor="accent6" w:themeShade="BF"/>
              </w:rPr>
            </w:pPr>
            <w:r w:rsidRPr="008D4AA3">
              <w:rPr>
                <w:color w:val="E36C0A" w:themeColor="accent6" w:themeShade="BF"/>
              </w:rPr>
              <w:t>Boliger / Eneboliger</w:t>
            </w:r>
          </w:p>
        </w:tc>
        <w:tc>
          <w:tcPr>
            <w:tcW w:w="914" w:type="dxa"/>
            <w:shd w:val="clear" w:color="auto" w:fill="auto"/>
          </w:tcPr>
          <w:p w:rsidR="00856AB0" w:rsidRPr="008D4AA3" w:rsidRDefault="00856AB0" w:rsidP="008A1A59">
            <w:pPr>
              <w:pStyle w:val="Tabelltekst"/>
              <w:rPr>
                <w:color w:val="E36C0A" w:themeColor="accent6" w:themeShade="BF"/>
              </w:rPr>
            </w:pPr>
            <w:r w:rsidRPr="008D4AA3">
              <w:rPr>
                <w:color w:val="E36C0A" w:themeColor="accent6" w:themeShade="BF"/>
              </w:rPr>
              <w:t>19</w:t>
            </w:r>
          </w:p>
        </w:tc>
        <w:tc>
          <w:tcPr>
            <w:tcW w:w="3832" w:type="dxa"/>
            <w:shd w:val="clear" w:color="auto" w:fill="auto"/>
          </w:tcPr>
          <w:p w:rsidR="00856AB0" w:rsidRPr="008D4AA3" w:rsidRDefault="00856AB0" w:rsidP="008A1A59">
            <w:pPr>
              <w:pStyle w:val="Tabelltekst"/>
              <w:rPr>
                <w:color w:val="E36C0A" w:themeColor="accent6" w:themeShade="BF"/>
              </w:rPr>
            </w:pPr>
            <w:r w:rsidRPr="008D4AA3">
              <w:rPr>
                <w:color w:val="E36C0A" w:themeColor="accent6" w:themeShade="BF"/>
              </w:rPr>
              <w:t>Reguleringsplan godkjent.</w:t>
            </w:r>
          </w:p>
          <w:p w:rsidR="00856AB0" w:rsidRPr="008D4AA3" w:rsidRDefault="00856AB0" w:rsidP="008A1A59">
            <w:pPr>
              <w:pStyle w:val="Tabelltekst"/>
              <w:rPr>
                <w:color w:val="E36C0A" w:themeColor="accent6" w:themeShade="BF"/>
              </w:rPr>
            </w:pPr>
            <w:r w:rsidRPr="008D4AA3">
              <w:rPr>
                <w:color w:val="E36C0A" w:themeColor="accent6" w:themeShade="BF"/>
              </w:rPr>
              <w:t>Utvikling i regi av grunneier.</w:t>
            </w:r>
          </w:p>
        </w:tc>
      </w:tr>
      <w:tr w:rsidR="00856AB0" w:rsidRPr="008D4AA3" w:rsidTr="00F22EDB">
        <w:trPr>
          <w:cantSplit/>
        </w:trPr>
        <w:tc>
          <w:tcPr>
            <w:tcW w:w="0" w:type="auto"/>
            <w:gridSpan w:val="4"/>
            <w:tcBorders>
              <w:bottom w:val="single" w:sz="4" w:space="0" w:color="auto"/>
            </w:tcBorders>
            <w:shd w:val="clear" w:color="auto" w:fill="auto"/>
          </w:tcPr>
          <w:p w:rsidR="00856AB0" w:rsidRPr="008D4AA3" w:rsidRDefault="00856AB0" w:rsidP="008A1A59">
            <w:pPr>
              <w:pStyle w:val="StilTabelltekstFet"/>
              <w:rPr>
                <w:color w:val="E36C0A" w:themeColor="accent6" w:themeShade="BF"/>
              </w:rPr>
            </w:pPr>
            <w:r w:rsidRPr="008D4AA3">
              <w:rPr>
                <w:color w:val="E36C0A" w:themeColor="accent6" w:themeShade="BF"/>
              </w:rPr>
              <w:t>Kommunale områder</w:t>
            </w:r>
          </w:p>
        </w:tc>
      </w:tr>
      <w:tr w:rsidR="00856AB0" w:rsidRPr="008D4AA3" w:rsidTr="00F22EDB">
        <w:trPr>
          <w:cantSplit/>
        </w:trPr>
        <w:tc>
          <w:tcPr>
            <w:tcW w:w="0" w:type="auto"/>
            <w:tcBorders>
              <w:top w:val="single" w:sz="4" w:space="0" w:color="auto"/>
            </w:tcBorders>
            <w:shd w:val="clear" w:color="auto" w:fill="CCFFFF"/>
          </w:tcPr>
          <w:p w:rsidR="00856AB0" w:rsidRPr="008D4AA3" w:rsidRDefault="00856AB0" w:rsidP="008A1A59">
            <w:pPr>
              <w:pStyle w:val="Tabelltekst"/>
              <w:rPr>
                <w:color w:val="E36C0A" w:themeColor="accent6" w:themeShade="BF"/>
              </w:rPr>
            </w:pPr>
            <w:proofErr w:type="spellStart"/>
            <w:r w:rsidRPr="008D4AA3">
              <w:rPr>
                <w:color w:val="E36C0A" w:themeColor="accent6" w:themeShade="BF"/>
              </w:rPr>
              <w:t>Oterlia</w:t>
            </w:r>
            <w:proofErr w:type="spellEnd"/>
          </w:p>
        </w:tc>
        <w:tc>
          <w:tcPr>
            <w:tcW w:w="0" w:type="auto"/>
            <w:tcBorders>
              <w:top w:val="single" w:sz="4" w:space="0" w:color="auto"/>
            </w:tcBorders>
            <w:shd w:val="clear" w:color="auto" w:fill="CCFFFF"/>
          </w:tcPr>
          <w:p w:rsidR="00856AB0" w:rsidRPr="008D4AA3" w:rsidRDefault="00856AB0" w:rsidP="008A1A59">
            <w:pPr>
              <w:pStyle w:val="Tabelltekst"/>
              <w:rPr>
                <w:color w:val="E36C0A" w:themeColor="accent6" w:themeShade="BF"/>
              </w:rPr>
            </w:pPr>
            <w:r w:rsidRPr="008D4AA3">
              <w:rPr>
                <w:color w:val="E36C0A" w:themeColor="accent6" w:themeShade="BF"/>
              </w:rPr>
              <w:t>Eneboliger &amp; Rekke- / Småhus</w:t>
            </w:r>
          </w:p>
        </w:tc>
        <w:tc>
          <w:tcPr>
            <w:tcW w:w="0" w:type="auto"/>
            <w:tcBorders>
              <w:top w:val="single" w:sz="4" w:space="0" w:color="auto"/>
            </w:tcBorders>
            <w:shd w:val="clear" w:color="auto" w:fill="CCFFFF"/>
          </w:tcPr>
          <w:p w:rsidR="00856AB0" w:rsidRPr="008D4AA3" w:rsidRDefault="00856AB0" w:rsidP="008A1A59">
            <w:pPr>
              <w:pStyle w:val="Tabelltekst"/>
              <w:rPr>
                <w:color w:val="E36C0A" w:themeColor="accent6" w:themeShade="BF"/>
              </w:rPr>
            </w:pPr>
            <w:r w:rsidRPr="008D4AA3">
              <w:rPr>
                <w:color w:val="E36C0A" w:themeColor="accent6" w:themeShade="BF"/>
              </w:rPr>
              <w:t>84</w:t>
            </w:r>
          </w:p>
        </w:tc>
        <w:tc>
          <w:tcPr>
            <w:tcW w:w="0" w:type="auto"/>
            <w:tcBorders>
              <w:top w:val="single" w:sz="4" w:space="0" w:color="auto"/>
            </w:tcBorders>
            <w:shd w:val="clear" w:color="auto" w:fill="CCFFFF"/>
          </w:tcPr>
          <w:p w:rsidR="00856AB0" w:rsidRPr="008D4AA3" w:rsidRDefault="00856AB0" w:rsidP="008A1A59">
            <w:pPr>
              <w:pStyle w:val="Tabelltekst"/>
              <w:rPr>
                <w:color w:val="E36C0A" w:themeColor="accent6" w:themeShade="BF"/>
              </w:rPr>
            </w:pPr>
            <w:r w:rsidRPr="008D4AA3">
              <w:rPr>
                <w:color w:val="E36C0A" w:themeColor="accent6" w:themeShade="BF"/>
              </w:rPr>
              <w:t>Reguleringsplan godkjent.</w:t>
            </w:r>
          </w:p>
          <w:p w:rsidR="00856AB0" w:rsidRPr="008D4AA3" w:rsidRDefault="00856AB0" w:rsidP="008A1A59">
            <w:pPr>
              <w:pStyle w:val="Tabelltekst"/>
              <w:rPr>
                <w:color w:val="E36C0A" w:themeColor="accent6" w:themeShade="BF"/>
              </w:rPr>
            </w:pPr>
            <w:r w:rsidRPr="008D4AA3">
              <w:rPr>
                <w:color w:val="E36C0A" w:themeColor="accent6" w:themeShade="BF"/>
              </w:rPr>
              <w:t>Risør kommune har inngått utbyggingsavtale med privat utbygger. Arbeid med infrastruktur og klargjøring av felt pågår. Byggeklare tomter i 2012.</w:t>
            </w:r>
          </w:p>
        </w:tc>
      </w:tr>
      <w:tr w:rsidR="00856AB0" w:rsidRPr="008D4AA3" w:rsidTr="00F22EDB">
        <w:trPr>
          <w:cantSplit/>
        </w:trPr>
        <w:tc>
          <w:tcPr>
            <w:tcW w:w="0" w:type="auto"/>
            <w:shd w:val="clear" w:color="auto" w:fill="auto"/>
          </w:tcPr>
          <w:p w:rsidR="00856AB0" w:rsidRPr="008D4AA3" w:rsidRDefault="00856AB0" w:rsidP="008A1A59">
            <w:pPr>
              <w:pStyle w:val="Tabelltekst"/>
              <w:rPr>
                <w:color w:val="E36C0A" w:themeColor="accent6" w:themeShade="BF"/>
              </w:rPr>
            </w:pPr>
            <w:r w:rsidRPr="008D4AA3">
              <w:rPr>
                <w:color w:val="E36C0A" w:themeColor="accent6" w:themeShade="BF"/>
              </w:rPr>
              <w:t>Nøysomheten, nedre del</w:t>
            </w:r>
          </w:p>
        </w:tc>
        <w:tc>
          <w:tcPr>
            <w:tcW w:w="0" w:type="auto"/>
            <w:shd w:val="clear" w:color="auto" w:fill="auto"/>
          </w:tcPr>
          <w:p w:rsidR="00856AB0" w:rsidRPr="008D4AA3" w:rsidRDefault="00856AB0" w:rsidP="008A1A59">
            <w:pPr>
              <w:pStyle w:val="Tabelltekst"/>
              <w:rPr>
                <w:color w:val="E36C0A" w:themeColor="accent6" w:themeShade="BF"/>
              </w:rPr>
            </w:pPr>
            <w:r w:rsidRPr="008D4AA3">
              <w:rPr>
                <w:color w:val="E36C0A" w:themeColor="accent6" w:themeShade="BF"/>
              </w:rPr>
              <w:t>Leiligheter</w:t>
            </w:r>
          </w:p>
        </w:tc>
        <w:tc>
          <w:tcPr>
            <w:tcW w:w="0" w:type="auto"/>
            <w:shd w:val="clear" w:color="auto" w:fill="auto"/>
          </w:tcPr>
          <w:p w:rsidR="00856AB0" w:rsidRPr="008D4AA3" w:rsidRDefault="00856AB0" w:rsidP="008A1A59">
            <w:pPr>
              <w:pStyle w:val="Tabelltekst"/>
              <w:rPr>
                <w:color w:val="E36C0A" w:themeColor="accent6" w:themeShade="BF"/>
              </w:rPr>
            </w:pPr>
            <w:r w:rsidRPr="008D4AA3">
              <w:rPr>
                <w:color w:val="E36C0A" w:themeColor="accent6" w:themeShade="BF"/>
              </w:rPr>
              <w:t>6</w:t>
            </w:r>
          </w:p>
        </w:tc>
        <w:tc>
          <w:tcPr>
            <w:tcW w:w="0" w:type="auto"/>
            <w:shd w:val="clear" w:color="auto" w:fill="auto"/>
          </w:tcPr>
          <w:p w:rsidR="00856AB0" w:rsidRPr="008D4AA3" w:rsidRDefault="00856AB0" w:rsidP="008A1A59">
            <w:pPr>
              <w:pStyle w:val="Tabelltekst"/>
              <w:rPr>
                <w:color w:val="E36C0A" w:themeColor="accent6" w:themeShade="BF"/>
              </w:rPr>
            </w:pPr>
            <w:r w:rsidRPr="008D4AA3">
              <w:rPr>
                <w:color w:val="E36C0A" w:themeColor="accent6" w:themeShade="BF"/>
              </w:rPr>
              <w:t>Reguleringsplan godkjent</w:t>
            </w:r>
            <w:r w:rsidR="008A1A59" w:rsidRPr="008D4AA3">
              <w:rPr>
                <w:color w:val="E36C0A" w:themeColor="accent6" w:themeShade="BF"/>
              </w:rPr>
              <w:t>. U</w:t>
            </w:r>
            <w:r w:rsidRPr="008D4AA3">
              <w:rPr>
                <w:color w:val="E36C0A" w:themeColor="accent6" w:themeShade="BF"/>
              </w:rPr>
              <w:t>t</w:t>
            </w:r>
            <w:r w:rsidR="008A1A59" w:rsidRPr="008D4AA3">
              <w:rPr>
                <w:color w:val="E36C0A" w:themeColor="accent6" w:themeShade="BF"/>
              </w:rPr>
              <w:t>vikling av område i privat regi pågår.</w:t>
            </w:r>
          </w:p>
        </w:tc>
      </w:tr>
      <w:tr w:rsidR="00856AB0" w:rsidRPr="008D4AA3" w:rsidTr="00F22EDB">
        <w:trPr>
          <w:cantSplit/>
        </w:trPr>
        <w:tc>
          <w:tcPr>
            <w:tcW w:w="0" w:type="auto"/>
            <w:shd w:val="clear" w:color="auto" w:fill="CCFFFF"/>
          </w:tcPr>
          <w:p w:rsidR="00856AB0" w:rsidRPr="008D4AA3" w:rsidRDefault="00856AB0" w:rsidP="008A1A59">
            <w:pPr>
              <w:pStyle w:val="Tabelltekst"/>
              <w:rPr>
                <w:color w:val="E36C0A" w:themeColor="accent6" w:themeShade="BF"/>
              </w:rPr>
            </w:pPr>
            <w:r w:rsidRPr="008D4AA3">
              <w:rPr>
                <w:color w:val="E36C0A" w:themeColor="accent6" w:themeShade="BF"/>
              </w:rPr>
              <w:t>Buvikplatået</w:t>
            </w:r>
          </w:p>
        </w:tc>
        <w:tc>
          <w:tcPr>
            <w:tcW w:w="0" w:type="auto"/>
            <w:shd w:val="clear" w:color="auto" w:fill="CCFFFF"/>
          </w:tcPr>
          <w:p w:rsidR="00856AB0" w:rsidRPr="008D4AA3" w:rsidRDefault="00856AB0" w:rsidP="008A1A59">
            <w:pPr>
              <w:pStyle w:val="Tabelltekst"/>
              <w:rPr>
                <w:color w:val="E36C0A" w:themeColor="accent6" w:themeShade="BF"/>
              </w:rPr>
            </w:pPr>
            <w:r w:rsidRPr="008D4AA3">
              <w:rPr>
                <w:color w:val="E36C0A" w:themeColor="accent6" w:themeShade="BF"/>
              </w:rPr>
              <w:t>Boenheter / Rekkehus</w:t>
            </w:r>
          </w:p>
        </w:tc>
        <w:tc>
          <w:tcPr>
            <w:tcW w:w="0" w:type="auto"/>
            <w:shd w:val="clear" w:color="auto" w:fill="CCFFFF"/>
          </w:tcPr>
          <w:p w:rsidR="00856AB0" w:rsidRPr="008D4AA3" w:rsidRDefault="00856AB0" w:rsidP="008A1A59">
            <w:pPr>
              <w:pStyle w:val="Tabelltekst"/>
              <w:rPr>
                <w:color w:val="E36C0A" w:themeColor="accent6" w:themeShade="BF"/>
              </w:rPr>
            </w:pPr>
            <w:r w:rsidRPr="008D4AA3">
              <w:rPr>
                <w:color w:val="E36C0A" w:themeColor="accent6" w:themeShade="BF"/>
              </w:rPr>
              <w:t>40 – 50</w:t>
            </w:r>
          </w:p>
        </w:tc>
        <w:tc>
          <w:tcPr>
            <w:tcW w:w="0" w:type="auto"/>
            <w:shd w:val="clear" w:color="auto" w:fill="CCFFFF"/>
          </w:tcPr>
          <w:p w:rsidR="00856AB0" w:rsidRPr="008D4AA3" w:rsidRDefault="00856AB0" w:rsidP="008A1A59">
            <w:pPr>
              <w:pStyle w:val="Tabelltekst"/>
              <w:rPr>
                <w:color w:val="E36C0A" w:themeColor="accent6" w:themeShade="BF"/>
              </w:rPr>
            </w:pPr>
            <w:r w:rsidRPr="008D4AA3">
              <w:rPr>
                <w:color w:val="E36C0A" w:themeColor="accent6" w:themeShade="BF"/>
              </w:rPr>
              <w:t xml:space="preserve">Arealvurdering/analyse med sikte på utarbeidelse av reguleringsplan </w:t>
            </w:r>
            <w:r w:rsidR="008A1A59" w:rsidRPr="008D4AA3">
              <w:rPr>
                <w:color w:val="E36C0A" w:themeColor="accent6" w:themeShade="BF"/>
              </w:rPr>
              <w:t>er utført</w:t>
            </w:r>
            <w:r w:rsidRPr="008D4AA3">
              <w:rPr>
                <w:color w:val="E36C0A" w:themeColor="accent6" w:themeShade="BF"/>
              </w:rPr>
              <w:t>.</w:t>
            </w:r>
            <w:r w:rsidR="008A1A59" w:rsidRPr="008D4AA3">
              <w:rPr>
                <w:color w:val="E36C0A" w:themeColor="accent6" w:themeShade="BF"/>
              </w:rPr>
              <w:t xml:space="preserve"> Analysen legges til grunn for videre politisk behandling.</w:t>
            </w:r>
          </w:p>
        </w:tc>
      </w:tr>
      <w:tr w:rsidR="00856AB0" w:rsidRPr="008D4AA3" w:rsidTr="00F22EDB">
        <w:trPr>
          <w:cantSplit/>
        </w:trPr>
        <w:tc>
          <w:tcPr>
            <w:tcW w:w="0" w:type="auto"/>
            <w:shd w:val="clear" w:color="auto" w:fill="auto"/>
          </w:tcPr>
          <w:p w:rsidR="00856AB0" w:rsidRPr="008D4AA3" w:rsidRDefault="00856AB0" w:rsidP="008A1A59">
            <w:pPr>
              <w:pStyle w:val="Tabelltekst"/>
              <w:rPr>
                <w:color w:val="E36C0A" w:themeColor="accent6" w:themeShade="BF"/>
              </w:rPr>
            </w:pPr>
            <w:proofErr w:type="spellStart"/>
            <w:r w:rsidRPr="008D4AA3">
              <w:rPr>
                <w:color w:val="E36C0A" w:themeColor="accent6" w:themeShade="BF"/>
              </w:rPr>
              <w:t>Kalstadheia</w:t>
            </w:r>
            <w:proofErr w:type="spellEnd"/>
          </w:p>
        </w:tc>
        <w:tc>
          <w:tcPr>
            <w:tcW w:w="0" w:type="auto"/>
            <w:shd w:val="clear" w:color="auto" w:fill="auto"/>
          </w:tcPr>
          <w:p w:rsidR="00856AB0" w:rsidRPr="008D4AA3" w:rsidRDefault="00856AB0" w:rsidP="008A1A59">
            <w:pPr>
              <w:pStyle w:val="Tabelltekst"/>
              <w:rPr>
                <w:color w:val="E36C0A" w:themeColor="accent6" w:themeShade="BF"/>
              </w:rPr>
            </w:pPr>
            <w:r w:rsidRPr="008D4AA3">
              <w:rPr>
                <w:color w:val="E36C0A" w:themeColor="accent6" w:themeShade="BF"/>
              </w:rPr>
              <w:t>Boligtomter</w:t>
            </w:r>
          </w:p>
        </w:tc>
        <w:tc>
          <w:tcPr>
            <w:tcW w:w="0" w:type="auto"/>
            <w:shd w:val="clear" w:color="auto" w:fill="auto"/>
          </w:tcPr>
          <w:p w:rsidR="00856AB0" w:rsidRPr="008D4AA3" w:rsidRDefault="00856AB0" w:rsidP="008A1A59">
            <w:pPr>
              <w:pStyle w:val="Tabelltekst"/>
              <w:rPr>
                <w:color w:val="E36C0A" w:themeColor="accent6" w:themeShade="BF"/>
              </w:rPr>
            </w:pPr>
            <w:r w:rsidRPr="008D4AA3">
              <w:rPr>
                <w:color w:val="E36C0A" w:themeColor="accent6" w:themeShade="BF"/>
              </w:rPr>
              <w:t>23</w:t>
            </w:r>
          </w:p>
        </w:tc>
        <w:tc>
          <w:tcPr>
            <w:tcW w:w="0" w:type="auto"/>
            <w:shd w:val="clear" w:color="auto" w:fill="auto"/>
          </w:tcPr>
          <w:p w:rsidR="00856AB0" w:rsidRPr="008D4AA3" w:rsidRDefault="00856AB0" w:rsidP="008A1A59">
            <w:pPr>
              <w:pStyle w:val="Tabelltekst"/>
              <w:rPr>
                <w:color w:val="E36C0A" w:themeColor="accent6" w:themeShade="BF"/>
              </w:rPr>
            </w:pPr>
            <w:r w:rsidRPr="008D4AA3">
              <w:rPr>
                <w:color w:val="E36C0A" w:themeColor="accent6" w:themeShade="BF"/>
              </w:rPr>
              <w:t>Tomter for salg</w:t>
            </w:r>
          </w:p>
        </w:tc>
      </w:tr>
      <w:tr w:rsidR="00856AB0" w:rsidRPr="008D4AA3" w:rsidTr="00F22EDB">
        <w:trPr>
          <w:cantSplit/>
        </w:trPr>
        <w:tc>
          <w:tcPr>
            <w:tcW w:w="0" w:type="auto"/>
            <w:shd w:val="clear" w:color="auto" w:fill="CCFFFF"/>
          </w:tcPr>
          <w:p w:rsidR="00856AB0" w:rsidRPr="008D4AA3" w:rsidRDefault="00856AB0" w:rsidP="008A1A59">
            <w:pPr>
              <w:pStyle w:val="Tabelltekst"/>
              <w:rPr>
                <w:color w:val="E36C0A" w:themeColor="accent6" w:themeShade="BF"/>
              </w:rPr>
            </w:pPr>
            <w:r w:rsidRPr="008D4AA3">
              <w:rPr>
                <w:color w:val="E36C0A" w:themeColor="accent6" w:themeShade="BF"/>
              </w:rPr>
              <w:t>Spirekleiv (Sandnes)</w:t>
            </w:r>
          </w:p>
        </w:tc>
        <w:tc>
          <w:tcPr>
            <w:tcW w:w="0" w:type="auto"/>
            <w:shd w:val="clear" w:color="auto" w:fill="CCFFFF"/>
          </w:tcPr>
          <w:p w:rsidR="00856AB0" w:rsidRPr="008D4AA3" w:rsidRDefault="00856AB0" w:rsidP="008A1A59">
            <w:pPr>
              <w:pStyle w:val="Tabelltekst"/>
              <w:rPr>
                <w:color w:val="E36C0A" w:themeColor="accent6" w:themeShade="BF"/>
              </w:rPr>
            </w:pPr>
            <w:r w:rsidRPr="008D4AA3">
              <w:rPr>
                <w:color w:val="E36C0A" w:themeColor="accent6" w:themeShade="BF"/>
              </w:rPr>
              <w:t>Boligtomter</w:t>
            </w:r>
          </w:p>
        </w:tc>
        <w:tc>
          <w:tcPr>
            <w:tcW w:w="0" w:type="auto"/>
            <w:shd w:val="clear" w:color="auto" w:fill="CCFFFF"/>
          </w:tcPr>
          <w:p w:rsidR="00856AB0" w:rsidRPr="008D4AA3" w:rsidRDefault="00856AB0" w:rsidP="008A1A59">
            <w:pPr>
              <w:pStyle w:val="Tabelltekst"/>
              <w:rPr>
                <w:color w:val="E36C0A" w:themeColor="accent6" w:themeShade="BF"/>
              </w:rPr>
            </w:pPr>
            <w:r w:rsidRPr="008D4AA3">
              <w:rPr>
                <w:color w:val="E36C0A" w:themeColor="accent6" w:themeShade="BF"/>
              </w:rPr>
              <w:t>11</w:t>
            </w:r>
          </w:p>
        </w:tc>
        <w:tc>
          <w:tcPr>
            <w:tcW w:w="0" w:type="auto"/>
            <w:shd w:val="clear" w:color="auto" w:fill="CCFFFF"/>
          </w:tcPr>
          <w:p w:rsidR="00856AB0" w:rsidRPr="008D4AA3" w:rsidRDefault="00856AB0" w:rsidP="008A1A59">
            <w:pPr>
              <w:pStyle w:val="Tabelltekst"/>
              <w:rPr>
                <w:color w:val="E36C0A" w:themeColor="accent6" w:themeShade="BF"/>
              </w:rPr>
            </w:pPr>
            <w:r w:rsidRPr="008D4AA3">
              <w:rPr>
                <w:color w:val="E36C0A" w:themeColor="accent6" w:themeShade="BF"/>
              </w:rPr>
              <w:t>Tomter for salg</w:t>
            </w:r>
          </w:p>
        </w:tc>
      </w:tr>
      <w:tr w:rsidR="00856AB0" w:rsidRPr="008D4AA3" w:rsidTr="00F22EDB">
        <w:trPr>
          <w:cantSplit/>
        </w:trPr>
        <w:tc>
          <w:tcPr>
            <w:tcW w:w="0" w:type="auto"/>
            <w:shd w:val="clear" w:color="auto" w:fill="auto"/>
          </w:tcPr>
          <w:p w:rsidR="00856AB0" w:rsidRPr="008D4AA3" w:rsidRDefault="00856AB0" w:rsidP="008A1A59">
            <w:pPr>
              <w:pStyle w:val="Tabelltekst"/>
              <w:rPr>
                <w:color w:val="E36C0A" w:themeColor="accent6" w:themeShade="BF"/>
              </w:rPr>
            </w:pPr>
            <w:r w:rsidRPr="008D4AA3">
              <w:rPr>
                <w:color w:val="E36C0A" w:themeColor="accent6" w:themeShade="BF"/>
              </w:rPr>
              <w:t>Akland</w:t>
            </w:r>
          </w:p>
        </w:tc>
        <w:tc>
          <w:tcPr>
            <w:tcW w:w="0" w:type="auto"/>
            <w:shd w:val="clear" w:color="auto" w:fill="auto"/>
          </w:tcPr>
          <w:p w:rsidR="00856AB0" w:rsidRPr="008D4AA3" w:rsidRDefault="00856AB0" w:rsidP="008A1A59">
            <w:pPr>
              <w:pStyle w:val="Tabelltekst"/>
              <w:rPr>
                <w:color w:val="E36C0A" w:themeColor="accent6" w:themeShade="BF"/>
              </w:rPr>
            </w:pPr>
          </w:p>
        </w:tc>
        <w:tc>
          <w:tcPr>
            <w:tcW w:w="0" w:type="auto"/>
            <w:shd w:val="clear" w:color="auto" w:fill="auto"/>
          </w:tcPr>
          <w:p w:rsidR="00856AB0" w:rsidRPr="008D4AA3" w:rsidRDefault="00856AB0" w:rsidP="008A1A59">
            <w:pPr>
              <w:pStyle w:val="Tabelltekst"/>
              <w:rPr>
                <w:color w:val="E36C0A" w:themeColor="accent6" w:themeShade="BF"/>
              </w:rPr>
            </w:pPr>
            <w:r w:rsidRPr="008D4AA3">
              <w:rPr>
                <w:color w:val="E36C0A" w:themeColor="accent6" w:themeShade="BF"/>
              </w:rPr>
              <w:t>12</w:t>
            </w:r>
          </w:p>
        </w:tc>
        <w:tc>
          <w:tcPr>
            <w:tcW w:w="0" w:type="auto"/>
            <w:shd w:val="clear" w:color="auto" w:fill="auto"/>
          </w:tcPr>
          <w:p w:rsidR="00856AB0" w:rsidRPr="008D4AA3" w:rsidRDefault="00856AB0" w:rsidP="008A1A59">
            <w:pPr>
              <w:pStyle w:val="Tabelltekst"/>
              <w:rPr>
                <w:color w:val="E36C0A" w:themeColor="accent6" w:themeShade="BF"/>
              </w:rPr>
            </w:pPr>
            <w:r w:rsidRPr="008D4AA3">
              <w:rPr>
                <w:color w:val="E36C0A" w:themeColor="accent6" w:themeShade="BF"/>
              </w:rPr>
              <w:t>Tomter for salg</w:t>
            </w:r>
          </w:p>
        </w:tc>
      </w:tr>
      <w:tr w:rsidR="00856AB0" w:rsidRPr="008D4AA3" w:rsidTr="00F22EDB">
        <w:trPr>
          <w:cantSplit/>
        </w:trPr>
        <w:tc>
          <w:tcPr>
            <w:tcW w:w="0" w:type="auto"/>
            <w:shd w:val="clear" w:color="auto" w:fill="CCFFFF"/>
          </w:tcPr>
          <w:p w:rsidR="00856AB0" w:rsidRPr="008D4AA3" w:rsidRDefault="00856AB0" w:rsidP="008A1A59">
            <w:pPr>
              <w:pStyle w:val="Tabelltekst"/>
              <w:rPr>
                <w:color w:val="E36C0A" w:themeColor="accent6" w:themeShade="BF"/>
              </w:rPr>
            </w:pPr>
            <w:proofErr w:type="spellStart"/>
            <w:r w:rsidRPr="008D4AA3">
              <w:rPr>
                <w:color w:val="E36C0A" w:themeColor="accent6" w:themeShade="BF"/>
              </w:rPr>
              <w:t>Kranveien</w:t>
            </w:r>
            <w:proofErr w:type="spellEnd"/>
            <w:r w:rsidRPr="008D4AA3">
              <w:rPr>
                <w:color w:val="E36C0A" w:themeColor="accent6" w:themeShade="BF"/>
              </w:rPr>
              <w:t xml:space="preserve"> / </w:t>
            </w:r>
            <w:proofErr w:type="spellStart"/>
            <w:r w:rsidRPr="008D4AA3">
              <w:rPr>
                <w:color w:val="E36C0A" w:themeColor="accent6" w:themeShade="BF"/>
              </w:rPr>
              <w:t>Lindalsveien</w:t>
            </w:r>
            <w:proofErr w:type="spellEnd"/>
          </w:p>
        </w:tc>
        <w:tc>
          <w:tcPr>
            <w:tcW w:w="0" w:type="auto"/>
            <w:shd w:val="clear" w:color="auto" w:fill="CCFFFF"/>
          </w:tcPr>
          <w:p w:rsidR="00856AB0" w:rsidRPr="008D4AA3" w:rsidRDefault="00856AB0" w:rsidP="008A1A59">
            <w:pPr>
              <w:pStyle w:val="Tabelltekst"/>
              <w:rPr>
                <w:color w:val="E36C0A" w:themeColor="accent6" w:themeShade="BF"/>
              </w:rPr>
            </w:pPr>
            <w:r w:rsidRPr="008D4AA3">
              <w:rPr>
                <w:color w:val="E36C0A" w:themeColor="accent6" w:themeShade="BF"/>
              </w:rPr>
              <w:t>Eneboliger &amp; Leiligheter</w:t>
            </w:r>
          </w:p>
        </w:tc>
        <w:tc>
          <w:tcPr>
            <w:tcW w:w="0" w:type="auto"/>
            <w:shd w:val="clear" w:color="auto" w:fill="CCFFFF"/>
          </w:tcPr>
          <w:p w:rsidR="00856AB0" w:rsidRPr="008D4AA3" w:rsidRDefault="00856AB0" w:rsidP="008A1A59">
            <w:pPr>
              <w:pStyle w:val="Tabelltekst"/>
              <w:rPr>
                <w:color w:val="E36C0A" w:themeColor="accent6" w:themeShade="BF"/>
              </w:rPr>
            </w:pPr>
            <w:r w:rsidRPr="008D4AA3">
              <w:rPr>
                <w:color w:val="E36C0A" w:themeColor="accent6" w:themeShade="BF"/>
              </w:rPr>
              <w:t>50</w:t>
            </w:r>
          </w:p>
        </w:tc>
        <w:tc>
          <w:tcPr>
            <w:tcW w:w="0" w:type="auto"/>
            <w:shd w:val="clear" w:color="auto" w:fill="CCFFFF"/>
          </w:tcPr>
          <w:p w:rsidR="00856AB0" w:rsidRPr="008D4AA3" w:rsidRDefault="00856AB0" w:rsidP="008A1A59">
            <w:pPr>
              <w:pStyle w:val="Tabelltekst"/>
              <w:rPr>
                <w:color w:val="E36C0A" w:themeColor="accent6" w:themeShade="BF"/>
              </w:rPr>
            </w:pPr>
            <w:r w:rsidRPr="008D4AA3">
              <w:rPr>
                <w:color w:val="E36C0A" w:themeColor="accent6" w:themeShade="BF"/>
              </w:rPr>
              <w:t>Reguleringsplanarbeid pågår, område utvikles i privat regi</w:t>
            </w:r>
            <w:r w:rsidR="008A1A59" w:rsidRPr="008D4AA3">
              <w:rPr>
                <w:color w:val="E36C0A" w:themeColor="accent6" w:themeShade="BF"/>
              </w:rPr>
              <w:t>. U</w:t>
            </w:r>
            <w:r w:rsidRPr="008D4AA3">
              <w:rPr>
                <w:color w:val="E36C0A" w:themeColor="accent6" w:themeShade="BF"/>
              </w:rPr>
              <w:t>tbyggingsavtale</w:t>
            </w:r>
            <w:r w:rsidR="008A1A59" w:rsidRPr="008D4AA3">
              <w:rPr>
                <w:color w:val="E36C0A" w:themeColor="accent6" w:themeShade="BF"/>
              </w:rPr>
              <w:t xml:space="preserve"> godkjent. Byggeklare tomter i 2012</w:t>
            </w:r>
          </w:p>
        </w:tc>
      </w:tr>
    </w:tbl>
    <w:p w:rsidR="008A1A59" w:rsidRPr="008D4AA3" w:rsidRDefault="008A1A59" w:rsidP="008A1A59">
      <w:pPr>
        <w:rPr>
          <w:color w:val="E36C0A" w:themeColor="accent6" w:themeShade="BF"/>
        </w:rPr>
      </w:pPr>
      <w:r w:rsidRPr="008D4AA3">
        <w:rPr>
          <w:color w:val="E36C0A" w:themeColor="accent6" w:themeShade="BF"/>
        </w:rPr>
        <w:t xml:space="preserve">Som tabellen viser har utviklingen i 2011 vært positiv, og flere tomter er nå klare eller blir klare ila. 2012. </w:t>
      </w:r>
    </w:p>
    <w:p w:rsidR="002C6897" w:rsidRPr="008D4AA3" w:rsidRDefault="002C6897" w:rsidP="0078082E">
      <w:pPr>
        <w:pStyle w:val="Overskrift3"/>
        <w:rPr>
          <w:color w:val="E36C0A" w:themeColor="accent6" w:themeShade="BF"/>
        </w:rPr>
      </w:pPr>
      <w:bookmarkStart w:id="202" w:name="_Toc323292371"/>
      <w:r w:rsidRPr="008D4AA3">
        <w:rPr>
          <w:color w:val="E36C0A" w:themeColor="accent6" w:themeShade="BF"/>
        </w:rPr>
        <w:t>Havn</w:t>
      </w:r>
      <w:bookmarkEnd w:id="201"/>
      <w:bookmarkEnd w:id="202"/>
    </w:p>
    <w:p w:rsidR="002C6897" w:rsidRPr="008D4AA3" w:rsidRDefault="0080359C" w:rsidP="002C6897">
      <w:pPr>
        <w:rPr>
          <w:color w:val="E36C0A" w:themeColor="accent6" w:themeShade="BF"/>
        </w:rPr>
      </w:pPr>
      <w:r w:rsidRPr="008D4AA3">
        <w:rPr>
          <w:color w:val="E36C0A" w:themeColor="accent6" w:themeShade="BF"/>
        </w:rPr>
        <w:t>En</w:t>
      </w:r>
      <w:r w:rsidR="002C6897" w:rsidRPr="008D4AA3">
        <w:rPr>
          <w:color w:val="E36C0A" w:themeColor="accent6" w:themeShade="BF"/>
        </w:rPr>
        <w:t xml:space="preserve"> av flytebryggene ved Solsiden ble byttet ut i samsvar med handlingsplan. Kongebrygga ble forlenget for å bedre tilbudet til dagsbesøkende.</w:t>
      </w:r>
    </w:p>
    <w:p w:rsidR="002C6897" w:rsidRPr="008D4AA3" w:rsidRDefault="002C6897" w:rsidP="002C6897">
      <w:pPr>
        <w:rPr>
          <w:color w:val="E36C0A" w:themeColor="accent6" w:themeShade="BF"/>
        </w:rPr>
      </w:pPr>
      <w:r w:rsidRPr="008D4AA3">
        <w:rPr>
          <w:color w:val="E36C0A" w:themeColor="accent6" w:themeShade="BF"/>
        </w:rPr>
        <w:t>Pilarer/fundament for Akvariet er utbedret.</w:t>
      </w:r>
    </w:p>
    <w:p w:rsidR="002C6897" w:rsidRPr="008D4AA3" w:rsidRDefault="002C6897" w:rsidP="002C6897">
      <w:pPr>
        <w:rPr>
          <w:color w:val="E36C0A" w:themeColor="accent6" w:themeShade="BF"/>
        </w:rPr>
      </w:pPr>
      <w:r w:rsidRPr="008D4AA3">
        <w:rPr>
          <w:color w:val="E36C0A" w:themeColor="accent6" w:themeShade="BF"/>
        </w:rPr>
        <w:t>Gjestehavna ble som tidligere driftet av Risør Seilforening.</w:t>
      </w:r>
    </w:p>
    <w:p w:rsidR="002C6897" w:rsidRPr="008D4AA3" w:rsidRDefault="002C6897" w:rsidP="0078082E">
      <w:pPr>
        <w:pStyle w:val="Overskrift3"/>
        <w:rPr>
          <w:color w:val="E36C0A" w:themeColor="accent6" w:themeShade="BF"/>
        </w:rPr>
      </w:pPr>
      <w:bookmarkStart w:id="203" w:name="_Toc321818684"/>
      <w:bookmarkStart w:id="204" w:name="_Toc323292372"/>
      <w:r w:rsidRPr="008D4AA3">
        <w:rPr>
          <w:color w:val="E36C0A" w:themeColor="accent6" w:themeShade="BF"/>
        </w:rPr>
        <w:t>Parker og lekeplasser</w:t>
      </w:r>
      <w:bookmarkEnd w:id="203"/>
      <w:bookmarkEnd w:id="204"/>
    </w:p>
    <w:p w:rsidR="002C6897" w:rsidRPr="008D4AA3" w:rsidRDefault="002C6897" w:rsidP="002C6897">
      <w:pPr>
        <w:rPr>
          <w:color w:val="E36C0A" w:themeColor="accent6" w:themeShade="BF"/>
        </w:rPr>
      </w:pPr>
      <w:r w:rsidRPr="008D4AA3">
        <w:rPr>
          <w:color w:val="E36C0A" w:themeColor="accent6" w:themeShade="BF"/>
        </w:rPr>
        <w:t xml:space="preserve">Driftsbudsjettet er trangt og det er ikke midler til å vedlikeholde lekeplassene må en forsvarlig måte. Vedlikeholdet av Kjempesteinsmyra utføres av Risør Fotballklubb og tilsvarende blir Kunstgressbanen på </w:t>
      </w:r>
      <w:proofErr w:type="spellStart"/>
      <w:r w:rsidRPr="008D4AA3">
        <w:rPr>
          <w:color w:val="E36C0A" w:themeColor="accent6" w:themeShade="BF"/>
        </w:rPr>
        <w:t>Wormli</w:t>
      </w:r>
      <w:proofErr w:type="spellEnd"/>
      <w:r w:rsidRPr="008D4AA3">
        <w:rPr>
          <w:color w:val="E36C0A" w:themeColor="accent6" w:themeShade="BF"/>
        </w:rPr>
        <w:t xml:space="preserve"> utført av Idun idrettslag.</w:t>
      </w:r>
    </w:p>
    <w:p w:rsidR="002C6897" w:rsidRPr="008D4AA3" w:rsidRDefault="002C6897" w:rsidP="002C6897">
      <w:pPr>
        <w:rPr>
          <w:color w:val="E36C0A" w:themeColor="accent6" w:themeShade="BF"/>
        </w:rPr>
      </w:pPr>
      <w:r w:rsidRPr="008D4AA3">
        <w:rPr>
          <w:color w:val="E36C0A" w:themeColor="accent6" w:themeShade="BF"/>
        </w:rPr>
        <w:lastRenderedPageBreak/>
        <w:t>Vedlikehold og skjøtsel i friområder og i skjærgården ble gjennomført som tidligere.</w:t>
      </w:r>
    </w:p>
    <w:p w:rsidR="002C6897" w:rsidRPr="008D4AA3" w:rsidRDefault="002C6897" w:rsidP="002C6897">
      <w:pPr>
        <w:rPr>
          <w:color w:val="E36C0A" w:themeColor="accent6" w:themeShade="BF"/>
        </w:rPr>
      </w:pPr>
      <w:r w:rsidRPr="008D4AA3">
        <w:rPr>
          <w:color w:val="E36C0A" w:themeColor="accent6" w:themeShade="BF"/>
        </w:rPr>
        <w:t>Skoleklasser ryddet vern</w:t>
      </w:r>
      <w:r w:rsidR="00397A9F" w:rsidRPr="008D4AA3">
        <w:rPr>
          <w:color w:val="E36C0A" w:themeColor="accent6" w:themeShade="BF"/>
        </w:rPr>
        <w:t xml:space="preserve">eområder på </w:t>
      </w:r>
      <w:proofErr w:type="spellStart"/>
      <w:r w:rsidR="00397A9F" w:rsidRPr="008D4AA3">
        <w:rPr>
          <w:color w:val="E36C0A" w:themeColor="accent6" w:themeShade="BF"/>
        </w:rPr>
        <w:t>Lekerøya</w:t>
      </w:r>
      <w:proofErr w:type="spellEnd"/>
      <w:r w:rsidR="00397A9F" w:rsidRPr="008D4AA3">
        <w:rPr>
          <w:color w:val="E36C0A" w:themeColor="accent6" w:themeShade="BF"/>
        </w:rPr>
        <w:t xml:space="preserve"> og </w:t>
      </w:r>
      <w:proofErr w:type="spellStart"/>
      <w:r w:rsidR="00397A9F" w:rsidRPr="008D4AA3">
        <w:rPr>
          <w:color w:val="E36C0A" w:themeColor="accent6" w:themeShade="BF"/>
        </w:rPr>
        <w:t>Finnøya</w:t>
      </w:r>
      <w:proofErr w:type="spellEnd"/>
      <w:r w:rsidR="00397A9F" w:rsidRPr="008D4AA3">
        <w:rPr>
          <w:color w:val="E36C0A" w:themeColor="accent6" w:themeShade="BF"/>
        </w:rPr>
        <w:t>.</w:t>
      </w:r>
    </w:p>
    <w:p w:rsidR="002C6897" w:rsidRPr="008D4AA3" w:rsidRDefault="002C6897" w:rsidP="002C6897">
      <w:pPr>
        <w:rPr>
          <w:color w:val="E36C0A" w:themeColor="accent6" w:themeShade="BF"/>
        </w:rPr>
      </w:pPr>
      <w:r w:rsidRPr="008D4AA3">
        <w:rPr>
          <w:color w:val="E36C0A" w:themeColor="accent6" w:themeShade="BF"/>
        </w:rPr>
        <w:t>Parker, grøntanlegg og friområdet har hatt et tilfredsstillende vedlikehold ut fra tilgjengelige midler. Forventningene i forhold til innbyggere og brukere er i mange sammenhenger høyere enn ressursene.</w:t>
      </w:r>
    </w:p>
    <w:p w:rsidR="002C6897" w:rsidRPr="008D4AA3" w:rsidRDefault="00B15E60" w:rsidP="00397A9F">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65920" behindDoc="0" locked="0" layoutInCell="1" allowOverlap="1" wp14:anchorId="65A54202" wp14:editId="0FE2345A">
                <wp:simplePos x="0" y="0"/>
                <wp:positionH relativeFrom="column">
                  <wp:posOffset>0</wp:posOffset>
                </wp:positionH>
                <wp:positionV relativeFrom="paragraph">
                  <wp:posOffset>68580</wp:posOffset>
                </wp:positionV>
                <wp:extent cx="1600200" cy="1371600"/>
                <wp:effectExtent l="0" t="1905" r="0" b="0"/>
                <wp:wrapNone/>
                <wp:docPr id="242"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57</w:t>
                            </w:r>
                            <w:r w:rsidR="00E87156">
                              <w:rPr>
                                <w:noProof/>
                              </w:rPr>
                              <w:fldChar w:fldCharType="end"/>
                            </w:r>
                            <w:r>
                              <w:t xml:space="preserve">: </w:t>
                            </w:r>
                          </w:p>
                          <w:p w:rsidR="009823DE" w:rsidRDefault="009823DE" w:rsidP="00674559">
                            <w:pPr>
                              <w:pStyle w:val="Bildetekst"/>
                            </w:pPr>
                            <w:r>
                              <w:t xml:space="preserve">Leke og rekreasjonsareal </w:t>
                            </w:r>
                          </w:p>
                          <w:p w:rsidR="009823DE" w:rsidRPr="00FE09D9" w:rsidRDefault="009823DE" w:rsidP="00674559">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6" o:spid="_x0000_s1068" type="#_x0000_t202" style="position:absolute;left:0;text-align:left;margin-left:0;margin-top:5.4pt;width:126pt;height:10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XwCuwIAAMY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" filled="f" stroked="f">
                <v:textbox>
                  <w:txbxContent>
                    <w:p w:rsidR="009823DE" w:rsidRDefault="009823DE" w:rsidP="00674559">
                      <w:pPr>
                        <w:pStyle w:val="Bildetekst"/>
                      </w:pPr>
                      <w:r>
                        <w:t xml:space="preserve">Figur </w:t>
                      </w:r>
                      <w:fldSimple w:instr=" SEQ Figur \* ARABIC ">
                        <w:r>
                          <w:rPr>
                            <w:noProof/>
                          </w:rPr>
                          <w:t>57</w:t>
                        </w:r>
                      </w:fldSimple>
                      <w:r>
                        <w:t xml:space="preserve">: </w:t>
                      </w:r>
                    </w:p>
                    <w:p w:rsidR="009823DE" w:rsidRDefault="009823DE" w:rsidP="00674559">
                      <w:pPr>
                        <w:pStyle w:val="Bildetekst"/>
                      </w:pPr>
                      <w:r>
                        <w:t xml:space="preserve">Leke og rekreasjonsareal </w:t>
                      </w:r>
                    </w:p>
                    <w:p w:rsidR="009823DE" w:rsidRPr="00FE09D9" w:rsidRDefault="009823DE" w:rsidP="00674559">
                      <w:pPr>
                        <w:pStyle w:val="Bildetekst"/>
                      </w:pPr>
                      <w:r>
                        <w:t>(Kilde: KOSTRA)</w:t>
                      </w:r>
                    </w:p>
                  </w:txbxContent>
                </v:textbox>
              </v:shape>
            </w:pict>
          </mc:Fallback>
        </mc:AlternateContent>
      </w:r>
      <w:r w:rsidRPr="008D4AA3">
        <w:rPr>
          <w:noProof/>
          <w:color w:val="E36C0A" w:themeColor="accent6" w:themeShade="BF"/>
        </w:rPr>
        <w:drawing>
          <wp:inline distT="0" distB="0" distL="0" distR="0" wp14:anchorId="73FF0A34" wp14:editId="1A375EDC">
            <wp:extent cx="4552950" cy="3267075"/>
            <wp:effectExtent l="0" t="0" r="0" b="0"/>
            <wp:docPr id="187" name="Bil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52950" cy="3267075"/>
                    </a:xfrm>
                    <a:prstGeom prst="rect">
                      <a:avLst/>
                    </a:prstGeom>
                    <a:noFill/>
                    <a:ln>
                      <a:noFill/>
                    </a:ln>
                  </pic:spPr>
                </pic:pic>
              </a:graphicData>
            </a:graphic>
          </wp:inline>
        </w:drawing>
      </w:r>
    </w:p>
    <w:p w:rsidR="00DF1922" w:rsidRPr="008D4AA3" w:rsidRDefault="00DF1922" w:rsidP="00DF1922">
      <w:pPr>
        <w:rPr>
          <w:color w:val="E36C0A" w:themeColor="accent6" w:themeShade="BF"/>
        </w:rPr>
      </w:pPr>
      <w:r w:rsidRPr="008D4AA3">
        <w:rPr>
          <w:color w:val="E36C0A" w:themeColor="accent6" w:themeShade="BF"/>
        </w:rPr>
        <w:t>Risør har et potensial i forhold til satsing på leke- og rekreasjonsareal.</w:t>
      </w:r>
    </w:p>
    <w:p w:rsidR="002C6897" w:rsidRPr="008D4AA3" w:rsidRDefault="002C6897" w:rsidP="0078082E">
      <w:pPr>
        <w:pStyle w:val="Overskrift3"/>
        <w:rPr>
          <w:color w:val="E36C0A" w:themeColor="accent6" w:themeShade="BF"/>
        </w:rPr>
      </w:pPr>
      <w:bookmarkStart w:id="205" w:name="_Toc321818685"/>
      <w:bookmarkStart w:id="206" w:name="_Toc323292373"/>
      <w:r w:rsidRPr="008D4AA3">
        <w:rPr>
          <w:color w:val="E36C0A" w:themeColor="accent6" w:themeShade="BF"/>
        </w:rPr>
        <w:t>Kommunale bygg</w:t>
      </w:r>
      <w:bookmarkEnd w:id="205"/>
      <w:bookmarkEnd w:id="206"/>
    </w:p>
    <w:p w:rsidR="002C6897" w:rsidRPr="008D4AA3" w:rsidRDefault="002C6897" w:rsidP="002C6897">
      <w:pPr>
        <w:rPr>
          <w:color w:val="E36C0A" w:themeColor="accent6" w:themeShade="BF"/>
        </w:rPr>
      </w:pPr>
      <w:r w:rsidRPr="008D4AA3">
        <w:rPr>
          <w:color w:val="E36C0A" w:themeColor="accent6" w:themeShade="BF"/>
        </w:rPr>
        <w:t>Vedlikehold og rehabilitering av kommunale bygg lider under mangel på avsetninger til drifts- og investeringsbudsjett. Kald vintersesong medførte store energikostnader til drift. Brukerne har høyere forventninger enn budsjettmessige muligheter.</w:t>
      </w:r>
    </w:p>
    <w:p w:rsidR="002C6897" w:rsidRPr="008D4AA3" w:rsidRDefault="002C6897" w:rsidP="002C6897">
      <w:pPr>
        <w:pStyle w:val="Overskrift4"/>
        <w:rPr>
          <w:color w:val="E36C0A" w:themeColor="accent6" w:themeShade="BF"/>
        </w:rPr>
      </w:pPr>
      <w:r w:rsidRPr="008D4AA3">
        <w:rPr>
          <w:color w:val="E36C0A" w:themeColor="accent6" w:themeShade="BF"/>
        </w:rPr>
        <w:t>Vedlikeholdstiltak og nybygg</w:t>
      </w:r>
    </w:p>
    <w:p w:rsidR="002C6897" w:rsidRPr="008D4AA3" w:rsidRDefault="002C6897" w:rsidP="00615F19">
      <w:pPr>
        <w:pStyle w:val="Punktmerketliste"/>
        <w:rPr>
          <w:color w:val="E36C0A" w:themeColor="accent6" w:themeShade="BF"/>
        </w:rPr>
      </w:pPr>
      <w:r w:rsidRPr="008D4AA3">
        <w:rPr>
          <w:i/>
          <w:color w:val="E36C0A" w:themeColor="accent6" w:themeShade="BF"/>
        </w:rPr>
        <w:t>Søndeled barneskole</w:t>
      </w:r>
      <w:r w:rsidRPr="008D4AA3">
        <w:rPr>
          <w:color w:val="E36C0A" w:themeColor="accent6" w:themeShade="BF"/>
        </w:rPr>
        <w:t xml:space="preserve"> </w:t>
      </w:r>
      <w:r w:rsidRPr="008D4AA3">
        <w:rPr>
          <w:color w:val="E36C0A" w:themeColor="accent6" w:themeShade="BF"/>
        </w:rPr>
        <w:br/>
        <w:t>Ny skole skal påbegynnes i 2012. Anbudsinnhenting og avklaring gjennomført.</w:t>
      </w:r>
    </w:p>
    <w:p w:rsidR="002C6897" w:rsidRPr="008D4AA3" w:rsidRDefault="002C6897" w:rsidP="00615F19">
      <w:pPr>
        <w:pStyle w:val="Punktmerketliste"/>
        <w:rPr>
          <w:color w:val="E36C0A" w:themeColor="accent6" w:themeShade="BF"/>
        </w:rPr>
      </w:pPr>
      <w:r w:rsidRPr="008D4AA3">
        <w:rPr>
          <w:i/>
          <w:color w:val="E36C0A" w:themeColor="accent6" w:themeShade="BF"/>
        </w:rPr>
        <w:t>Sandnes ressurssenter</w:t>
      </w:r>
      <w:r w:rsidRPr="008D4AA3">
        <w:rPr>
          <w:color w:val="E36C0A" w:themeColor="accent6" w:themeShade="BF"/>
        </w:rPr>
        <w:t xml:space="preserve"> </w:t>
      </w:r>
      <w:r w:rsidRPr="008D4AA3">
        <w:rPr>
          <w:color w:val="E36C0A" w:themeColor="accent6" w:themeShade="BF"/>
        </w:rPr>
        <w:br/>
        <w:t>Prosjektering og innhenting av anbud for rehabilitering med oppstart i 2012.</w:t>
      </w:r>
    </w:p>
    <w:p w:rsidR="002C6897" w:rsidRPr="008D4AA3" w:rsidRDefault="002C6897" w:rsidP="00615F19">
      <w:pPr>
        <w:pStyle w:val="Punktmerketliste"/>
        <w:rPr>
          <w:color w:val="E36C0A" w:themeColor="accent6" w:themeShade="BF"/>
        </w:rPr>
      </w:pPr>
      <w:r w:rsidRPr="008D4AA3">
        <w:rPr>
          <w:i/>
          <w:color w:val="E36C0A" w:themeColor="accent6" w:themeShade="BF"/>
        </w:rPr>
        <w:t xml:space="preserve">Risørhuset </w:t>
      </w:r>
      <w:r w:rsidRPr="008D4AA3">
        <w:rPr>
          <w:i/>
          <w:color w:val="E36C0A" w:themeColor="accent6" w:themeShade="BF"/>
        </w:rPr>
        <w:br/>
      </w:r>
      <w:r w:rsidRPr="008D4AA3">
        <w:rPr>
          <w:color w:val="E36C0A" w:themeColor="accent6" w:themeShade="BF"/>
        </w:rPr>
        <w:t>Påbygging av kulturhuset under planlegging for utførelse i 2012.</w:t>
      </w:r>
    </w:p>
    <w:p w:rsidR="002C6897" w:rsidRPr="008D4AA3" w:rsidRDefault="002C6897" w:rsidP="00615F19">
      <w:pPr>
        <w:pStyle w:val="Punktmerketliste"/>
        <w:rPr>
          <w:color w:val="E36C0A" w:themeColor="accent6" w:themeShade="BF"/>
        </w:rPr>
      </w:pPr>
      <w:r w:rsidRPr="008D4AA3">
        <w:rPr>
          <w:i/>
          <w:color w:val="E36C0A" w:themeColor="accent6" w:themeShade="BF"/>
        </w:rPr>
        <w:t>Forsterkede boliger for bostedsløse</w:t>
      </w:r>
      <w:r w:rsidRPr="008D4AA3">
        <w:rPr>
          <w:color w:val="E36C0A" w:themeColor="accent6" w:themeShade="BF"/>
        </w:rPr>
        <w:t xml:space="preserve"> </w:t>
      </w:r>
      <w:r w:rsidRPr="008D4AA3">
        <w:rPr>
          <w:color w:val="E36C0A" w:themeColor="accent6" w:themeShade="BF"/>
        </w:rPr>
        <w:br/>
        <w:t>Avklaringsfase i forhold til lokalisering og utforming. Byggefase i 2012.</w:t>
      </w:r>
    </w:p>
    <w:p w:rsidR="002C6897" w:rsidRPr="008D4AA3" w:rsidRDefault="002C6897" w:rsidP="00615F19">
      <w:pPr>
        <w:pStyle w:val="Punktmerketliste"/>
        <w:rPr>
          <w:color w:val="E36C0A" w:themeColor="accent6" w:themeShade="BF"/>
        </w:rPr>
      </w:pPr>
      <w:proofErr w:type="spellStart"/>
      <w:r w:rsidRPr="008D4AA3">
        <w:rPr>
          <w:i/>
          <w:color w:val="E36C0A" w:themeColor="accent6" w:themeShade="BF"/>
        </w:rPr>
        <w:t>Tjenngata</w:t>
      </w:r>
      <w:proofErr w:type="spellEnd"/>
      <w:r w:rsidRPr="008D4AA3">
        <w:rPr>
          <w:i/>
          <w:color w:val="E36C0A" w:themeColor="accent6" w:themeShade="BF"/>
        </w:rPr>
        <w:t xml:space="preserve"> 76 (Risør </w:t>
      </w:r>
      <w:proofErr w:type="spellStart"/>
      <w:r w:rsidRPr="008D4AA3">
        <w:rPr>
          <w:i/>
          <w:color w:val="E36C0A" w:themeColor="accent6" w:themeShade="BF"/>
        </w:rPr>
        <w:t>kunstforum</w:t>
      </w:r>
      <w:proofErr w:type="spellEnd"/>
      <w:r w:rsidRPr="008D4AA3">
        <w:rPr>
          <w:i/>
          <w:color w:val="E36C0A" w:themeColor="accent6" w:themeShade="BF"/>
        </w:rPr>
        <w:t>)</w:t>
      </w:r>
      <w:r w:rsidRPr="008D4AA3">
        <w:rPr>
          <w:color w:val="E36C0A" w:themeColor="accent6" w:themeShade="BF"/>
        </w:rPr>
        <w:t xml:space="preserve"> </w:t>
      </w:r>
      <w:r w:rsidRPr="008D4AA3">
        <w:rPr>
          <w:color w:val="E36C0A" w:themeColor="accent6" w:themeShade="BF"/>
        </w:rPr>
        <w:br/>
        <w:t>Eiendommen ble makeskiftet med Frydenborg barnehage. Barnehagen skal tas i bruk som dagsenter for psykiatri i 2012 (som en del av Frydenborgsenteret).</w:t>
      </w:r>
    </w:p>
    <w:p w:rsidR="002C6897" w:rsidRPr="008D4AA3" w:rsidRDefault="002C6897" w:rsidP="00615F19">
      <w:pPr>
        <w:pStyle w:val="Punktmerketliste"/>
        <w:rPr>
          <w:color w:val="E36C0A" w:themeColor="accent6" w:themeShade="BF"/>
        </w:rPr>
      </w:pPr>
      <w:r w:rsidRPr="008D4AA3">
        <w:rPr>
          <w:i/>
          <w:color w:val="E36C0A" w:themeColor="accent6" w:themeShade="BF"/>
        </w:rPr>
        <w:lastRenderedPageBreak/>
        <w:t>Randvik barnehage (Tussekroken)</w:t>
      </w:r>
      <w:r w:rsidRPr="008D4AA3">
        <w:rPr>
          <w:color w:val="E36C0A" w:themeColor="accent6" w:themeShade="BF"/>
        </w:rPr>
        <w:t xml:space="preserve"> </w:t>
      </w:r>
      <w:r w:rsidRPr="008D4AA3">
        <w:rPr>
          <w:color w:val="E36C0A" w:themeColor="accent6" w:themeShade="BF"/>
        </w:rPr>
        <w:br/>
        <w:t>Den gamle delen av Randvik barnehage var forutsatt rehabilitert i 2011. Prosjektet ble avventet i forhold til en utredning av barnehagebehov der en nedleggelse av Tussekroken til fordel for en påbygging av Trollstua barnehage kan være aktuelt.</w:t>
      </w:r>
    </w:p>
    <w:p w:rsidR="002C6897" w:rsidRPr="008D4AA3" w:rsidRDefault="002C6897" w:rsidP="00615F19">
      <w:pPr>
        <w:pStyle w:val="Punktmerketliste"/>
        <w:rPr>
          <w:color w:val="E36C0A" w:themeColor="accent6" w:themeShade="BF"/>
        </w:rPr>
      </w:pPr>
      <w:r w:rsidRPr="008D4AA3">
        <w:rPr>
          <w:i/>
          <w:color w:val="E36C0A" w:themeColor="accent6" w:themeShade="BF"/>
        </w:rPr>
        <w:t>Risør ungdomsskole</w:t>
      </w:r>
      <w:r w:rsidRPr="008D4AA3">
        <w:rPr>
          <w:color w:val="E36C0A" w:themeColor="accent6" w:themeShade="BF"/>
        </w:rPr>
        <w:t xml:space="preserve"> </w:t>
      </w:r>
      <w:r w:rsidRPr="008D4AA3">
        <w:rPr>
          <w:color w:val="E36C0A" w:themeColor="accent6" w:themeShade="BF"/>
        </w:rPr>
        <w:br/>
        <w:t>Rehabilitering av fagrom ble utført i 2011.</w:t>
      </w:r>
    </w:p>
    <w:p w:rsidR="002C6897" w:rsidRPr="008D4AA3" w:rsidRDefault="002C6897" w:rsidP="00615F19">
      <w:pPr>
        <w:pStyle w:val="Punktmerketliste"/>
        <w:rPr>
          <w:color w:val="E36C0A" w:themeColor="accent6" w:themeShade="BF"/>
        </w:rPr>
      </w:pPr>
      <w:r w:rsidRPr="008D4AA3">
        <w:rPr>
          <w:i/>
          <w:color w:val="E36C0A" w:themeColor="accent6" w:themeShade="BF"/>
        </w:rPr>
        <w:t>Kunstparken i Prestegaten</w:t>
      </w:r>
      <w:r w:rsidRPr="008D4AA3">
        <w:rPr>
          <w:color w:val="E36C0A" w:themeColor="accent6" w:themeShade="BF"/>
        </w:rPr>
        <w:t xml:space="preserve"> </w:t>
      </w:r>
      <w:r w:rsidRPr="008D4AA3">
        <w:rPr>
          <w:color w:val="E36C0A" w:themeColor="accent6" w:themeShade="BF"/>
        </w:rPr>
        <w:br/>
        <w:t>Drift, vedlikehold og utleie av bygget ble pr 1/1 -2011 tilbakeført til kommunen.</w:t>
      </w:r>
    </w:p>
    <w:p w:rsidR="002C6897" w:rsidRPr="008D4AA3" w:rsidRDefault="002C6897" w:rsidP="00615F19">
      <w:pPr>
        <w:pStyle w:val="Punktmerketliste"/>
        <w:rPr>
          <w:color w:val="E36C0A" w:themeColor="accent6" w:themeShade="BF"/>
        </w:rPr>
      </w:pPr>
      <w:r w:rsidRPr="008D4AA3">
        <w:rPr>
          <w:i/>
          <w:color w:val="E36C0A" w:themeColor="accent6" w:themeShade="BF"/>
        </w:rPr>
        <w:t>ENØK-tiltak</w:t>
      </w:r>
      <w:r w:rsidRPr="008D4AA3">
        <w:rPr>
          <w:color w:val="E36C0A" w:themeColor="accent6" w:themeShade="BF"/>
        </w:rPr>
        <w:t xml:space="preserve"> </w:t>
      </w:r>
      <w:r w:rsidRPr="008D4AA3">
        <w:rPr>
          <w:color w:val="E36C0A" w:themeColor="accent6" w:themeShade="BF"/>
        </w:rPr>
        <w:br/>
        <w:t>Installering av nytt FDV-system (forvaltning, drift, vedlikehold) for bedre styring av lys og varme i kommunale bygg er påbegynt i 2011. dette vil bl.a. medføre reduserte strømkostnader.</w:t>
      </w:r>
    </w:p>
    <w:p w:rsidR="002C6897" w:rsidRPr="008D4AA3" w:rsidRDefault="002C6897" w:rsidP="00DF1922">
      <w:pPr>
        <w:pStyle w:val="Punktmerketliste"/>
        <w:rPr>
          <w:b/>
          <w:color w:val="E36C0A" w:themeColor="accent6" w:themeShade="BF"/>
        </w:rPr>
      </w:pPr>
      <w:r w:rsidRPr="008D4AA3">
        <w:rPr>
          <w:i/>
          <w:color w:val="E36C0A" w:themeColor="accent6" w:themeShade="BF"/>
        </w:rPr>
        <w:t>Risør barneskole</w:t>
      </w:r>
      <w:r w:rsidRPr="008D4AA3">
        <w:rPr>
          <w:color w:val="E36C0A" w:themeColor="accent6" w:themeShade="BF"/>
        </w:rPr>
        <w:br/>
      </w:r>
      <w:r w:rsidR="00DF1922" w:rsidRPr="008D4AA3">
        <w:rPr>
          <w:color w:val="E36C0A" w:themeColor="accent6" w:themeShade="BF"/>
        </w:rPr>
        <w:t>Planlagt oppgradering av fagrom utsatt i påvente av en større oppgradering av hele skolen. ENØK-tiltak vil ha stor fokus ved rehabiliteringen av barneskolen og for øvrig bygningsmasse på Kjempesteinsmyra.</w:t>
      </w:r>
    </w:p>
    <w:p w:rsidR="002C6897" w:rsidRPr="008D4AA3" w:rsidRDefault="00B15E60" w:rsidP="00397A9F">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66944" behindDoc="0" locked="0" layoutInCell="1" allowOverlap="1" wp14:anchorId="593EDC09" wp14:editId="5B8C355C">
                <wp:simplePos x="0" y="0"/>
                <wp:positionH relativeFrom="column">
                  <wp:posOffset>0</wp:posOffset>
                </wp:positionH>
                <wp:positionV relativeFrom="paragraph">
                  <wp:posOffset>39370</wp:posOffset>
                </wp:positionV>
                <wp:extent cx="1600200" cy="1485900"/>
                <wp:effectExtent l="0" t="1270" r="0" b="0"/>
                <wp:wrapNone/>
                <wp:docPr id="241"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w:instrText>
                            </w:r>
                            <w:r w:rsidR="00E87156">
                              <w:instrText xml:space="preserve">C </w:instrText>
                            </w:r>
                            <w:r w:rsidR="00E87156">
                              <w:fldChar w:fldCharType="separate"/>
                            </w:r>
                            <w:r>
                              <w:rPr>
                                <w:noProof/>
                              </w:rPr>
                              <w:t>58</w:t>
                            </w:r>
                            <w:r w:rsidR="00E87156">
                              <w:rPr>
                                <w:noProof/>
                              </w:rPr>
                              <w:fldChar w:fldCharType="end"/>
                            </w:r>
                            <w:r>
                              <w:t xml:space="preserve">: </w:t>
                            </w:r>
                          </w:p>
                          <w:p w:rsidR="009823DE" w:rsidRDefault="009823DE" w:rsidP="00674559">
                            <w:pPr>
                              <w:pStyle w:val="Bildetekst"/>
                            </w:pPr>
                            <w:r>
                              <w:t xml:space="preserve">Korrigerte brutto driftsutgifter til kommunal eiendomsforvaltning per kvadratmeter </w:t>
                            </w:r>
                          </w:p>
                          <w:p w:rsidR="009823DE" w:rsidRPr="005D7689" w:rsidRDefault="009823DE" w:rsidP="00674559">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7" o:spid="_x0000_s1069" type="#_x0000_t202" style="position:absolute;left:0;text-align:left;margin-left:0;margin-top:3.1pt;width:126pt;height:11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mILuwIAAMY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" filled="f" stroked="f">
                <v:textbox>
                  <w:txbxContent>
                    <w:p w:rsidR="009823DE" w:rsidRDefault="009823DE" w:rsidP="00674559">
                      <w:pPr>
                        <w:pStyle w:val="Bildetekst"/>
                      </w:pPr>
                      <w:r>
                        <w:t xml:space="preserve">Figur </w:t>
                      </w:r>
                      <w:fldSimple w:instr=" SEQ Figur \* ARABIC ">
                        <w:r>
                          <w:rPr>
                            <w:noProof/>
                          </w:rPr>
                          <w:t>58</w:t>
                        </w:r>
                      </w:fldSimple>
                      <w:r>
                        <w:t xml:space="preserve">: </w:t>
                      </w:r>
                    </w:p>
                    <w:p w:rsidR="009823DE" w:rsidRDefault="009823DE" w:rsidP="00674559">
                      <w:pPr>
                        <w:pStyle w:val="Bildetekst"/>
                      </w:pPr>
                      <w:r>
                        <w:t xml:space="preserve">Korrigerte brutto driftsutgifter til kommunal eiendomsforvaltning per kvadratmeter </w:t>
                      </w:r>
                    </w:p>
                    <w:p w:rsidR="009823DE" w:rsidRPr="005D7689" w:rsidRDefault="009823DE" w:rsidP="00674559">
                      <w:pPr>
                        <w:pStyle w:val="Bildetekst"/>
                      </w:pPr>
                      <w:r>
                        <w:t>(Kilde: KOSTRA)</w:t>
                      </w:r>
                    </w:p>
                  </w:txbxContent>
                </v:textbox>
              </v:shape>
            </w:pict>
          </mc:Fallback>
        </mc:AlternateContent>
      </w:r>
      <w:r w:rsidRPr="008D4AA3">
        <w:rPr>
          <w:noProof/>
          <w:color w:val="E36C0A" w:themeColor="accent6" w:themeShade="BF"/>
        </w:rPr>
        <w:drawing>
          <wp:inline distT="0" distB="0" distL="0" distR="0" wp14:anchorId="2CE8006F" wp14:editId="5B657F62">
            <wp:extent cx="3267075" cy="2171700"/>
            <wp:effectExtent l="0" t="0" r="0" b="0"/>
            <wp:docPr id="186"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267075" cy="2171700"/>
                    </a:xfrm>
                    <a:prstGeom prst="rect">
                      <a:avLst/>
                    </a:prstGeom>
                    <a:noFill/>
                    <a:ln>
                      <a:noFill/>
                    </a:ln>
                  </pic:spPr>
                </pic:pic>
              </a:graphicData>
            </a:graphic>
          </wp:inline>
        </w:drawing>
      </w:r>
    </w:p>
    <w:p w:rsidR="002C6897" w:rsidRPr="008D4AA3" w:rsidRDefault="002C6897" w:rsidP="002C6897">
      <w:pPr>
        <w:rPr>
          <w:color w:val="E36C0A" w:themeColor="accent6" w:themeShade="BF"/>
        </w:rPr>
      </w:pPr>
    </w:p>
    <w:p w:rsidR="002C6897" w:rsidRPr="008D4AA3" w:rsidRDefault="00B15E60" w:rsidP="00397A9F">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67968" behindDoc="0" locked="0" layoutInCell="1" allowOverlap="1" wp14:anchorId="5FD4C35E" wp14:editId="0057D527">
                <wp:simplePos x="0" y="0"/>
                <wp:positionH relativeFrom="column">
                  <wp:posOffset>0</wp:posOffset>
                </wp:positionH>
                <wp:positionV relativeFrom="paragraph">
                  <wp:posOffset>0</wp:posOffset>
                </wp:positionV>
                <wp:extent cx="1600200" cy="1485900"/>
                <wp:effectExtent l="0" t="0" r="0" b="0"/>
                <wp:wrapNone/>
                <wp:docPr id="240"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59</w:t>
                            </w:r>
                            <w:r w:rsidR="00E87156">
                              <w:rPr>
                                <w:noProof/>
                              </w:rPr>
                              <w:fldChar w:fldCharType="end"/>
                            </w:r>
                            <w:r>
                              <w:t xml:space="preserve">: </w:t>
                            </w:r>
                          </w:p>
                          <w:p w:rsidR="009823DE" w:rsidRDefault="009823DE" w:rsidP="00674559">
                            <w:pPr>
                              <w:pStyle w:val="Bildetekst"/>
                            </w:pPr>
                            <w:r>
                              <w:t xml:space="preserve">Samlet areal på formålsbyggene i kvadratmeter pr innbygger </w:t>
                            </w:r>
                          </w:p>
                          <w:p w:rsidR="009823DE" w:rsidRPr="00551691" w:rsidRDefault="009823DE" w:rsidP="00674559">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8" o:spid="_x0000_s1070" type="#_x0000_t202" style="position:absolute;left:0;text-align:left;margin-left:0;margin-top:0;width:126pt;height:11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AyougIAAMY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" filled="f" stroked="f">
                <v:textbox>
                  <w:txbxContent>
                    <w:p w:rsidR="009823DE" w:rsidRDefault="009823DE" w:rsidP="00674559">
                      <w:pPr>
                        <w:pStyle w:val="Bildetekst"/>
                      </w:pPr>
                      <w:r>
                        <w:t xml:space="preserve">Figur </w:t>
                      </w:r>
                      <w:fldSimple w:instr=" SEQ Figur \* ARABIC ">
                        <w:r>
                          <w:rPr>
                            <w:noProof/>
                          </w:rPr>
                          <w:t>59</w:t>
                        </w:r>
                      </w:fldSimple>
                      <w:r>
                        <w:t xml:space="preserve">: </w:t>
                      </w:r>
                    </w:p>
                    <w:p w:rsidR="009823DE" w:rsidRDefault="009823DE" w:rsidP="00674559">
                      <w:pPr>
                        <w:pStyle w:val="Bildetekst"/>
                      </w:pPr>
                      <w:r>
                        <w:t xml:space="preserve">Samlet areal på formålsbyggene i kvadratmeter pr innbygger </w:t>
                      </w:r>
                    </w:p>
                    <w:p w:rsidR="009823DE" w:rsidRPr="00551691" w:rsidRDefault="009823DE" w:rsidP="00674559">
                      <w:pPr>
                        <w:pStyle w:val="Bildetekst"/>
                      </w:pPr>
                      <w:r>
                        <w:t>(Kilde: KOSTRA)</w:t>
                      </w:r>
                    </w:p>
                  </w:txbxContent>
                </v:textbox>
              </v:shape>
            </w:pict>
          </mc:Fallback>
        </mc:AlternateContent>
      </w:r>
      <w:r w:rsidRPr="008D4AA3">
        <w:rPr>
          <w:noProof/>
          <w:color w:val="E36C0A" w:themeColor="accent6" w:themeShade="BF"/>
        </w:rPr>
        <w:drawing>
          <wp:inline distT="0" distB="0" distL="0" distR="0" wp14:anchorId="4498F124" wp14:editId="3A67BFDB">
            <wp:extent cx="3257550" cy="2162175"/>
            <wp:effectExtent l="0" t="0" r="0" b="0"/>
            <wp:docPr id="185" name="Bil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C6897" w:rsidRPr="008D4AA3" w:rsidRDefault="00B15E60" w:rsidP="00397A9F">
      <w:pPr>
        <w:rPr>
          <w:color w:val="E36C0A" w:themeColor="accent6" w:themeShade="BF"/>
        </w:rPr>
      </w:pPr>
      <w:r w:rsidRPr="008D4AA3">
        <w:rPr>
          <w:noProof/>
          <w:color w:val="E36C0A" w:themeColor="accent6" w:themeShade="BF"/>
        </w:rPr>
        <w:lastRenderedPageBreak/>
        <mc:AlternateContent>
          <mc:Choice Requires="wps">
            <w:drawing>
              <wp:anchor distT="0" distB="0" distL="114300" distR="114300" simplePos="0" relativeHeight="251668992" behindDoc="0" locked="0" layoutInCell="1" allowOverlap="1" wp14:anchorId="39380B40" wp14:editId="36147629">
                <wp:simplePos x="0" y="0"/>
                <wp:positionH relativeFrom="column">
                  <wp:posOffset>0</wp:posOffset>
                </wp:positionH>
                <wp:positionV relativeFrom="paragraph">
                  <wp:posOffset>85725</wp:posOffset>
                </wp:positionV>
                <wp:extent cx="1600200" cy="1257300"/>
                <wp:effectExtent l="0" t="0" r="0" b="0"/>
                <wp:wrapNone/>
                <wp:docPr id="239"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w:instrText>
                            </w:r>
                            <w:r w:rsidR="00E87156">
                              <w:instrText xml:space="preserve">IC </w:instrText>
                            </w:r>
                            <w:r w:rsidR="00E87156">
                              <w:fldChar w:fldCharType="separate"/>
                            </w:r>
                            <w:r>
                              <w:rPr>
                                <w:noProof/>
                              </w:rPr>
                              <w:t>60</w:t>
                            </w:r>
                            <w:r w:rsidR="00E87156">
                              <w:rPr>
                                <w:noProof/>
                              </w:rPr>
                              <w:fldChar w:fldCharType="end"/>
                            </w:r>
                            <w:r>
                              <w:t xml:space="preserve">: </w:t>
                            </w:r>
                          </w:p>
                          <w:p w:rsidR="009823DE" w:rsidRDefault="009823DE" w:rsidP="00674559">
                            <w:pPr>
                              <w:pStyle w:val="Bildetekst"/>
                            </w:pPr>
                            <w:r>
                              <w:t xml:space="preserve">Energikostnader for kommunal eiendomsforvaltning per kvadratmeter </w:t>
                            </w:r>
                          </w:p>
                          <w:p w:rsidR="009823DE" w:rsidRPr="00CC20EF" w:rsidRDefault="009823DE" w:rsidP="00674559">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9" o:spid="_x0000_s1071" type="#_x0000_t202" style="position:absolute;left:0;text-align:left;margin-left:0;margin-top:6.75pt;width:126pt;height:9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MM0vAIAAMY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" filled="f" stroked="f">
                <v:textbox>
                  <w:txbxContent>
                    <w:p w:rsidR="009823DE" w:rsidRDefault="009823DE" w:rsidP="00674559">
                      <w:pPr>
                        <w:pStyle w:val="Bildetekst"/>
                      </w:pPr>
                      <w:r>
                        <w:t xml:space="preserve">Figur </w:t>
                      </w:r>
                      <w:fldSimple w:instr=" SEQ Figur \* ARABIC ">
                        <w:r>
                          <w:rPr>
                            <w:noProof/>
                          </w:rPr>
                          <w:t>60</w:t>
                        </w:r>
                      </w:fldSimple>
                      <w:r>
                        <w:t xml:space="preserve">: </w:t>
                      </w:r>
                    </w:p>
                    <w:p w:rsidR="009823DE" w:rsidRDefault="009823DE" w:rsidP="00674559">
                      <w:pPr>
                        <w:pStyle w:val="Bildetekst"/>
                      </w:pPr>
                      <w:r>
                        <w:t xml:space="preserve">Energikostnader for kommunal eiendomsforvaltning per kvadratmeter </w:t>
                      </w:r>
                    </w:p>
                    <w:p w:rsidR="009823DE" w:rsidRPr="00CC20EF" w:rsidRDefault="009823DE" w:rsidP="00674559">
                      <w:pPr>
                        <w:pStyle w:val="Bildetekst"/>
                      </w:pPr>
                      <w:r>
                        <w:t>(Kilde: KOSTRA)</w:t>
                      </w:r>
                    </w:p>
                  </w:txbxContent>
                </v:textbox>
              </v:shape>
            </w:pict>
          </mc:Fallback>
        </mc:AlternateContent>
      </w:r>
      <w:r w:rsidRPr="008D4AA3">
        <w:rPr>
          <w:noProof/>
          <w:color w:val="E36C0A" w:themeColor="accent6" w:themeShade="BF"/>
        </w:rPr>
        <w:drawing>
          <wp:inline distT="0" distB="0" distL="0" distR="0" wp14:anchorId="4A05C98D" wp14:editId="5B120B13">
            <wp:extent cx="3257550" cy="2162175"/>
            <wp:effectExtent l="0" t="0" r="0" b="0"/>
            <wp:docPr id="184" name="Bil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804E98" w:rsidRPr="008D4AA3" w:rsidRDefault="00804E98" w:rsidP="0078082E">
      <w:pPr>
        <w:pStyle w:val="Overskrift3"/>
        <w:rPr>
          <w:color w:val="E36C0A" w:themeColor="accent6" w:themeShade="BF"/>
        </w:rPr>
      </w:pPr>
      <w:bookmarkStart w:id="207" w:name="_Toc323292374"/>
      <w:bookmarkStart w:id="208" w:name="_Toc321818686"/>
      <w:r w:rsidRPr="008D4AA3">
        <w:rPr>
          <w:color w:val="E36C0A" w:themeColor="accent6" w:themeShade="BF"/>
        </w:rPr>
        <w:t>Kommunen som byggherre</w:t>
      </w:r>
      <w:bookmarkEnd w:id="207"/>
    </w:p>
    <w:p w:rsidR="00804E98" w:rsidRPr="008D4AA3" w:rsidRDefault="00804E98" w:rsidP="00804E98">
      <w:pPr>
        <w:rPr>
          <w:color w:val="E36C0A" w:themeColor="accent6" w:themeShade="BF"/>
        </w:rPr>
      </w:pPr>
      <w:r w:rsidRPr="008D4AA3">
        <w:rPr>
          <w:color w:val="E36C0A" w:themeColor="accent6" w:themeShade="BF"/>
        </w:rPr>
        <w:t xml:space="preserve">Kommunen hadde tilsyn fra Arbeidstilsynet i forbindelse med revidert Byggherreforskrift. Endringene medfører </w:t>
      </w:r>
      <w:proofErr w:type="spellStart"/>
      <w:r w:rsidRPr="008D4AA3">
        <w:rPr>
          <w:color w:val="E36C0A" w:themeColor="accent6" w:themeShade="BF"/>
        </w:rPr>
        <w:t>meransvar</w:t>
      </w:r>
      <w:proofErr w:type="spellEnd"/>
      <w:r w:rsidRPr="008D4AA3">
        <w:rPr>
          <w:color w:val="E36C0A" w:themeColor="accent6" w:themeShade="BF"/>
        </w:rPr>
        <w:t xml:space="preserve"> for kommunen som byggherre. Prosedyre for dokumentasjon av analyse for sikkerhet, helse og arbeidsmiljø innarbeides i internkontrollen for hvert byggeprosjekt.</w:t>
      </w:r>
    </w:p>
    <w:p w:rsidR="002C6897" w:rsidRPr="008D4AA3" w:rsidRDefault="002C6897" w:rsidP="0078082E">
      <w:pPr>
        <w:pStyle w:val="Overskrift3"/>
        <w:rPr>
          <w:color w:val="E36C0A" w:themeColor="accent6" w:themeShade="BF"/>
        </w:rPr>
      </w:pPr>
      <w:bookmarkStart w:id="209" w:name="_Toc323292375"/>
      <w:r w:rsidRPr="008D4AA3">
        <w:rPr>
          <w:color w:val="E36C0A" w:themeColor="accent6" w:themeShade="BF"/>
        </w:rPr>
        <w:t>Vann og avløp</w:t>
      </w:r>
      <w:bookmarkEnd w:id="208"/>
      <w:bookmarkEnd w:id="209"/>
    </w:p>
    <w:p w:rsidR="002C6897" w:rsidRPr="008D4AA3" w:rsidRDefault="002C6897" w:rsidP="002C6897">
      <w:pPr>
        <w:rPr>
          <w:color w:val="E36C0A" w:themeColor="accent6" w:themeShade="BF"/>
        </w:rPr>
      </w:pPr>
      <w:r w:rsidRPr="008D4AA3">
        <w:rPr>
          <w:color w:val="E36C0A" w:themeColor="accent6" w:themeShade="BF"/>
        </w:rPr>
        <w:t xml:space="preserve">Vann- og avløpsnettet i </w:t>
      </w:r>
      <w:proofErr w:type="spellStart"/>
      <w:r w:rsidRPr="008D4AA3">
        <w:rPr>
          <w:i/>
          <w:color w:val="E36C0A" w:themeColor="accent6" w:themeShade="BF"/>
        </w:rPr>
        <w:t>Kirkegaten</w:t>
      </w:r>
      <w:proofErr w:type="spellEnd"/>
      <w:r w:rsidRPr="008D4AA3">
        <w:rPr>
          <w:i/>
          <w:color w:val="E36C0A" w:themeColor="accent6" w:themeShade="BF"/>
        </w:rPr>
        <w:t>/Prestegaten</w:t>
      </w:r>
      <w:r w:rsidRPr="008D4AA3">
        <w:rPr>
          <w:color w:val="E36C0A" w:themeColor="accent6" w:themeShade="BF"/>
        </w:rPr>
        <w:t xml:space="preserve"> er under sanering – ferdigstilles sommeren 2012.</w:t>
      </w:r>
    </w:p>
    <w:p w:rsidR="002C6897" w:rsidRPr="008D4AA3" w:rsidRDefault="002C6897" w:rsidP="002C6897">
      <w:pPr>
        <w:rPr>
          <w:color w:val="E36C0A" w:themeColor="accent6" w:themeShade="BF"/>
        </w:rPr>
      </w:pPr>
      <w:r w:rsidRPr="008D4AA3">
        <w:rPr>
          <w:color w:val="E36C0A" w:themeColor="accent6" w:themeShade="BF"/>
        </w:rPr>
        <w:t xml:space="preserve">Prosjektet kalt </w:t>
      </w:r>
      <w:r w:rsidRPr="008D4AA3">
        <w:rPr>
          <w:i/>
          <w:color w:val="E36C0A" w:themeColor="accent6" w:themeShade="BF"/>
        </w:rPr>
        <w:t>”Bossvik-Hjembu-Røed avløp”</w:t>
      </w:r>
      <w:r w:rsidRPr="008D4AA3">
        <w:rPr>
          <w:color w:val="E36C0A" w:themeColor="accent6" w:themeShade="BF"/>
        </w:rPr>
        <w:t xml:space="preserve"> som skal overføre dette området til Røed renseanlegg ble utsatt i påvente av styrking av bemanningen i administrasjonen. Prosjektet vil påbegynnes i 2012. Når prosjektet er ferdig vil Bossvik renseanlegg </w:t>
      </w:r>
      <w:r w:rsidR="00DF1922" w:rsidRPr="008D4AA3">
        <w:rPr>
          <w:color w:val="E36C0A" w:themeColor="accent6" w:themeShade="BF"/>
        </w:rPr>
        <w:t>legges ned hvilket medfører reduserte kostnader til drift.</w:t>
      </w:r>
    </w:p>
    <w:p w:rsidR="002C6897" w:rsidRPr="008D4AA3" w:rsidRDefault="002C6897" w:rsidP="002C6897">
      <w:pPr>
        <w:rPr>
          <w:color w:val="E36C0A" w:themeColor="accent6" w:themeShade="BF"/>
        </w:rPr>
      </w:pPr>
      <w:r w:rsidRPr="008D4AA3">
        <w:rPr>
          <w:color w:val="E36C0A" w:themeColor="accent6" w:themeShade="BF"/>
        </w:rPr>
        <w:t>Drift av vann- og avløpsanlegg holder en forholdsvis høy standard, men mye er ugjort i forhold til sanering av gammelt ledningsnett i sentrumsområdet.</w:t>
      </w:r>
    </w:p>
    <w:p w:rsidR="002C6897" w:rsidRPr="008D4AA3" w:rsidRDefault="00B15E60" w:rsidP="00615F19">
      <w:pPr>
        <w:pStyle w:val="Bilde"/>
        <w:rPr>
          <w:color w:val="E36C0A" w:themeColor="accent6" w:themeShade="BF"/>
        </w:rPr>
      </w:pPr>
      <w:r w:rsidRPr="008D4AA3">
        <w:rPr>
          <w:noProof/>
          <w:color w:val="E36C0A" w:themeColor="accent6" w:themeShade="BF"/>
        </w:rPr>
        <w:drawing>
          <wp:inline distT="0" distB="0" distL="0" distR="0" wp14:anchorId="5E3FC479" wp14:editId="4F61375D">
            <wp:extent cx="3257550" cy="2162175"/>
            <wp:effectExtent l="0" t="0" r="0" b="0"/>
            <wp:docPr id="183" name="Bil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r w:rsidR="00397A9F" w:rsidRPr="008D4AA3">
        <w:rPr>
          <w:color w:val="E36C0A" w:themeColor="accent6" w:themeShade="BF"/>
        </w:rPr>
        <w:t xml:space="preserve"> </w:t>
      </w:r>
      <w:r w:rsidRPr="008D4AA3">
        <w:rPr>
          <w:noProof/>
          <w:color w:val="E36C0A" w:themeColor="accent6" w:themeShade="BF"/>
        </w:rPr>
        <w:drawing>
          <wp:inline distT="0" distB="0" distL="0" distR="0" wp14:anchorId="5F95C9B8" wp14:editId="10687702">
            <wp:extent cx="3257550" cy="2162175"/>
            <wp:effectExtent l="0" t="0" r="0" b="0"/>
            <wp:docPr id="182" name="Bil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C6897" w:rsidRPr="008D4AA3" w:rsidRDefault="002C6897" w:rsidP="00397A9F">
      <w:pPr>
        <w:pStyle w:val="Bildetekst"/>
        <w:ind w:left="5220" w:hanging="5220"/>
        <w:rPr>
          <w:color w:val="E36C0A" w:themeColor="accent6" w:themeShade="BF"/>
        </w:rPr>
      </w:pPr>
      <w:bookmarkStart w:id="210" w:name="_Toc320729802"/>
      <w:r w:rsidRPr="008D4AA3">
        <w:rPr>
          <w:color w:val="E36C0A" w:themeColor="accent6" w:themeShade="BF"/>
        </w:rPr>
        <w:t xml:space="preserve">Figur </w:t>
      </w:r>
      <w:r w:rsidR="007319E0" w:rsidRPr="008D4AA3">
        <w:rPr>
          <w:color w:val="E36C0A" w:themeColor="accent6" w:themeShade="BF"/>
        </w:rPr>
        <w:fldChar w:fldCharType="begin"/>
      </w:r>
      <w:r w:rsidR="007319E0" w:rsidRPr="008D4AA3">
        <w:rPr>
          <w:color w:val="E36C0A" w:themeColor="accent6" w:themeShade="BF"/>
        </w:rPr>
        <w:instrText xml:space="preserve"> SEQ Figur \* ARABIC </w:instrText>
      </w:r>
      <w:r w:rsidR="007319E0" w:rsidRPr="008D4AA3">
        <w:rPr>
          <w:color w:val="E36C0A" w:themeColor="accent6" w:themeShade="BF"/>
        </w:rPr>
        <w:fldChar w:fldCharType="separate"/>
      </w:r>
      <w:r w:rsidR="00FE048A" w:rsidRPr="008D4AA3">
        <w:rPr>
          <w:noProof/>
          <w:color w:val="E36C0A" w:themeColor="accent6" w:themeShade="BF"/>
        </w:rPr>
        <w:t>61</w:t>
      </w:r>
      <w:r w:rsidR="007319E0" w:rsidRPr="008D4AA3">
        <w:rPr>
          <w:noProof/>
          <w:color w:val="E36C0A" w:themeColor="accent6" w:themeShade="BF"/>
        </w:rPr>
        <w:fldChar w:fldCharType="end"/>
      </w:r>
      <w:r w:rsidRPr="008D4AA3">
        <w:rPr>
          <w:color w:val="E36C0A" w:themeColor="accent6" w:themeShade="BF"/>
        </w:rPr>
        <w:t>: Årsgebyr vannforsyning</w:t>
      </w:r>
      <w:r w:rsidRPr="008D4AA3">
        <w:rPr>
          <w:noProof/>
          <w:color w:val="E36C0A" w:themeColor="accent6" w:themeShade="BF"/>
        </w:rPr>
        <w:t xml:space="preserve"> (Kilde: KOSTRA)</w:t>
      </w:r>
      <w:bookmarkStart w:id="211" w:name="_Toc320729803"/>
      <w:bookmarkEnd w:id="210"/>
      <w:r w:rsidR="00397A9F" w:rsidRPr="008D4AA3">
        <w:rPr>
          <w:color w:val="E36C0A" w:themeColor="accent6" w:themeShade="BF"/>
        </w:rPr>
        <w:t xml:space="preserve"> </w:t>
      </w:r>
      <w:r w:rsidR="00397A9F" w:rsidRPr="008D4AA3">
        <w:rPr>
          <w:color w:val="E36C0A" w:themeColor="accent6" w:themeShade="BF"/>
        </w:rPr>
        <w:tab/>
        <w:t xml:space="preserve">Figur </w:t>
      </w:r>
      <w:r w:rsidR="007319E0" w:rsidRPr="008D4AA3">
        <w:rPr>
          <w:color w:val="E36C0A" w:themeColor="accent6" w:themeShade="BF"/>
        </w:rPr>
        <w:fldChar w:fldCharType="begin"/>
      </w:r>
      <w:r w:rsidR="007319E0" w:rsidRPr="008D4AA3">
        <w:rPr>
          <w:color w:val="E36C0A" w:themeColor="accent6" w:themeShade="BF"/>
        </w:rPr>
        <w:instrText xml:space="preserve"> SEQ Figur \* ARABIC </w:instrText>
      </w:r>
      <w:r w:rsidR="007319E0" w:rsidRPr="008D4AA3">
        <w:rPr>
          <w:color w:val="E36C0A" w:themeColor="accent6" w:themeShade="BF"/>
        </w:rPr>
        <w:fldChar w:fldCharType="separate"/>
      </w:r>
      <w:r w:rsidR="00FE048A" w:rsidRPr="008D4AA3">
        <w:rPr>
          <w:noProof/>
          <w:color w:val="E36C0A" w:themeColor="accent6" w:themeShade="BF"/>
        </w:rPr>
        <w:t>62</w:t>
      </w:r>
      <w:r w:rsidR="007319E0" w:rsidRPr="008D4AA3">
        <w:rPr>
          <w:noProof/>
          <w:color w:val="E36C0A" w:themeColor="accent6" w:themeShade="BF"/>
        </w:rPr>
        <w:fldChar w:fldCharType="end"/>
      </w:r>
      <w:r w:rsidR="00397A9F" w:rsidRPr="008D4AA3">
        <w:rPr>
          <w:color w:val="E36C0A" w:themeColor="accent6" w:themeShade="BF"/>
        </w:rPr>
        <w:t xml:space="preserve">: Andel av befolkningen som er tilknyttet kommunal </w:t>
      </w:r>
      <w:r w:rsidR="00397A9F" w:rsidRPr="008D4AA3">
        <w:rPr>
          <w:color w:val="E36C0A" w:themeColor="accent6" w:themeShade="BF"/>
        </w:rPr>
        <w:br/>
        <w:t>vannforsyning (Kilde: KOSTRA)</w:t>
      </w:r>
      <w:bookmarkEnd w:id="211"/>
    </w:p>
    <w:p w:rsidR="002C6897" w:rsidRPr="008D4AA3" w:rsidRDefault="00DF1922" w:rsidP="002C6897">
      <w:pPr>
        <w:rPr>
          <w:color w:val="E36C0A" w:themeColor="accent6" w:themeShade="BF"/>
        </w:rPr>
      </w:pPr>
      <w:r w:rsidRPr="008D4AA3">
        <w:rPr>
          <w:color w:val="E36C0A" w:themeColor="accent6" w:themeShade="BF"/>
        </w:rPr>
        <w:t>Framtidig utvidelse av nettet vil i hovedsak være rettet mot hytteområder.</w:t>
      </w:r>
    </w:p>
    <w:p w:rsidR="002C6897" w:rsidRPr="008D4AA3" w:rsidRDefault="00B15E60" w:rsidP="00615F19">
      <w:pPr>
        <w:pStyle w:val="Bilde"/>
        <w:rPr>
          <w:color w:val="E36C0A" w:themeColor="accent6" w:themeShade="BF"/>
        </w:rPr>
      </w:pPr>
      <w:r w:rsidRPr="008D4AA3">
        <w:rPr>
          <w:noProof/>
          <w:color w:val="E36C0A" w:themeColor="accent6" w:themeShade="BF"/>
        </w:rPr>
        <w:lastRenderedPageBreak/>
        <w:drawing>
          <wp:inline distT="0" distB="0" distL="0" distR="0" wp14:anchorId="12AA2F11" wp14:editId="25DC6084">
            <wp:extent cx="3257550" cy="2162175"/>
            <wp:effectExtent l="0" t="0" r="0" b="0"/>
            <wp:docPr id="181" name="Bil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r w:rsidR="00397A9F" w:rsidRPr="008D4AA3">
        <w:rPr>
          <w:color w:val="E36C0A" w:themeColor="accent6" w:themeShade="BF"/>
        </w:rPr>
        <w:t xml:space="preserve"> </w:t>
      </w:r>
      <w:r w:rsidRPr="008D4AA3">
        <w:rPr>
          <w:noProof/>
          <w:color w:val="E36C0A" w:themeColor="accent6" w:themeShade="BF"/>
        </w:rPr>
        <w:drawing>
          <wp:inline distT="0" distB="0" distL="0" distR="0" wp14:anchorId="126F6A6B" wp14:editId="575242C4">
            <wp:extent cx="3257550" cy="2162175"/>
            <wp:effectExtent l="0" t="0" r="0" b="0"/>
            <wp:docPr id="180" name="Bil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C6897" w:rsidRPr="008D4AA3" w:rsidRDefault="002C6897" w:rsidP="00397A9F">
      <w:pPr>
        <w:pStyle w:val="Bildetekst"/>
        <w:ind w:left="5220" w:hanging="5220"/>
        <w:rPr>
          <w:color w:val="E36C0A" w:themeColor="accent6" w:themeShade="BF"/>
        </w:rPr>
      </w:pPr>
      <w:bookmarkStart w:id="212" w:name="_Toc320729804"/>
      <w:r w:rsidRPr="008D4AA3">
        <w:rPr>
          <w:color w:val="E36C0A" w:themeColor="accent6" w:themeShade="BF"/>
        </w:rPr>
        <w:t xml:space="preserve">Figur </w:t>
      </w:r>
      <w:r w:rsidR="007319E0" w:rsidRPr="008D4AA3">
        <w:rPr>
          <w:color w:val="E36C0A" w:themeColor="accent6" w:themeShade="BF"/>
        </w:rPr>
        <w:fldChar w:fldCharType="begin"/>
      </w:r>
      <w:r w:rsidR="007319E0" w:rsidRPr="008D4AA3">
        <w:rPr>
          <w:color w:val="E36C0A" w:themeColor="accent6" w:themeShade="BF"/>
        </w:rPr>
        <w:instrText xml:space="preserve"> SEQ Figur \* ARABIC </w:instrText>
      </w:r>
      <w:r w:rsidR="007319E0" w:rsidRPr="008D4AA3">
        <w:rPr>
          <w:color w:val="E36C0A" w:themeColor="accent6" w:themeShade="BF"/>
        </w:rPr>
        <w:fldChar w:fldCharType="separate"/>
      </w:r>
      <w:r w:rsidR="00FE048A" w:rsidRPr="008D4AA3">
        <w:rPr>
          <w:noProof/>
          <w:color w:val="E36C0A" w:themeColor="accent6" w:themeShade="BF"/>
        </w:rPr>
        <w:t>63</w:t>
      </w:r>
      <w:r w:rsidR="007319E0" w:rsidRPr="008D4AA3">
        <w:rPr>
          <w:noProof/>
          <w:color w:val="E36C0A" w:themeColor="accent6" w:themeShade="BF"/>
        </w:rPr>
        <w:fldChar w:fldCharType="end"/>
      </w:r>
      <w:r w:rsidRPr="008D4AA3">
        <w:rPr>
          <w:color w:val="E36C0A" w:themeColor="accent6" w:themeShade="BF"/>
        </w:rPr>
        <w:t>: Årsgebyr for avløpstjenesten (Kilde: KOSTRA)</w:t>
      </w:r>
      <w:bookmarkStart w:id="213" w:name="_Toc320729805"/>
      <w:bookmarkEnd w:id="212"/>
      <w:r w:rsidR="00397A9F" w:rsidRPr="008D4AA3">
        <w:rPr>
          <w:color w:val="E36C0A" w:themeColor="accent6" w:themeShade="BF"/>
        </w:rPr>
        <w:tab/>
        <w:t xml:space="preserve">Figur </w:t>
      </w:r>
      <w:r w:rsidR="007319E0" w:rsidRPr="008D4AA3">
        <w:rPr>
          <w:color w:val="E36C0A" w:themeColor="accent6" w:themeShade="BF"/>
        </w:rPr>
        <w:fldChar w:fldCharType="begin"/>
      </w:r>
      <w:r w:rsidR="007319E0" w:rsidRPr="008D4AA3">
        <w:rPr>
          <w:color w:val="E36C0A" w:themeColor="accent6" w:themeShade="BF"/>
        </w:rPr>
        <w:instrText xml:space="preserve"> SEQ Figur \* ARABIC </w:instrText>
      </w:r>
      <w:r w:rsidR="007319E0" w:rsidRPr="008D4AA3">
        <w:rPr>
          <w:color w:val="E36C0A" w:themeColor="accent6" w:themeShade="BF"/>
        </w:rPr>
        <w:fldChar w:fldCharType="separate"/>
      </w:r>
      <w:r w:rsidR="00FE048A" w:rsidRPr="008D4AA3">
        <w:rPr>
          <w:noProof/>
          <w:color w:val="E36C0A" w:themeColor="accent6" w:themeShade="BF"/>
        </w:rPr>
        <w:t>64</w:t>
      </w:r>
      <w:r w:rsidR="007319E0" w:rsidRPr="008D4AA3">
        <w:rPr>
          <w:noProof/>
          <w:color w:val="E36C0A" w:themeColor="accent6" w:themeShade="BF"/>
        </w:rPr>
        <w:fldChar w:fldCharType="end"/>
      </w:r>
      <w:r w:rsidR="00397A9F" w:rsidRPr="008D4AA3">
        <w:rPr>
          <w:color w:val="E36C0A" w:themeColor="accent6" w:themeShade="BF"/>
        </w:rPr>
        <w:t xml:space="preserve">: Andel av befolkningen som er tilknyttet kommunal </w:t>
      </w:r>
      <w:proofErr w:type="spellStart"/>
      <w:r w:rsidR="00397A9F" w:rsidRPr="008D4AA3">
        <w:rPr>
          <w:color w:val="E36C0A" w:themeColor="accent6" w:themeShade="BF"/>
        </w:rPr>
        <w:t>avløpstjeneste</w:t>
      </w:r>
      <w:proofErr w:type="spellEnd"/>
      <w:r w:rsidR="00397A9F" w:rsidRPr="008D4AA3">
        <w:rPr>
          <w:color w:val="E36C0A" w:themeColor="accent6" w:themeShade="BF"/>
        </w:rPr>
        <w:t xml:space="preserve"> (Kilde: KOSTRA)</w:t>
      </w:r>
      <w:bookmarkEnd w:id="213"/>
    </w:p>
    <w:p w:rsidR="002C6897" w:rsidRPr="008D4AA3" w:rsidRDefault="002C6897" w:rsidP="0078082E">
      <w:pPr>
        <w:pStyle w:val="Overskrift3"/>
        <w:rPr>
          <w:color w:val="E36C0A" w:themeColor="accent6" w:themeShade="BF"/>
        </w:rPr>
      </w:pPr>
      <w:bookmarkStart w:id="214" w:name="_Toc321818687"/>
      <w:bookmarkStart w:id="215" w:name="_Toc323292376"/>
      <w:r w:rsidRPr="008D4AA3">
        <w:rPr>
          <w:color w:val="E36C0A" w:themeColor="accent6" w:themeShade="BF"/>
        </w:rPr>
        <w:t>Renovasjon</w:t>
      </w:r>
      <w:bookmarkEnd w:id="214"/>
      <w:bookmarkEnd w:id="215"/>
    </w:p>
    <w:p w:rsidR="002C6897" w:rsidRPr="008D4AA3" w:rsidRDefault="002C6897" w:rsidP="002C6897">
      <w:pPr>
        <w:rPr>
          <w:color w:val="E36C0A" w:themeColor="accent6" w:themeShade="BF"/>
        </w:rPr>
      </w:pPr>
      <w:r w:rsidRPr="008D4AA3">
        <w:rPr>
          <w:color w:val="E36C0A" w:themeColor="accent6" w:themeShade="BF"/>
        </w:rPr>
        <w:t>Renovasjonen i Risør driftes av RTA (Risør og Tvedestrandsregionens avfallsselskap). Fra 2011 håndterer også RTA fakturering mot abonnentene.</w:t>
      </w:r>
    </w:p>
    <w:p w:rsidR="002C6897" w:rsidRPr="008D4AA3" w:rsidRDefault="00B15E60" w:rsidP="00397A9F">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70016" behindDoc="0" locked="0" layoutInCell="1" allowOverlap="1" wp14:anchorId="09D84661" wp14:editId="49109D4D">
                <wp:simplePos x="0" y="0"/>
                <wp:positionH relativeFrom="column">
                  <wp:posOffset>0</wp:posOffset>
                </wp:positionH>
                <wp:positionV relativeFrom="paragraph">
                  <wp:posOffset>83185</wp:posOffset>
                </wp:positionV>
                <wp:extent cx="1600200" cy="1143000"/>
                <wp:effectExtent l="0" t="0" r="0" b="2540"/>
                <wp:wrapNone/>
                <wp:docPr id="238"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65</w:t>
                            </w:r>
                            <w:r w:rsidR="00E87156">
                              <w:rPr>
                                <w:noProof/>
                              </w:rPr>
                              <w:fldChar w:fldCharType="end"/>
                            </w:r>
                            <w:r>
                              <w:t xml:space="preserve">: </w:t>
                            </w:r>
                          </w:p>
                          <w:p w:rsidR="009823DE" w:rsidRDefault="009823DE" w:rsidP="00674559">
                            <w:pPr>
                              <w:pStyle w:val="Bildetekst"/>
                            </w:pPr>
                            <w:r>
                              <w:t xml:space="preserve">Årsgebyr avfallstjenester </w:t>
                            </w:r>
                          </w:p>
                          <w:p w:rsidR="009823DE" w:rsidRPr="00C60BCD" w:rsidRDefault="009823DE" w:rsidP="00674559">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0" o:spid="_x0000_s1072" type="#_x0000_t202" style="position:absolute;left:0;text-align:left;margin-left:0;margin-top:6.55pt;width:126pt;height:90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" filled="f" stroked="f">
                <v:textbox>
                  <w:txbxContent>
                    <w:p w:rsidR="009823DE" w:rsidRDefault="009823DE" w:rsidP="00674559">
                      <w:pPr>
                        <w:pStyle w:val="Bildetekst"/>
                      </w:pPr>
                      <w:r>
                        <w:t xml:space="preserve">Figur </w:t>
                      </w:r>
                      <w:fldSimple w:instr=" SEQ Figur \* ARABIC ">
                        <w:r>
                          <w:rPr>
                            <w:noProof/>
                          </w:rPr>
                          <w:t>65</w:t>
                        </w:r>
                      </w:fldSimple>
                      <w:r>
                        <w:t xml:space="preserve">: </w:t>
                      </w:r>
                    </w:p>
                    <w:p w:rsidR="009823DE" w:rsidRDefault="009823DE" w:rsidP="00674559">
                      <w:pPr>
                        <w:pStyle w:val="Bildetekst"/>
                      </w:pPr>
                      <w:r>
                        <w:t xml:space="preserve">Årsgebyr avfallstjenester </w:t>
                      </w:r>
                    </w:p>
                    <w:p w:rsidR="009823DE" w:rsidRPr="00C60BCD" w:rsidRDefault="009823DE" w:rsidP="00674559">
                      <w:pPr>
                        <w:pStyle w:val="Bildetekst"/>
                      </w:pPr>
                      <w:r>
                        <w:t>(Kilde: KOSTRA)</w:t>
                      </w:r>
                    </w:p>
                  </w:txbxContent>
                </v:textbox>
              </v:shape>
            </w:pict>
          </mc:Fallback>
        </mc:AlternateContent>
      </w:r>
      <w:r w:rsidRPr="008D4AA3">
        <w:rPr>
          <w:noProof/>
          <w:color w:val="E36C0A" w:themeColor="accent6" w:themeShade="BF"/>
        </w:rPr>
        <w:drawing>
          <wp:inline distT="0" distB="0" distL="0" distR="0" wp14:anchorId="1D6F774E" wp14:editId="5840A721">
            <wp:extent cx="3257550" cy="2162175"/>
            <wp:effectExtent l="0" t="0" r="0" b="0"/>
            <wp:docPr id="179" name="Bil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C6897" w:rsidRPr="008D4AA3" w:rsidRDefault="002C6897" w:rsidP="002C6897">
      <w:pPr>
        <w:pStyle w:val="Overskrift1"/>
        <w:rPr>
          <w:color w:val="E36C0A" w:themeColor="accent6" w:themeShade="BF"/>
        </w:rPr>
      </w:pPr>
      <w:bookmarkStart w:id="216" w:name="_Toc321818688"/>
      <w:bookmarkStart w:id="217" w:name="_Toc323292377"/>
      <w:r w:rsidRPr="008D4AA3">
        <w:rPr>
          <w:color w:val="E36C0A" w:themeColor="accent6" w:themeShade="BF"/>
        </w:rPr>
        <w:lastRenderedPageBreak/>
        <w:t>Kunst og kultur</w:t>
      </w:r>
      <w:bookmarkEnd w:id="216"/>
      <w:bookmarkEnd w:id="217"/>
    </w:p>
    <w:p w:rsidR="002C6897" w:rsidRPr="008D4AA3" w:rsidRDefault="002C6897" w:rsidP="0078082E">
      <w:pPr>
        <w:pStyle w:val="Overskrift2"/>
        <w:rPr>
          <w:color w:val="E36C0A" w:themeColor="accent6" w:themeShade="BF"/>
        </w:rPr>
      </w:pPr>
      <w:bookmarkStart w:id="218" w:name="_Toc321818689"/>
      <w:bookmarkStart w:id="219" w:name="_Toc323292378"/>
      <w:r w:rsidRPr="008D4AA3">
        <w:rPr>
          <w:color w:val="E36C0A" w:themeColor="accent6" w:themeShade="BF"/>
        </w:rPr>
        <w:t>Generell utvikling igjennom året</w:t>
      </w:r>
      <w:bookmarkEnd w:id="218"/>
      <w:bookmarkEnd w:id="219"/>
    </w:p>
    <w:p w:rsidR="002C6897" w:rsidRPr="008D4AA3" w:rsidRDefault="002C6897" w:rsidP="002C6897">
      <w:pPr>
        <w:rPr>
          <w:color w:val="E36C0A" w:themeColor="accent6" w:themeShade="BF"/>
        </w:rPr>
      </w:pPr>
      <w:r w:rsidRPr="008D4AA3">
        <w:rPr>
          <w:color w:val="E36C0A" w:themeColor="accent6" w:themeShade="BF"/>
        </w:rPr>
        <w:t>Satsingsområdet Kunst og kultur er en del av Risør sin merkevare og omdømmebygging. Området omfatter både kommunale tjenester og støtte (økonomisk og på andre måter) til private initiativ innenfor sektoren. Mye av arbeidet i Risør innen kunst og kultur er frivillig arbeid.</w:t>
      </w:r>
    </w:p>
    <w:p w:rsidR="002C6897" w:rsidRPr="008D4AA3" w:rsidRDefault="002C6897" w:rsidP="0078082E">
      <w:pPr>
        <w:pStyle w:val="Overskrift3"/>
        <w:rPr>
          <w:color w:val="E36C0A" w:themeColor="accent6" w:themeShade="BF"/>
        </w:rPr>
      </w:pPr>
      <w:bookmarkStart w:id="220" w:name="_Toc321818690"/>
      <w:bookmarkStart w:id="221" w:name="_Toc323292379"/>
      <w:r w:rsidRPr="008D4AA3">
        <w:rPr>
          <w:color w:val="E36C0A" w:themeColor="accent6" w:themeShade="BF"/>
        </w:rPr>
        <w:t>Politisk aktivitet</w:t>
      </w:r>
      <w:bookmarkEnd w:id="220"/>
      <w:bookmarkEnd w:id="221"/>
    </w:p>
    <w:p w:rsidR="002C6897" w:rsidRPr="008D4AA3" w:rsidRDefault="002C6897" w:rsidP="002C6897">
      <w:pPr>
        <w:rPr>
          <w:color w:val="E36C0A" w:themeColor="accent6" w:themeShade="BF"/>
        </w:rPr>
      </w:pPr>
      <w:r w:rsidRPr="008D4AA3">
        <w:rPr>
          <w:color w:val="E36C0A" w:themeColor="accent6" w:themeShade="BF"/>
        </w:rPr>
        <w:t>Med merkevarebyggingen av Risør kommune som en kunst og kulturkommune følger stort politisk fokus og engasjement i området. Under følger en oversikt over de viktigste politiske saker og vedtak innenfor området i 2011.</w:t>
      </w:r>
    </w:p>
    <w:p w:rsidR="002C6897" w:rsidRPr="0047036E" w:rsidRDefault="00DA407E" w:rsidP="002C6897">
      <w:pPr>
        <w:pStyle w:val="Overskrift4"/>
      </w:pPr>
      <w:r w:rsidRPr="0047036E">
        <w:t>Risør kommunes utsmykkingskomité</w:t>
      </w:r>
    </w:p>
    <w:p w:rsidR="002C6897" w:rsidRPr="0047036E" w:rsidRDefault="00DA407E" w:rsidP="002C6897">
      <w:r w:rsidRPr="0047036E">
        <w:t>Bystyret vedtok i januar 2012 nye retn</w:t>
      </w:r>
      <w:r w:rsidR="007319E0" w:rsidRPr="0047036E">
        <w:t>ingslinjer for kunst i kommunale</w:t>
      </w:r>
      <w:r w:rsidRPr="0047036E">
        <w:t xml:space="preserve"> bygg i Risør kommune.</w:t>
      </w:r>
    </w:p>
    <w:p w:rsidR="002C6897" w:rsidRPr="0047036E" w:rsidRDefault="00AA0778" w:rsidP="00AA0778">
      <w:pPr>
        <w:pStyle w:val="Overskrift4"/>
      </w:pPr>
      <w:r w:rsidRPr="0047036E">
        <w:t>Museumsaktivitet i Risør</w:t>
      </w:r>
    </w:p>
    <w:p w:rsidR="00AA0778" w:rsidRDefault="00AA0778" w:rsidP="002C6897">
      <w:r w:rsidRPr="0047036E">
        <w:t>Risør bystyret vedtok i februar at avtalen mellom Risør museum og Aust-Agder Kulturhistoriske Senter IKS avvikles. I samme vedtak fikk rådmannen i oppdrag å nedsette en arbeidsgruppe med hensikt å utvikle et nytt konsept for Risør Museum.</w:t>
      </w:r>
    </w:p>
    <w:p w:rsidR="00A12BA5" w:rsidRDefault="00A12BA5" w:rsidP="002C6897">
      <w:r>
        <w:t>Organisering av arbeidet med nytt museumskonsept ble videre behandlet i bystyret i august med følgende vedtak;</w:t>
      </w:r>
    </w:p>
    <w:p w:rsidR="00A12BA5" w:rsidRPr="00A12BA5" w:rsidRDefault="00A12BA5" w:rsidP="00A12BA5">
      <w:pPr>
        <w:rPr>
          <w:i/>
        </w:rPr>
      </w:pPr>
      <w:r w:rsidRPr="00A12BA5">
        <w:rPr>
          <w:i/>
        </w:rPr>
        <w:t>Rådmannen etablerer en prosjektgruppe for utvikling av en ny type museal formidling av Risørs</w:t>
      </w:r>
      <w:r>
        <w:rPr>
          <w:i/>
        </w:rPr>
        <w:t xml:space="preserve"> </w:t>
      </w:r>
      <w:r w:rsidRPr="00A12BA5">
        <w:rPr>
          <w:i/>
        </w:rPr>
        <w:t>historie. Styringsgruppen i prosjektet er nærings- og kulturkomiteen.</w:t>
      </w:r>
    </w:p>
    <w:p w:rsidR="0062417D" w:rsidRDefault="0062417D" w:rsidP="00DF209D">
      <w:pPr>
        <w:pStyle w:val="Overskrift4"/>
      </w:pPr>
      <w:r>
        <w:t>Urheia</w:t>
      </w:r>
    </w:p>
    <w:p w:rsidR="0062417D" w:rsidRPr="0062417D" w:rsidRDefault="0062417D" w:rsidP="0062417D">
      <w:r>
        <w:t>Formannskapet behandlet i mars overtakelse av festningsanleggene i Urheia. Overtakelsen skulle skje medio 2012, under forutsetning av forsvaret først gjennomførte nødvendige rydde- og sikringstiltak.</w:t>
      </w:r>
    </w:p>
    <w:p w:rsidR="00DF209D" w:rsidRPr="0047036E" w:rsidRDefault="00DF209D" w:rsidP="00DF209D">
      <w:pPr>
        <w:pStyle w:val="Overskrift4"/>
      </w:pPr>
      <w:r>
        <w:t>Risørhuset</w:t>
      </w:r>
    </w:p>
    <w:p w:rsidR="007319E0" w:rsidRDefault="00DF209D" w:rsidP="00DF209D">
      <w:r>
        <w:t xml:space="preserve">Bystyret ga endelig godkjenning av rehabilitering av Risørhuset i april 2012. Det ble da gitt en tilleggsbevilgning på kr. 11,4 mill. </w:t>
      </w:r>
    </w:p>
    <w:p w:rsidR="00DF209D" w:rsidRDefault="00101FA7" w:rsidP="00101FA7">
      <w:pPr>
        <w:pStyle w:val="Overskrift4"/>
      </w:pPr>
      <w:r>
        <w:t>Risør kunstpark</w:t>
      </w:r>
    </w:p>
    <w:p w:rsidR="00101FA7" w:rsidRDefault="00101FA7" w:rsidP="00DF209D">
      <w:r>
        <w:t xml:space="preserve">I mai la rådmannen frem en sak vedr. drift og utvikling av Risør kunstpark til politisk behandling. Saken ble utsatt til juni-møtet. </w:t>
      </w:r>
    </w:p>
    <w:p w:rsidR="00101FA7" w:rsidRDefault="00785CBC" w:rsidP="00DF209D">
      <w:r>
        <w:t>I juni møtet ble saken behandlet, og følgende vedtak ble fattet:</w:t>
      </w:r>
    </w:p>
    <w:p w:rsidR="00785CBC" w:rsidRDefault="00785CBC" w:rsidP="00321E96">
      <w:pPr>
        <w:pStyle w:val="Nummerertliste"/>
        <w:numPr>
          <w:ilvl w:val="0"/>
          <w:numId w:val="11"/>
        </w:numPr>
      </w:pPr>
      <w:r>
        <w:t>Dagens driftsform (modell 1) legges til grunn for videre galleridrift i Risør Kunstpark.</w:t>
      </w:r>
    </w:p>
    <w:p w:rsidR="00785CBC" w:rsidRDefault="00785CBC" w:rsidP="00321E96">
      <w:pPr>
        <w:pStyle w:val="Nummerertliste"/>
        <w:numPr>
          <w:ilvl w:val="0"/>
          <w:numId w:val="11"/>
        </w:numPr>
      </w:pPr>
      <w:r>
        <w:t>Det nedsettes en hurtigarbeidende gruppe som evaluerer retningslinjene for Risør</w:t>
      </w:r>
      <w:r w:rsidR="00E37499">
        <w:t xml:space="preserve"> </w:t>
      </w:r>
      <w:r>
        <w:t>kommunes kunststipend. Dette gjelder både Kunstnerstipendet og prosjektstipendet.</w:t>
      </w:r>
    </w:p>
    <w:p w:rsidR="00785CBC" w:rsidRDefault="00785CBC" w:rsidP="00321E96">
      <w:pPr>
        <w:pStyle w:val="Nummerertliste"/>
        <w:numPr>
          <w:ilvl w:val="0"/>
          <w:numId w:val="11"/>
        </w:numPr>
      </w:pPr>
      <w:r>
        <w:lastRenderedPageBreak/>
        <w:t>Retningslinjer for Husstyret datert 10.05.2012 vedtas.</w:t>
      </w:r>
    </w:p>
    <w:p w:rsidR="00785CBC" w:rsidRDefault="00785CBC" w:rsidP="00321E96">
      <w:pPr>
        <w:pStyle w:val="Nummerertliste"/>
        <w:numPr>
          <w:ilvl w:val="0"/>
          <w:numId w:val="11"/>
        </w:numPr>
      </w:pPr>
      <w:r>
        <w:t>Vi ønsker å videreføre aktivitetene som er finansiert via prosjektmidler. Rådmannen</w:t>
      </w:r>
      <w:r w:rsidR="00E37499">
        <w:t xml:space="preserve"> </w:t>
      </w:r>
      <w:r>
        <w:t>oppfordres til å søke om prosjektmidler fra eksterne kilder. Risør kommune stiller garanti</w:t>
      </w:r>
      <w:r w:rsidR="00E37499">
        <w:t xml:space="preserve"> </w:t>
      </w:r>
      <w:r>
        <w:t>for økningen av rammene på kr 200 000 som kan benyttes hvis kommunen mot</w:t>
      </w:r>
      <w:r w:rsidR="00E37499">
        <w:t xml:space="preserve"> </w:t>
      </w:r>
      <w:r>
        <w:t>formodning ikke får ekstern finansiering.</w:t>
      </w:r>
    </w:p>
    <w:p w:rsidR="00A12BA5" w:rsidRDefault="00A12BA5" w:rsidP="00A12BA5">
      <w:pPr>
        <w:pStyle w:val="Overskrift4"/>
      </w:pPr>
      <w:r>
        <w:t>Risør festuke</w:t>
      </w:r>
    </w:p>
    <w:p w:rsidR="00A12BA5" w:rsidRDefault="00A12BA5" w:rsidP="00A12BA5">
      <w:r>
        <w:t>Bystyret gav i august et tilskudd til Risør festuke på kr. 50 000,-. Festuka ble videre organisert for første gang i høstferien 2012.</w:t>
      </w:r>
    </w:p>
    <w:p w:rsidR="00A12BA5" w:rsidRDefault="008B3ADF" w:rsidP="008B3ADF">
      <w:pPr>
        <w:pStyle w:val="Overskrift4"/>
      </w:pPr>
      <w:r>
        <w:t>Retningslinjer for tildeling av Risør kommunes kunststipender</w:t>
      </w:r>
    </w:p>
    <w:p w:rsidR="008B3ADF" w:rsidRPr="008D4AA3" w:rsidRDefault="008B3ADF" w:rsidP="00A12BA5">
      <w:r>
        <w:t>Korrigering av retningslinjene ble behandlet av bystyret i november. Endringene trer i kraft fra tildeling i 2013.</w:t>
      </w:r>
    </w:p>
    <w:p w:rsidR="002C6897" w:rsidRPr="008D4AA3" w:rsidRDefault="002C6897" w:rsidP="0078082E">
      <w:pPr>
        <w:pStyle w:val="Overskrift3"/>
        <w:rPr>
          <w:color w:val="E36C0A" w:themeColor="accent6" w:themeShade="BF"/>
        </w:rPr>
      </w:pPr>
      <w:bookmarkStart w:id="222" w:name="_Toc321818691"/>
      <w:bookmarkStart w:id="223" w:name="_Ref321819857"/>
      <w:bookmarkStart w:id="224" w:name="_Toc323292380"/>
      <w:r w:rsidRPr="008D4AA3">
        <w:rPr>
          <w:color w:val="E36C0A" w:themeColor="accent6" w:themeShade="BF"/>
        </w:rPr>
        <w:t>Administrativt fokus</w:t>
      </w:r>
      <w:bookmarkEnd w:id="222"/>
      <w:bookmarkEnd w:id="223"/>
      <w:bookmarkEnd w:id="224"/>
    </w:p>
    <w:p w:rsidR="002C6897" w:rsidRPr="008D4AA3" w:rsidRDefault="002C6897" w:rsidP="002C6897">
      <w:pPr>
        <w:rPr>
          <w:color w:val="E36C0A" w:themeColor="accent6" w:themeShade="BF"/>
        </w:rPr>
      </w:pPr>
      <w:r w:rsidRPr="008D4AA3">
        <w:rPr>
          <w:color w:val="E36C0A" w:themeColor="accent6" w:themeShade="BF"/>
        </w:rPr>
        <w:t>I forhold til andre kommuner vi kan sammenlikne oss med, bruker Risør kommune mye midler innenfor kultursektoren. Denne har derfor også stort administrativt fokus. Under følger en oversikt over de sakene som administrasjonen har jobbet med i 201</w:t>
      </w:r>
      <w:r w:rsidR="007319E0" w:rsidRPr="008D4AA3">
        <w:rPr>
          <w:color w:val="E36C0A" w:themeColor="accent6" w:themeShade="BF"/>
        </w:rPr>
        <w:t>2</w:t>
      </w:r>
      <w:r w:rsidRPr="008D4AA3">
        <w:rPr>
          <w:color w:val="E36C0A" w:themeColor="accent6" w:themeShade="BF"/>
        </w:rPr>
        <w:t xml:space="preserve"> (i tillegg til de politiske sakene nevnt over).</w:t>
      </w:r>
    </w:p>
    <w:p w:rsidR="002C6897" w:rsidRPr="008D4AA3" w:rsidRDefault="002C6897" w:rsidP="002C6897">
      <w:pPr>
        <w:pStyle w:val="Overskrift4"/>
        <w:rPr>
          <w:color w:val="E36C0A" w:themeColor="accent6" w:themeShade="BF"/>
        </w:rPr>
      </w:pPr>
      <w:r w:rsidRPr="008D4AA3">
        <w:rPr>
          <w:color w:val="E36C0A" w:themeColor="accent6" w:themeShade="BF"/>
        </w:rPr>
        <w:t xml:space="preserve">Risørhuset </w:t>
      </w:r>
    </w:p>
    <w:p w:rsidR="002C6897" w:rsidRDefault="002C6897" w:rsidP="002C6897">
      <w:pPr>
        <w:rPr>
          <w:color w:val="E36C0A" w:themeColor="accent6" w:themeShade="BF"/>
        </w:rPr>
      </w:pPr>
    </w:p>
    <w:p w:rsidR="00DD6895" w:rsidRDefault="00DD6895" w:rsidP="00DD6895">
      <w:pPr>
        <w:pStyle w:val="Overskrift4"/>
      </w:pPr>
      <w:r>
        <w:t>Nytt museumskonsept</w:t>
      </w:r>
    </w:p>
    <w:p w:rsidR="00DD6895" w:rsidRPr="008D4AA3" w:rsidRDefault="00DD6895" w:rsidP="002C6897">
      <w:pPr>
        <w:rPr>
          <w:color w:val="E36C0A" w:themeColor="accent6" w:themeShade="BF"/>
        </w:rPr>
      </w:pPr>
    </w:p>
    <w:p w:rsidR="002C6897" w:rsidRPr="008D4AA3" w:rsidRDefault="002C6897" w:rsidP="00397A9F">
      <w:pPr>
        <w:rPr>
          <w:color w:val="E36C0A" w:themeColor="accent6" w:themeShade="BF"/>
        </w:rPr>
      </w:pPr>
    </w:p>
    <w:p w:rsidR="002C6897" w:rsidRDefault="002C6897" w:rsidP="0078082E">
      <w:pPr>
        <w:pStyle w:val="Overskrift2"/>
        <w:rPr>
          <w:color w:val="E36C0A" w:themeColor="accent6" w:themeShade="BF"/>
        </w:rPr>
      </w:pPr>
      <w:bookmarkStart w:id="225" w:name="_Toc321818692"/>
      <w:bookmarkStart w:id="226" w:name="_Toc323292381"/>
      <w:r w:rsidRPr="008D4AA3">
        <w:rPr>
          <w:color w:val="E36C0A" w:themeColor="accent6" w:themeShade="BF"/>
        </w:rPr>
        <w:t>Tilbakemelding på tiltak i handlingsprogrammet</w:t>
      </w:r>
      <w:bookmarkEnd w:id="225"/>
      <w:bookmarkEnd w:id="226"/>
    </w:p>
    <w:p w:rsidR="00C94659" w:rsidRDefault="00C94659" w:rsidP="00C94659">
      <w:pPr>
        <w:pStyle w:val="Overskrift3"/>
      </w:pPr>
      <w:r>
        <w:t>Tidligere vedtatte tiltak</w:t>
      </w:r>
    </w:p>
    <w:p w:rsidR="00C94659" w:rsidRDefault="00C94659" w:rsidP="00C94659"/>
    <w:p w:rsidR="00C94659" w:rsidRPr="00766653" w:rsidRDefault="00C94659" w:rsidP="00C94659">
      <w:r w:rsidRPr="00766653">
        <w:rPr>
          <w:b/>
          <w:i/>
        </w:rPr>
        <w:t xml:space="preserve">Kommentar: </w:t>
      </w:r>
    </w:p>
    <w:p w:rsidR="00F80198" w:rsidRDefault="00F80198" w:rsidP="00C94659">
      <w:pPr>
        <w:rPr>
          <w:b/>
          <w:i/>
        </w:rPr>
      </w:pPr>
    </w:p>
    <w:p w:rsidR="00C94659" w:rsidRDefault="00C94659" w:rsidP="00C94659">
      <w:r w:rsidRPr="00E17738">
        <w:rPr>
          <w:b/>
          <w:i/>
        </w:rPr>
        <w:t>Kommentar:</w:t>
      </w:r>
      <w:r>
        <w:t xml:space="preserve"> </w:t>
      </w:r>
    </w:p>
    <w:p w:rsidR="00C94659" w:rsidRPr="00C94659" w:rsidRDefault="00C94659" w:rsidP="00C94659"/>
    <w:p w:rsidR="00C94659" w:rsidRDefault="00C94659" w:rsidP="00C94659">
      <w:pPr>
        <w:pStyle w:val="Overskrift3"/>
      </w:pPr>
      <w:r>
        <w:t>Tidligere vedtatte utredninger</w:t>
      </w:r>
    </w:p>
    <w:p w:rsidR="00C94659" w:rsidRPr="004968F0" w:rsidRDefault="00C94659" w:rsidP="00C94659"/>
    <w:p w:rsidR="00C94659" w:rsidRDefault="00C94659" w:rsidP="00C94659">
      <w:r w:rsidRPr="007470D2">
        <w:rPr>
          <w:b/>
          <w:i/>
        </w:rPr>
        <w:t>Kommentar:</w:t>
      </w:r>
      <w:r>
        <w:t xml:space="preserve"> </w:t>
      </w:r>
    </w:p>
    <w:p w:rsidR="00C94659" w:rsidRPr="00C94659" w:rsidRDefault="00C94659" w:rsidP="00C94659"/>
    <w:p w:rsidR="00C94659" w:rsidRDefault="00C94659" w:rsidP="00C94659">
      <w:pPr>
        <w:pStyle w:val="Overskrift3"/>
      </w:pPr>
      <w:r>
        <w:t>Utredninger vedtatt i handlingsprogrammet for 2012-2015</w:t>
      </w:r>
    </w:p>
    <w:p w:rsidR="00C94659" w:rsidRDefault="00C94659" w:rsidP="00C94659"/>
    <w:p w:rsidR="00F80198" w:rsidRDefault="00F80198" w:rsidP="00F80198">
      <w:r w:rsidRPr="007470D2">
        <w:rPr>
          <w:b/>
          <w:i/>
        </w:rPr>
        <w:t>Kommentar:</w:t>
      </w:r>
      <w:r>
        <w:t xml:space="preserve"> </w:t>
      </w:r>
    </w:p>
    <w:p w:rsidR="00F80198" w:rsidRPr="00C94659" w:rsidRDefault="00F80198" w:rsidP="00F80198"/>
    <w:p w:rsidR="00C94659" w:rsidRDefault="00C94659" w:rsidP="00C94659"/>
    <w:p w:rsidR="00F80198" w:rsidRDefault="00F80198" w:rsidP="00F80198">
      <w:r w:rsidRPr="007470D2">
        <w:rPr>
          <w:b/>
          <w:i/>
        </w:rPr>
        <w:t>Kommentar:</w:t>
      </w:r>
      <w:r>
        <w:t xml:space="preserve"> </w:t>
      </w:r>
    </w:p>
    <w:p w:rsidR="00F80198" w:rsidRPr="00C94659" w:rsidRDefault="00F80198" w:rsidP="00F80198"/>
    <w:p w:rsidR="00C94659" w:rsidRDefault="00C94659" w:rsidP="00C94659"/>
    <w:p w:rsidR="00F80198" w:rsidRDefault="00F80198" w:rsidP="00F80198">
      <w:r w:rsidRPr="007470D2">
        <w:rPr>
          <w:b/>
          <w:i/>
        </w:rPr>
        <w:t>Kommentar:</w:t>
      </w:r>
      <w:r>
        <w:t xml:space="preserve"> </w:t>
      </w:r>
    </w:p>
    <w:p w:rsidR="00F80198" w:rsidRPr="00C94659" w:rsidRDefault="00F80198" w:rsidP="00F80198"/>
    <w:p w:rsidR="00C94659" w:rsidRPr="00C94659" w:rsidRDefault="00C94659" w:rsidP="00C94659"/>
    <w:p w:rsidR="002C6897" w:rsidRPr="008D4AA3" w:rsidRDefault="002C6897" w:rsidP="0078082E">
      <w:pPr>
        <w:pStyle w:val="Overskrift2"/>
        <w:rPr>
          <w:color w:val="E36C0A" w:themeColor="accent6" w:themeShade="BF"/>
        </w:rPr>
      </w:pPr>
      <w:bookmarkStart w:id="227" w:name="_Toc321818693"/>
      <w:bookmarkStart w:id="228" w:name="_Toc323292382"/>
      <w:r w:rsidRPr="008D4AA3">
        <w:rPr>
          <w:color w:val="E36C0A" w:themeColor="accent6" w:themeShade="BF"/>
        </w:rPr>
        <w:t>Vurdering og analyse</w:t>
      </w:r>
      <w:bookmarkEnd w:id="227"/>
      <w:bookmarkEnd w:id="228"/>
    </w:p>
    <w:p w:rsidR="002C6897" w:rsidRPr="008D4AA3" w:rsidRDefault="00B15E60" w:rsidP="00674559">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71040" behindDoc="0" locked="0" layoutInCell="1" allowOverlap="1" wp14:anchorId="435874E1" wp14:editId="3388B80D">
                <wp:simplePos x="0" y="0"/>
                <wp:positionH relativeFrom="column">
                  <wp:posOffset>0</wp:posOffset>
                </wp:positionH>
                <wp:positionV relativeFrom="paragraph">
                  <wp:posOffset>106680</wp:posOffset>
                </wp:positionV>
                <wp:extent cx="1600200" cy="1028700"/>
                <wp:effectExtent l="0" t="1905" r="0" b="0"/>
                <wp:wrapNone/>
                <wp:docPr id="237"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66</w:t>
                            </w:r>
                            <w:r w:rsidR="00E87156">
                              <w:rPr>
                                <w:noProof/>
                              </w:rPr>
                              <w:fldChar w:fldCharType="end"/>
                            </w:r>
                            <w:r>
                              <w:t xml:space="preserve">: </w:t>
                            </w:r>
                          </w:p>
                          <w:p w:rsidR="009823DE" w:rsidRDefault="009823DE" w:rsidP="00674559">
                            <w:pPr>
                              <w:pStyle w:val="Bildetekst"/>
                            </w:pPr>
                            <w:r>
                              <w:t xml:space="preserve">Netto driftsutgifter for kultursektoren pr. innbygger i kroner </w:t>
                            </w:r>
                          </w:p>
                          <w:p w:rsidR="009823DE" w:rsidRPr="007E7E76" w:rsidRDefault="009823DE" w:rsidP="00674559">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1" o:spid="_x0000_s1073" type="#_x0000_t202" style="position:absolute;left:0;text-align:left;margin-left:0;margin-top:8.4pt;width:126pt;height:8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" filled="f" stroked="f">
                <v:textbox>
                  <w:txbxContent>
                    <w:p w:rsidR="009823DE" w:rsidRDefault="009823DE" w:rsidP="00674559">
                      <w:pPr>
                        <w:pStyle w:val="Bildetekst"/>
                      </w:pPr>
                      <w:r>
                        <w:t xml:space="preserve">Figur </w:t>
                      </w:r>
                      <w:fldSimple w:instr=" SEQ Figur \* ARABIC ">
                        <w:r>
                          <w:rPr>
                            <w:noProof/>
                          </w:rPr>
                          <w:t>66</w:t>
                        </w:r>
                      </w:fldSimple>
                      <w:r>
                        <w:t xml:space="preserve">: </w:t>
                      </w:r>
                    </w:p>
                    <w:p w:rsidR="009823DE" w:rsidRDefault="009823DE" w:rsidP="00674559">
                      <w:pPr>
                        <w:pStyle w:val="Bildetekst"/>
                      </w:pPr>
                      <w:r>
                        <w:t xml:space="preserve">Netto driftsutgifter for kultursektoren pr. innbygger i kroner </w:t>
                      </w:r>
                    </w:p>
                    <w:p w:rsidR="009823DE" w:rsidRPr="007E7E76" w:rsidRDefault="009823DE" w:rsidP="00674559">
                      <w:pPr>
                        <w:pStyle w:val="Bildetekst"/>
                      </w:pPr>
                      <w:r>
                        <w:t>(Kilde: KOSTRA)</w:t>
                      </w:r>
                    </w:p>
                  </w:txbxContent>
                </v:textbox>
              </v:shape>
            </w:pict>
          </mc:Fallback>
        </mc:AlternateContent>
      </w:r>
      <w:r w:rsidRPr="008D4AA3">
        <w:rPr>
          <w:noProof/>
          <w:color w:val="E36C0A" w:themeColor="accent6" w:themeShade="BF"/>
        </w:rPr>
        <w:drawing>
          <wp:inline distT="0" distB="0" distL="0" distR="0" wp14:anchorId="1F099C2C" wp14:editId="4EB90878">
            <wp:extent cx="3257550" cy="2162175"/>
            <wp:effectExtent l="0" t="0" r="0" b="0"/>
            <wp:docPr id="178" name="Bild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C6897" w:rsidRPr="008D4AA3" w:rsidRDefault="002C6897" w:rsidP="0078082E">
      <w:pPr>
        <w:pStyle w:val="Overskrift3"/>
        <w:rPr>
          <w:color w:val="E36C0A" w:themeColor="accent6" w:themeShade="BF"/>
        </w:rPr>
      </w:pPr>
      <w:bookmarkStart w:id="229" w:name="_Toc321818694"/>
      <w:bookmarkStart w:id="230" w:name="_Toc323292383"/>
      <w:r w:rsidRPr="008D4AA3">
        <w:rPr>
          <w:color w:val="E36C0A" w:themeColor="accent6" w:themeShade="BF"/>
        </w:rPr>
        <w:t>Bibliotek</w:t>
      </w:r>
      <w:bookmarkEnd w:id="229"/>
      <w:bookmarkEnd w:id="230"/>
    </w:p>
    <w:p w:rsidR="002C6897" w:rsidRPr="008D4AA3" w:rsidRDefault="002C6897" w:rsidP="002C6897">
      <w:pPr>
        <w:rPr>
          <w:color w:val="E36C0A" w:themeColor="accent6" w:themeShade="BF"/>
        </w:rPr>
      </w:pPr>
      <w:r w:rsidRPr="008D4AA3">
        <w:rPr>
          <w:color w:val="E36C0A" w:themeColor="accent6" w:themeShade="BF"/>
        </w:rPr>
        <w:t xml:space="preserve">Risør bibliotek har opprettholdt alle tilbud til barn og unge. </w:t>
      </w:r>
    </w:p>
    <w:p w:rsidR="002C6897" w:rsidRPr="008D4AA3" w:rsidRDefault="002C6897" w:rsidP="002C6897">
      <w:pPr>
        <w:rPr>
          <w:color w:val="E36C0A" w:themeColor="accent6" w:themeShade="BF"/>
        </w:rPr>
      </w:pPr>
      <w:r w:rsidRPr="008D4AA3">
        <w:rPr>
          <w:color w:val="E36C0A" w:themeColor="accent6" w:themeShade="BF"/>
        </w:rPr>
        <w:t>Biblioteket har faste tilbud til flere av grunnskolens klassetrinn, og det dreier seg hovedsakelig om litteraturformidling. Dette er tidkrevende og i 2011 ble det gitt tilbud til 3 klassetrinn (1., 3. og 5. - totalt 140 elever).</w:t>
      </w:r>
    </w:p>
    <w:p w:rsidR="002C6897" w:rsidRPr="008D4AA3" w:rsidRDefault="002C6897" w:rsidP="002C6897">
      <w:pPr>
        <w:rPr>
          <w:color w:val="E36C0A" w:themeColor="accent6" w:themeShade="BF"/>
        </w:rPr>
      </w:pPr>
      <w:r w:rsidRPr="008D4AA3">
        <w:rPr>
          <w:color w:val="E36C0A" w:themeColor="accent6" w:themeShade="BF"/>
        </w:rPr>
        <w:t>Stadig flere bruker ”Mappa mi” for selv å administrere lån og bestillinger via internett. I 2011 var det 20 645 innlogginger i Mappa Mi – en økning på 62 % fra 2009.</w:t>
      </w:r>
    </w:p>
    <w:p w:rsidR="002C6897" w:rsidRPr="008D4AA3" w:rsidRDefault="002C6897" w:rsidP="002C6897">
      <w:pPr>
        <w:rPr>
          <w:color w:val="E36C0A" w:themeColor="accent6" w:themeShade="BF"/>
        </w:rPr>
      </w:pPr>
      <w:r w:rsidRPr="008D4AA3">
        <w:rPr>
          <w:color w:val="E36C0A" w:themeColor="accent6" w:themeShade="BF"/>
        </w:rPr>
        <w:t xml:space="preserve">Studenter på universitets- og høyskolenivå (spesielt sykepleiestudenter) bruker biblioteket en del som studiested, og det bestilles inn mye pensum/faglitteratur til denne gruppen. </w:t>
      </w:r>
    </w:p>
    <w:p w:rsidR="002C6897" w:rsidRPr="008D4AA3" w:rsidRDefault="002C6897" w:rsidP="002C6897">
      <w:pPr>
        <w:rPr>
          <w:color w:val="E36C0A" w:themeColor="accent6" w:themeShade="BF"/>
        </w:rPr>
      </w:pPr>
      <w:r w:rsidRPr="008D4AA3">
        <w:rPr>
          <w:color w:val="E36C0A" w:themeColor="accent6" w:themeShade="BF"/>
        </w:rPr>
        <w:t>I 2011 ble det lånt inn 962 bøker fra andre bibliotek og sendt 768 til andre. Dette er en økning på 8 % i forhold til 2012. All transport av bøker foregå</w:t>
      </w:r>
      <w:r w:rsidR="00674559" w:rsidRPr="008D4AA3">
        <w:rPr>
          <w:color w:val="E36C0A" w:themeColor="accent6" w:themeShade="BF"/>
        </w:rPr>
        <w:t>r via Norsk bibliotektransport.</w:t>
      </w:r>
    </w:p>
    <w:p w:rsidR="002C6897" w:rsidRPr="008D4AA3" w:rsidRDefault="002C6897" w:rsidP="002C6897">
      <w:pPr>
        <w:rPr>
          <w:color w:val="E36C0A" w:themeColor="accent6" w:themeShade="BF"/>
        </w:rPr>
      </w:pPr>
      <w:r w:rsidRPr="008D4AA3">
        <w:rPr>
          <w:color w:val="E36C0A" w:themeColor="accent6" w:themeShade="BF"/>
        </w:rPr>
        <w:t xml:space="preserve">Det har vært flere litterære og kulturelle arrangementer i regi av biblioteket, </w:t>
      </w:r>
      <w:r w:rsidR="0080359C" w:rsidRPr="008D4AA3">
        <w:rPr>
          <w:color w:val="E36C0A" w:themeColor="accent6" w:themeShade="BF"/>
        </w:rPr>
        <w:t>bl.a.</w:t>
      </w:r>
      <w:r w:rsidRPr="008D4AA3">
        <w:rPr>
          <w:color w:val="E36C0A" w:themeColor="accent6" w:themeShade="BF"/>
        </w:rPr>
        <w:t xml:space="preserve"> 2 besøk av bokinspirator Liv Gade i samarbeid med Lindstøl Libris. ”Barseltreff” på barneavdelingen og biblioteket presenterte tilbudene sine på Frivilligsentralen.</w:t>
      </w:r>
    </w:p>
    <w:p w:rsidR="002C6897" w:rsidRPr="008D4AA3" w:rsidRDefault="002C6897" w:rsidP="002C6897">
      <w:pPr>
        <w:rPr>
          <w:color w:val="E36C0A" w:themeColor="accent6" w:themeShade="BF"/>
        </w:rPr>
      </w:pPr>
      <w:r w:rsidRPr="008D4AA3">
        <w:rPr>
          <w:color w:val="E36C0A" w:themeColor="accent6" w:themeShade="BF"/>
        </w:rPr>
        <w:t>Filialen på Søndeled hadde økning i utlånet i forhold til året før.</w:t>
      </w:r>
    </w:p>
    <w:p w:rsidR="002C6897" w:rsidRPr="008D4AA3" w:rsidRDefault="002C6897" w:rsidP="002C6897">
      <w:pPr>
        <w:rPr>
          <w:color w:val="E36C0A" w:themeColor="accent6" w:themeShade="BF"/>
        </w:rPr>
      </w:pPr>
      <w:r w:rsidRPr="008D4AA3">
        <w:rPr>
          <w:color w:val="E36C0A" w:themeColor="accent6" w:themeShade="BF"/>
        </w:rPr>
        <w:t>Barnehagebiblioteket i Fargeskrinet barnehage fortsetter. Det har vært ”Bokbad” 2 ganger og bøkene skiftes ut regelmessig.</w:t>
      </w:r>
    </w:p>
    <w:p w:rsidR="002C6897" w:rsidRPr="008D4AA3" w:rsidRDefault="002C6897" w:rsidP="002C6897">
      <w:pPr>
        <w:rPr>
          <w:color w:val="E36C0A" w:themeColor="accent6" w:themeShade="BF"/>
        </w:rPr>
      </w:pPr>
      <w:r w:rsidRPr="008D4AA3">
        <w:rPr>
          <w:color w:val="E36C0A" w:themeColor="accent6" w:themeShade="BF"/>
        </w:rPr>
        <w:t>Biblioteket brukes av mange innvandrere, og internettmaskiner og trådløst nettverk benyttes flittig. Det lånes mye fagbøker innen språkopplæring, trafikkopplæring og norske forhold til denne sammensatte gruppen.</w:t>
      </w:r>
    </w:p>
    <w:p w:rsidR="002C6897" w:rsidRPr="008D4AA3" w:rsidRDefault="002C6897" w:rsidP="002C6897">
      <w:pPr>
        <w:rPr>
          <w:color w:val="E36C0A" w:themeColor="accent6" w:themeShade="BF"/>
        </w:rPr>
      </w:pPr>
      <w:r w:rsidRPr="008D4AA3">
        <w:rPr>
          <w:color w:val="E36C0A" w:themeColor="accent6" w:themeShade="BF"/>
        </w:rPr>
        <w:lastRenderedPageBreak/>
        <w:t xml:space="preserve">Biblioteket har hatt ansvar for flere arrangementer for barn på </w:t>
      </w:r>
      <w:proofErr w:type="spellStart"/>
      <w:r w:rsidRPr="008D4AA3">
        <w:rPr>
          <w:color w:val="E36C0A" w:themeColor="accent6" w:themeShade="BF"/>
        </w:rPr>
        <w:t>Kulturnatta</w:t>
      </w:r>
      <w:proofErr w:type="spellEnd"/>
      <w:r w:rsidR="00674559" w:rsidRPr="008D4AA3">
        <w:rPr>
          <w:color w:val="E36C0A" w:themeColor="accent6" w:themeShade="BF"/>
        </w:rPr>
        <w:t>.</w:t>
      </w:r>
    </w:p>
    <w:p w:rsidR="002C6897" w:rsidRPr="008D4AA3" w:rsidRDefault="00B15E60" w:rsidP="00674559">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72064" behindDoc="0" locked="0" layoutInCell="1" allowOverlap="1" wp14:anchorId="2B86BE2F" wp14:editId="6B3ADBB3">
                <wp:simplePos x="0" y="0"/>
                <wp:positionH relativeFrom="column">
                  <wp:posOffset>0</wp:posOffset>
                </wp:positionH>
                <wp:positionV relativeFrom="paragraph">
                  <wp:posOffset>76200</wp:posOffset>
                </wp:positionV>
                <wp:extent cx="1600200" cy="1028700"/>
                <wp:effectExtent l="0" t="0" r="0" b="0"/>
                <wp:wrapNone/>
                <wp:docPr id="236"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67</w:t>
                            </w:r>
                            <w:r w:rsidR="00E87156">
                              <w:rPr>
                                <w:noProof/>
                              </w:rPr>
                              <w:fldChar w:fldCharType="end"/>
                            </w:r>
                            <w:r>
                              <w:t xml:space="preserve">: </w:t>
                            </w:r>
                          </w:p>
                          <w:p w:rsidR="009823DE" w:rsidRDefault="009823DE" w:rsidP="00674559">
                            <w:pPr>
                              <w:pStyle w:val="Bildetekst"/>
                            </w:pPr>
                            <w:r>
                              <w:t xml:space="preserve">Netto driftsutgifter til folkebibliotek pr. innbygger </w:t>
                            </w:r>
                          </w:p>
                          <w:p w:rsidR="009823DE" w:rsidRDefault="009823DE" w:rsidP="00674559">
                            <w:pPr>
                              <w:pStyle w:val="Bildetekst"/>
                            </w:pPr>
                            <w:r>
                              <w:t>(Kilde: KOSTRA)</w:t>
                            </w:r>
                          </w:p>
                          <w:p w:rsidR="009823DE" w:rsidRPr="00674559" w:rsidRDefault="009823DE" w:rsidP="00674559">
                            <w:r>
                              <w:t>(Kil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2" o:spid="_x0000_s1074" type="#_x0000_t202" style="position:absolute;left:0;text-align:left;margin-left:0;margin-top:6pt;width:126pt;height:8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BIhuwIAAMY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" filled="f" stroked="f">
                <v:textbox>
                  <w:txbxContent>
                    <w:p w:rsidR="009823DE" w:rsidRDefault="009823DE" w:rsidP="00674559">
                      <w:pPr>
                        <w:pStyle w:val="Bildetekst"/>
                      </w:pPr>
                      <w:r>
                        <w:t xml:space="preserve">Figur </w:t>
                      </w:r>
                      <w:fldSimple w:instr=" SEQ Figur \* ARABIC ">
                        <w:r>
                          <w:rPr>
                            <w:noProof/>
                          </w:rPr>
                          <w:t>67</w:t>
                        </w:r>
                      </w:fldSimple>
                      <w:r>
                        <w:t xml:space="preserve">: </w:t>
                      </w:r>
                    </w:p>
                    <w:p w:rsidR="009823DE" w:rsidRDefault="009823DE" w:rsidP="00674559">
                      <w:pPr>
                        <w:pStyle w:val="Bildetekst"/>
                      </w:pPr>
                      <w:r>
                        <w:t xml:space="preserve">Netto driftsutgifter til folkebibliotek pr. innbygger </w:t>
                      </w:r>
                    </w:p>
                    <w:p w:rsidR="009823DE" w:rsidRDefault="009823DE" w:rsidP="00674559">
                      <w:pPr>
                        <w:pStyle w:val="Bildetekst"/>
                      </w:pPr>
                      <w:r>
                        <w:t>(Kilde: KOSTRA)</w:t>
                      </w:r>
                    </w:p>
                    <w:p w:rsidR="009823DE" w:rsidRPr="00674559" w:rsidRDefault="009823DE" w:rsidP="00674559">
                      <w:r>
                        <w:t>(Kil</w:t>
                      </w:r>
                    </w:p>
                  </w:txbxContent>
                </v:textbox>
              </v:shape>
            </w:pict>
          </mc:Fallback>
        </mc:AlternateContent>
      </w:r>
      <w:r w:rsidRPr="008D4AA3">
        <w:rPr>
          <w:noProof/>
          <w:color w:val="E36C0A" w:themeColor="accent6" w:themeShade="BF"/>
        </w:rPr>
        <w:drawing>
          <wp:inline distT="0" distB="0" distL="0" distR="0" wp14:anchorId="4C0B5EEF" wp14:editId="6B45C8DE">
            <wp:extent cx="3257550" cy="2162175"/>
            <wp:effectExtent l="0" t="0" r="0" b="0"/>
            <wp:docPr id="177" name="Bild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C6897" w:rsidRPr="008D4AA3" w:rsidRDefault="00B15E60" w:rsidP="00674559">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73088" behindDoc="0" locked="0" layoutInCell="1" allowOverlap="1" wp14:anchorId="6F37E8E1" wp14:editId="4EEDDFDF">
                <wp:simplePos x="0" y="0"/>
                <wp:positionH relativeFrom="column">
                  <wp:posOffset>0</wp:posOffset>
                </wp:positionH>
                <wp:positionV relativeFrom="paragraph">
                  <wp:posOffset>47625</wp:posOffset>
                </wp:positionV>
                <wp:extent cx="1600200" cy="1371600"/>
                <wp:effectExtent l="0" t="0" r="0" b="0"/>
                <wp:wrapNone/>
                <wp:docPr id="235"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68</w:t>
                            </w:r>
                            <w:r w:rsidR="00E87156">
                              <w:rPr>
                                <w:noProof/>
                              </w:rPr>
                              <w:fldChar w:fldCharType="end"/>
                            </w:r>
                            <w:r>
                              <w:t xml:space="preserve">: </w:t>
                            </w:r>
                          </w:p>
                          <w:p w:rsidR="009823DE" w:rsidRDefault="009823DE" w:rsidP="00674559">
                            <w:pPr>
                              <w:pStyle w:val="Bildetekst"/>
                            </w:pPr>
                            <w:r>
                              <w:t xml:space="preserve">Antall utlån (alle medier) pr. innbygger </w:t>
                            </w:r>
                          </w:p>
                          <w:p w:rsidR="009823DE" w:rsidRPr="008800D3" w:rsidRDefault="009823DE" w:rsidP="00674559">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3" o:spid="_x0000_s1075" type="#_x0000_t202" style="position:absolute;left:0;text-align:left;margin-left:0;margin-top:3.75pt;width:126pt;height:10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00puwIAAMY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" filled="f" stroked="f">
                <v:textbox>
                  <w:txbxContent>
                    <w:p w:rsidR="009823DE" w:rsidRDefault="009823DE" w:rsidP="00674559">
                      <w:pPr>
                        <w:pStyle w:val="Bildetekst"/>
                      </w:pPr>
                      <w:r>
                        <w:t xml:space="preserve">Figur </w:t>
                      </w:r>
                      <w:fldSimple w:instr=" SEQ Figur \* ARABIC ">
                        <w:r>
                          <w:rPr>
                            <w:noProof/>
                          </w:rPr>
                          <w:t>68</w:t>
                        </w:r>
                      </w:fldSimple>
                      <w:r>
                        <w:t xml:space="preserve">: </w:t>
                      </w:r>
                    </w:p>
                    <w:p w:rsidR="009823DE" w:rsidRDefault="009823DE" w:rsidP="00674559">
                      <w:pPr>
                        <w:pStyle w:val="Bildetekst"/>
                      </w:pPr>
                      <w:r>
                        <w:t xml:space="preserve">Antall utlån (alle medier) pr. innbygger </w:t>
                      </w:r>
                    </w:p>
                    <w:p w:rsidR="009823DE" w:rsidRPr="008800D3" w:rsidRDefault="009823DE" w:rsidP="00674559">
                      <w:pPr>
                        <w:pStyle w:val="Bildetekst"/>
                      </w:pPr>
                      <w:r>
                        <w:t>(Kilde: KOSTRA)</w:t>
                      </w:r>
                    </w:p>
                  </w:txbxContent>
                </v:textbox>
              </v:shape>
            </w:pict>
          </mc:Fallback>
        </mc:AlternateContent>
      </w:r>
      <w:r w:rsidRPr="008D4AA3">
        <w:rPr>
          <w:noProof/>
          <w:color w:val="E36C0A" w:themeColor="accent6" w:themeShade="BF"/>
        </w:rPr>
        <w:drawing>
          <wp:inline distT="0" distB="0" distL="0" distR="0" wp14:anchorId="16B249A7" wp14:editId="50C044C3">
            <wp:extent cx="3257550" cy="2162175"/>
            <wp:effectExtent l="0" t="0" r="0" b="0"/>
            <wp:docPr id="176" name="Bild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C6897" w:rsidRPr="008D4AA3" w:rsidRDefault="002C6897" w:rsidP="0078082E">
      <w:pPr>
        <w:pStyle w:val="Overskrift3"/>
        <w:rPr>
          <w:color w:val="E36C0A" w:themeColor="accent6" w:themeShade="BF"/>
        </w:rPr>
      </w:pPr>
      <w:bookmarkStart w:id="231" w:name="_Toc321818695"/>
      <w:bookmarkStart w:id="232" w:name="_Toc323292384"/>
      <w:r w:rsidRPr="008D4AA3">
        <w:rPr>
          <w:color w:val="E36C0A" w:themeColor="accent6" w:themeShade="BF"/>
        </w:rPr>
        <w:t>Kino</w:t>
      </w:r>
      <w:bookmarkEnd w:id="231"/>
      <w:bookmarkEnd w:id="232"/>
    </w:p>
    <w:p w:rsidR="002C6897" w:rsidRPr="008D4AA3" w:rsidRDefault="002C6897" w:rsidP="002C6897">
      <w:pPr>
        <w:rPr>
          <w:color w:val="E36C0A" w:themeColor="accent6" w:themeShade="BF"/>
        </w:rPr>
      </w:pPr>
      <w:r w:rsidRPr="008D4AA3">
        <w:rPr>
          <w:color w:val="E36C0A" w:themeColor="accent6" w:themeShade="BF"/>
        </w:rPr>
        <w:t xml:space="preserve">Kinoen innførte et digitalt system hvor man kan vise 3D filmer. </w:t>
      </w:r>
    </w:p>
    <w:p w:rsidR="002C6897" w:rsidRPr="008D4AA3" w:rsidRDefault="002C6897" w:rsidP="002C6897">
      <w:pPr>
        <w:rPr>
          <w:color w:val="E36C0A" w:themeColor="accent6" w:themeShade="BF"/>
        </w:rPr>
      </w:pPr>
      <w:r w:rsidRPr="008D4AA3">
        <w:rPr>
          <w:color w:val="E36C0A" w:themeColor="accent6" w:themeShade="BF"/>
        </w:rPr>
        <w:t>Det er en økning i besøket på kinoen på</w:t>
      </w:r>
      <w:r w:rsidR="00723D5D" w:rsidRPr="008D4AA3">
        <w:rPr>
          <w:color w:val="E36C0A" w:themeColor="accent6" w:themeShade="BF"/>
        </w:rPr>
        <w:t xml:space="preserve"> </w:t>
      </w:r>
      <w:r w:rsidR="0080359C" w:rsidRPr="008D4AA3">
        <w:rPr>
          <w:color w:val="E36C0A" w:themeColor="accent6" w:themeShade="BF"/>
        </w:rPr>
        <w:t>12 %</w:t>
      </w:r>
      <w:r w:rsidRPr="008D4AA3">
        <w:rPr>
          <w:color w:val="E36C0A" w:themeColor="accent6" w:themeShade="BF"/>
        </w:rPr>
        <w:t>. Det skyldes i stor grad flere publikumsvennlige filmer. Til sammenligning var økningen på landsbasis 5,</w:t>
      </w:r>
      <w:r w:rsidR="0080359C" w:rsidRPr="008D4AA3">
        <w:rPr>
          <w:color w:val="E36C0A" w:themeColor="accent6" w:themeShade="BF"/>
        </w:rPr>
        <w:t>8 %</w:t>
      </w:r>
      <w:r w:rsidRPr="008D4AA3">
        <w:rPr>
          <w:color w:val="E36C0A" w:themeColor="accent6" w:themeShade="BF"/>
        </w:rPr>
        <w:t xml:space="preserve">. </w:t>
      </w:r>
    </w:p>
    <w:p w:rsidR="002C6897" w:rsidRPr="008D4AA3" w:rsidRDefault="002C6897" w:rsidP="002C6897">
      <w:pPr>
        <w:rPr>
          <w:color w:val="E36C0A" w:themeColor="accent6" w:themeShade="BF"/>
        </w:rPr>
      </w:pPr>
      <w:r w:rsidRPr="008D4AA3">
        <w:rPr>
          <w:color w:val="E36C0A" w:themeColor="accent6" w:themeShade="BF"/>
        </w:rPr>
        <w:t xml:space="preserve">Det ble solgt totalt – til kino og arrangementer - 3.057 e-billetter mot 2.330 i 2010. </w:t>
      </w:r>
    </w:p>
    <w:p w:rsidR="002C6897" w:rsidRPr="008D4AA3" w:rsidRDefault="002C6897" w:rsidP="002C6897">
      <w:pPr>
        <w:rPr>
          <w:color w:val="E36C0A" w:themeColor="accent6" w:themeShade="BF"/>
        </w:rPr>
      </w:pPr>
      <w:r w:rsidRPr="008D4AA3">
        <w:rPr>
          <w:color w:val="E36C0A" w:themeColor="accent6" w:themeShade="BF"/>
        </w:rPr>
        <w:t>Det har vært svært høy aktivitet i både Inger Johanne salen og Dikken, tross oppussing og stenging i 5 uker.</w:t>
      </w:r>
    </w:p>
    <w:p w:rsidR="002C6897" w:rsidRPr="008D4AA3" w:rsidRDefault="00B15E60" w:rsidP="00674559">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74112" behindDoc="0" locked="0" layoutInCell="1" allowOverlap="1" wp14:anchorId="7B1AD669" wp14:editId="4FA077B9">
                <wp:simplePos x="0" y="0"/>
                <wp:positionH relativeFrom="column">
                  <wp:posOffset>0</wp:posOffset>
                </wp:positionH>
                <wp:positionV relativeFrom="paragraph">
                  <wp:posOffset>0</wp:posOffset>
                </wp:positionV>
                <wp:extent cx="1600200" cy="1143000"/>
                <wp:effectExtent l="0" t="0" r="0" b="0"/>
                <wp:wrapNone/>
                <wp:docPr id="234"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69</w:t>
                            </w:r>
                            <w:r w:rsidR="00E87156">
                              <w:rPr>
                                <w:noProof/>
                              </w:rPr>
                              <w:fldChar w:fldCharType="end"/>
                            </w:r>
                            <w:r>
                              <w:t xml:space="preserve">: </w:t>
                            </w:r>
                          </w:p>
                          <w:p w:rsidR="009823DE" w:rsidRDefault="009823DE" w:rsidP="00674559">
                            <w:pPr>
                              <w:pStyle w:val="Bildetekst"/>
                            </w:pPr>
                            <w:r>
                              <w:t xml:space="preserve">Antall besøk pr. forestilling </w:t>
                            </w:r>
                          </w:p>
                          <w:p w:rsidR="009823DE" w:rsidRPr="00836A07" w:rsidRDefault="009823DE" w:rsidP="00674559">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4" o:spid="_x0000_s1076" type="#_x0000_t202" style="position:absolute;left:0;text-align:left;margin-left:0;margin-top:0;width:126pt;height:90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" filled="f" stroked="f">
                <v:textbox>
                  <w:txbxContent>
                    <w:p w:rsidR="009823DE" w:rsidRDefault="009823DE" w:rsidP="00674559">
                      <w:pPr>
                        <w:pStyle w:val="Bildetekst"/>
                      </w:pPr>
                      <w:r>
                        <w:t xml:space="preserve">Figur </w:t>
                      </w:r>
                      <w:fldSimple w:instr=" SEQ Figur \* ARABIC ">
                        <w:r>
                          <w:rPr>
                            <w:noProof/>
                          </w:rPr>
                          <w:t>69</w:t>
                        </w:r>
                      </w:fldSimple>
                      <w:r>
                        <w:t xml:space="preserve">: </w:t>
                      </w:r>
                    </w:p>
                    <w:p w:rsidR="009823DE" w:rsidRDefault="009823DE" w:rsidP="00674559">
                      <w:pPr>
                        <w:pStyle w:val="Bildetekst"/>
                      </w:pPr>
                      <w:r>
                        <w:t xml:space="preserve">Antall besøk pr. forestilling </w:t>
                      </w:r>
                    </w:p>
                    <w:p w:rsidR="009823DE" w:rsidRPr="00836A07" w:rsidRDefault="009823DE" w:rsidP="00674559">
                      <w:pPr>
                        <w:pStyle w:val="Bildetekst"/>
                      </w:pPr>
                      <w:r>
                        <w:t>(Kilde: KOSTRA)</w:t>
                      </w:r>
                    </w:p>
                  </w:txbxContent>
                </v:textbox>
              </v:shape>
            </w:pict>
          </mc:Fallback>
        </mc:AlternateContent>
      </w:r>
      <w:r w:rsidRPr="008D4AA3">
        <w:rPr>
          <w:noProof/>
          <w:color w:val="E36C0A" w:themeColor="accent6" w:themeShade="BF"/>
        </w:rPr>
        <w:drawing>
          <wp:inline distT="0" distB="0" distL="0" distR="0" wp14:anchorId="5A1DDE87" wp14:editId="46EED794">
            <wp:extent cx="3257550" cy="2162175"/>
            <wp:effectExtent l="0" t="0" r="0" b="0"/>
            <wp:docPr id="175" name="Bild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C6897" w:rsidRPr="008D4AA3" w:rsidRDefault="00B15E60" w:rsidP="00674559">
      <w:pPr>
        <w:rPr>
          <w:color w:val="E36C0A" w:themeColor="accent6" w:themeShade="BF"/>
        </w:rPr>
      </w:pPr>
      <w:r w:rsidRPr="008D4AA3">
        <w:rPr>
          <w:noProof/>
          <w:color w:val="E36C0A" w:themeColor="accent6" w:themeShade="BF"/>
        </w:rPr>
        <w:lastRenderedPageBreak/>
        <mc:AlternateContent>
          <mc:Choice Requires="wps">
            <w:drawing>
              <wp:anchor distT="0" distB="0" distL="114300" distR="114300" simplePos="0" relativeHeight="251675136" behindDoc="0" locked="0" layoutInCell="1" allowOverlap="1" wp14:anchorId="53D1303E" wp14:editId="1B348E72">
                <wp:simplePos x="0" y="0"/>
                <wp:positionH relativeFrom="column">
                  <wp:posOffset>0</wp:posOffset>
                </wp:positionH>
                <wp:positionV relativeFrom="paragraph">
                  <wp:posOffset>200025</wp:posOffset>
                </wp:positionV>
                <wp:extent cx="1600200" cy="1028700"/>
                <wp:effectExtent l="0" t="0" r="0" b="0"/>
                <wp:wrapNone/>
                <wp:docPr id="233"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70</w:t>
                            </w:r>
                            <w:r w:rsidR="00E87156">
                              <w:rPr>
                                <w:noProof/>
                              </w:rPr>
                              <w:fldChar w:fldCharType="end"/>
                            </w:r>
                            <w:r>
                              <w:t xml:space="preserve">: </w:t>
                            </w:r>
                          </w:p>
                          <w:p w:rsidR="009823DE" w:rsidRDefault="009823DE" w:rsidP="00674559">
                            <w:pPr>
                              <w:pStyle w:val="Bildetekst"/>
                            </w:pPr>
                            <w:r>
                              <w:t xml:space="preserve">Netto driftsutgifter til kino pr. innbygger </w:t>
                            </w:r>
                          </w:p>
                          <w:p w:rsidR="009823DE" w:rsidRPr="00F6190B" w:rsidRDefault="009823DE" w:rsidP="00674559">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5" o:spid="_x0000_s1077" type="#_x0000_t202" style="position:absolute;left:0;text-align:left;margin-left:0;margin-top:15.75pt;width:126pt;height:8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mTSuwIAAMY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" filled="f" stroked="f">
                <v:textbox>
                  <w:txbxContent>
                    <w:p w:rsidR="009823DE" w:rsidRDefault="009823DE" w:rsidP="00674559">
                      <w:pPr>
                        <w:pStyle w:val="Bildetekst"/>
                      </w:pPr>
                      <w:r>
                        <w:t xml:space="preserve">Figur </w:t>
                      </w:r>
                      <w:fldSimple w:instr=" SEQ Figur \* ARABIC ">
                        <w:r>
                          <w:rPr>
                            <w:noProof/>
                          </w:rPr>
                          <w:t>70</w:t>
                        </w:r>
                      </w:fldSimple>
                      <w:r>
                        <w:t xml:space="preserve">: </w:t>
                      </w:r>
                    </w:p>
                    <w:p w:rsidR="009823DE" w:rsidRDefault="009823DE" w:rsidP="00674559">
                      <w:pPr>
                        <w:pStyle w:val="Bildetekst"/>
                      </w:pPr>
                      <w:r>
                        <w:t xml:space="preserve">Netto driftsutgifter til kino pr. innbygger </w:t>
                      </w:r>
                    </w:p>
                    <w:p w:rsidR="009823DE" w:rsidRPr="00F6190B" w:rsidRDefault="009823DE" w:rsidP="00674559">
                      <w:pPr>
                        <w:pStyle w:val="Bildetekst"/>
                      </w:pPr>
                      <w:r>
                        <w:t>(Kilde: KOSTRA)</w:t>
                      </w:r>
                    </w:p>
                  </w:txbxContent>
                </v:textbox>
              </v:shape>
            </w:pict>
          </mc:Fallback>
        </mc:AlternateContent>
      </w:r>
      <w:r w:rsidRPr="008D4AA3">
        <w:rPr>
          <w:noProof/>
          <w:color w:val="E36C0A" w:themeColor="accent6" w:themeShade="BF"/>
        </w:rPr>
        <w:drawing>
          <wp:inline distT="0" distB="0" distL="0" distR="0" wp14:anchorId="4A496FAC" wp14:editId="7E4E0587">
            <wp:extent cx="3267075" cy="2162175"/>
            <wp:effectExtent l="0" t="0" r="0" b="0"/>
            <wp:docPr id="174" name="Bild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67075" cy="2162175"/>
                    </a:xfrm>
                    <a:prstGeom prst="rect">
                      <a:avLst/>
                    </a:prstGeom>
                    <a:noFill/>
                    <a:ln>
                      <a:noFill/>
                    </a:ln>
                  </pic:spPr>
                </pic:pic>
              </a:graphicData>
            </a:graphic>
          </wp:inline>
        </w:drawing>
      </w:r>
    </w:p>
    <w:p w:rsidR="002C6897" w:rsidRPr="008D4AA3" w:rsidRDefault="002C6897" w:rsidP="0078082E">
      <w:pPr>
        <w:pStyle w:val="Overskrift3"/>
        <w:rPr>
          <w:color w:val="E36C0A" w:themeColor="accent6" w:themeShade="BF"/>
        </w:rPr>
      </w:pPr>
      <w:bookmarkStart w:id="233" w:name="_Toc321818696"/>
      <w:bookmarkStart w:id="234" w:name="_Toc323292385"/>
      <w:r w:rsidRPr="008D4AA3">
        <w:rPr>
          <w:color w:val="E36C0A" w:themeColor="accent6" w:themeShade="BF"/>
        </w:rPr>
        <w:t>Festivalene</w:t>
      </w:r>
      <w:bookmarkEnd w:id="233"/>
      <w:bookmarkEnd w:id="234"/>
    </w:p>
    <w:p w:rsidR="002E6A5B" w:rsidRPr="008D4AA3" w:rsidRDefault="002E6A5B" w:rsidP="002E6A5B">
      <w:pPr>
        <w:rPr>
          <w:color w:val="E36C0A" w:themeColor="accent6" w:themeShade="BF"/>
        </w:rPr>
      </w:pPr>
      <w:r w:rsidRPr="008D4AA3">
        <w:rPr>
          <w:color w:val="E36C0A" w:themeColor="accent6" w:themeShade="BF"/>
        </w:rPr>
        <w:t xml:space="preserve">Risørs mange festivaler er viktig for kommunens omdømme og attraksjon. De har alle et sterkt faglig innhold og er en del av kommunens merkevarebygging: Kunst, Kultur og Trehus. Festivalene har satt Risør på det nasjonale </w:t>
      </w:r>
      <w:proofErr w:type="spellStart"/>
      <w:r w:rsidRPr="008D4AA3">
        <w:rPr>
          <w:color w:val="E36C0A" w:themeColor="accent6" w:themeShade="BF"/>
        </w:rPr>
        <w:t>festivalkartet</w:t>
      </w:r>
      <w:proofErr w:type="spellEnd"/>
      <w:r w:rsidRPr="008D4AA3">
        <w:rPr>
          <w:color w:val="E36C0A" w:themeColor="accent6" w:themeShade="BF"/>
        </w:rPr>
        <w:t xml:space="preserve"> og assosieres med kvalitet og kontinuitet. Samtidig er de gode eksempler på at kultur og næring har felles interesser og kan utvikle nye spennende prosjekter med forankring i festivalenes innhold.</w:t>
      </w:r>
    </w:p>
    <w:p w:rsidR="002C6897" w:rsidRPr="008D4AA3" w:rsidRDefault="002C6897" w:rsidP="002C6897">
      <w:pPr>
        <w:pStyle w:val="Overskrift4"/>
        <w:rPr>
          <w:b w:val="0"/>
          <w:color w:val="E36C0A" w:themeColor="accent6" w:themeShade="BF"/>
        </w:rPr>
      </w:pPr>
      <w:r w:rsidRPr="008D4AA3">
        <w:rPr>
          <w:color w:val="E36C0A" w:themeColor="accent6" w:themeShade="BF"/>
        </w:rPr>
        <w:t>Villvin Kunsthåndverkmarked</w:t>
      </w:r>
    </w:p>
    <w:p w:rsidR="002E6A5B" w:rsidRPr="008D4AA3" w:rsidRDefault="002E6A5B" w:rsidP="002E6A5B">
      <w:pPr>
        <w:rPr>
          <w:color w:val="E36C0A" w:themeColor="accent6" w:themeShade="BF"/>
        </w:rPr>
      </w:pPr>
      <w:r w:rsidRPr="008D4AA3">
        <w:rPr>
          <w:color w:val="E36C0A" w:themeColor="accent6" w:themeShade="BF"/>
        </w:rPr>
        <w:t xml:space="preserve">Markedet har vært arrangert på Risør Torv siden 1979 og er et av de mest profilerte kunsthåndverkmarkedene i Norden. Det er galleri Villvin som er ansvarlig for markedet. Markedet i 2011 satte en ramme på 110 deltakere, og inviterer hvert år nordiske </w:t>
      </w:r>
      <w:proofErr w:type="spellStart"/>
      <w:r w:rsidRPr="008D4AA3">
        <w:rPr>
          <w:color w:val="E36C0A" w:themeColor="accent6" w:themeShade="BF"/>
        </w:rPr>
        <w:t>kunsthåndverkere</w:t>
      </w:r>
      <w:proofErr w:type="spellEnd"/>
      <w:r w:rsidRPr="008D4AA3">
        <w:rPr>
          <w:color w:val="E36C0A" w:themeColor="accent6" w:themeShade="BF"/>
        </w:rPr>
        <w:t xml:space="preserve">. Villvin Kunsthåndverkmarked legger medlemskap i kunstnerorganisasjoner til grunn for deltakelse. I tillegg inviterer de unge </w:t>
      </w:r>
      <w:proofErr w:type="spellStart"/>
      <w:r w:rsidRPr="008D4AA3">
        <w:rPr>
          <w:color w:val="E36C0A" w:themeColor="accent6" w:themeShade="BF"/>
        </w:rPr>
        <w:t>kunsthåndverkere</w:t>
      </w:r>
      <w:proofErr w:type="spellEnd"/>
      <w:r w:rsidRPr="008D4AA3">
        <w:rPr>
          <w:color w:val="E36C0A" w:themeColor="accent6" w:themeShade="BF"/>
        </w:rPr>
        <w:t xml:space="preserve"> i en etableringsfase. Dette gir markedet høy kvalitet.</w:t>
      </w:r>
    </w:p>
    <w:p w:rsidR="002E6A5B" w:rsidRPr="008D4AA3" w:rsidRDefault="002E6A5B" w:rsidP="002E6A5B">
      <w:pPr>
        <w:rPr>
          <w:color w:val="E36C0A" w:themeColor="accent6" w:themeShade="BF"/>
        </w:rPr>
      </w:pPr>
      <w:r w:rsidRPr="008D4AA3">
        <w:rPr>
          <w:color w:val="E36C0A" w:themeColor="accent6" w:themeShade="BF"/>
        </w:rPr>
        <w:t>Villvin Kunsthåndverkmarked mottar et årlig driftstilskudd på kr. 100 000,-.</w:t>
      </w:r>
    </w:p>
    <w:p w:rsidR="002C6897" w:rsidRPr="008D4AA3" w:rsidRDefault="002C6897" w:rsidP="002C6897">
      <w:pPr>
        <w:pStyle w:val="Overskrift4"/>
        <w:rPr>
          <w:color w:val="E36C0A" w:themeColor="accent6" w:themeShade="BF"/>
        </w:rPr>
      </w:pPr>
      <w:r w:rsidRPr="008D4AA3">
        <w:rPr>
          <w:color w:val="E36C0A" w:themeColor="accent6" w:themeShade="BF"/>
        </w:rPr>
        <w:t xml:space="preserve">Risør Trebåtfestival </w:t>
      </w:r>
    </w:p>
    <w:p w:rsidR="002E6A5B" w:rsidRPr="008D4AA3" w:rsidRDefault="002E6A5B" w:rsidP="002E6A5B">
      <w:pPr>
        <w:rPr>
          <w:color w:val="E36C0A" w:themeColor="accent6" w:themeShade="BF"/>
        </w:rPr>
      </w:pPr>
      <w:r w:rsidRPr="008D4AA3">
        <w:rPr>
          <w:color w:val="E36C0A" w:themeColor="accent6" w:themeShade="BF"/>
        </w:rPr>
        <w:t>Festivalen er sammen med Risør Kammermusikkfest en av de mest profilerte i landsdelen. Festivalen har de senere årene hatt en positiv utvikling med økt fokus på kystkulturen og hva den har betydd for Risør. Tema i 2011, ”Fra seil til damp”, var en stor suksess. Trebåtfestivalen mottar et årlig tilskudd på kr. 140 000,-. I tillegg setter kommunen av kr. 60 000,- til dekking av driftsutgifter relatert til selve arrangementet.</w:t>
      </w:r>
    </w:p>
    <w:p w:rsidR="002C6897" w:rsidRPr="008D4AA3" w:rsidRDefault="002C6897" w:rsidP="002C6897">
      <w:pPr>
        <w:pStyle w:val="Overskrift4"/>
        <w:rPr>
          <w:color w:val="E36C0A" w:themeColor="accent6" w:themeShade="BF"/>
        </w:rPr>
      </w:pPr>
      <w:r w:rsidRPr="008D4AA3">
        <w:rPr>
          <w:color w:val="E36C0A" w:themeColor="accent6" w:themeShade="BF"/>
        </w:rPr>
        <w:t>Risør Kammermusikkfest</w:t>
      </w:r>
    </w:p>
    <w:p w:rsidR="002E6A5B" w:rsidRPr="008D4AA3" w:rsidRDefault="002E6A5B" w:rsidP="002E6A5B">
      <w:pPr>
        <w:rPr>
          <w:color w:val="E36C0A" w:themeColor="accent6" w:themeShade="BF"/>
        </w:rPr>
      </w:pPr>
      <w:r w:rsidRPr="008D4AA3">
        <w:rPr>
          <w:color w:val="E36C0A" w:themeColor="accent6" w:themeShade="BF"/>
        </w:rPr>
        <w:t>Risør Kammermusikkfest er både av regionale og nasjonale samarbeidspartnere beskrevet som et av landsdelens fyrtårn, og et viktig kunstnerisk arrangement som i tillegg til det nasjonale, også har et solid internasjonalt publikum. Aust-Agder Fylkeskommune og Risør kommune har inngått en skriftlig avtale om økonomisk oppfølging av statlige bevilgning.</w:t>
      </w:r>
    </w:p>
    <w:p w:rsidR="002E6A5B" w:rsidRPr="008D4AA3" w:rsidRDefault="002E6A5B" w:rsidP="002E6A5B">
      <w:pPr>
        <w:rPr>
          <w:color w:val="E36C0A" w:themeColor="accent6" w:themeShade="BF"/>
        </w:rPr>
      </w:pPr>
      <w:r w:rsidRPr="008D4AA3">
        <w:rPr>
          <w:color w:val="E36C0A" w:themeColor="accent6" w:themeShade="BF"/>
        </w:rPr>
        <w:t xml:space="preserve">Risør kommunes samarbeid med Risør Kammermusikkfest er aktivt og kommunen tilrettelegger og bidrar økonomisk til festivalen. I 2011 var det kommunale tilskuddet kr 567 000,-. Risør Kammermusikkfest er i dag på statsbudsjettet, dette forplikter kommune og fylkeskommune til å følge opp de </w:t>
      </w:r>
      <w:r w:rsidRPr="008D4AA3">
        <w:rPr>
          <w:color w:val="E36C0A" w:themeColor="accent6" w:themeShade="BF"/>
        </w:rPr>
        <w:lastRenderedPageBreak/>
        <w:t>statlige bevilgningene. Fordeling mellom stat og kommune/fylkeskommune er 60-40.</w:t>
      </w:r>
    </w:p>
    <w:p w:rsidR="002C6897" w:rsidRPr="008D4AA3" w:rsidRDefault="002C6897" w:rsidP="002C6897">
      <w:pPr>
        <w:pStyle w:val="Overskrift4"/>
        <w:rPr>
          <w:color w:val="E36C0A" w:themeColor="accent6" w:themeShade="BF"/>
        </w:rPr>
      </w:pPr>
      <w:r w:rsidRPr="008D4AA3">
        <w:rPr>
          <w:color w:val="E36C0A" w:themeColor="accent6" w:themeShade="BF"/>
        </w:rPr>
        <w:t>Fotofestival</w:t>
      </w:r>
    </w:p>
    <w:p w:rsidR="002E6A5B" w:rsidRPr="008D4AA3" w:rsidRDefault="002E6A5B" w:rsidP="002E6A5B">
      <w:pPr>
        <w:rPr>
          <w:color w:val="E36C0A" w:themeColor="accent6" w:themeShade="BF"/>
        </w:rPr>
      </w:pPr>
      <w:bookmarkStart w:id="235" w:name="_Toc321818697"/>
      <w:r w:rsidRPr="008D4AA3">
        <w:rPr>
          <w:color w:val="E36C0A" w:themeColor="accent6" w:themeShade="BF"/>
        </w:rPr>
        <w:t>Risør Internasjonale Fotofestival ble arrangert for første gang i august 2009. Som biennale skulle neste festival arrangeres i 2011. Festivalen fikk i 2009 kr. 50 000,- i kommunal støtte.</w:t>
      </w:r>
    </w:p>
    <w:p w:rsidR="002E6A5B" w:rsidRPr="008D4AA3" w:rsidRDefault="002E6A5B" w:rsidP="002E6A5B">
      <w:pPr>
        <w:rPr>
          <w:color w:val="E36C0A" w:themeColor="accent6" w:themeShade="BF"/>
        </w:rPr>
      </w:pPr>
      <w:r w:rsidRPr="008D4AA3">
        <w:rPr>
          <w:color w:val="E36C0A" w:themeColor="accent6" w:themeShade="BF"/>
        </w:rPr>
        <w:t xml:space="preserve">For 2011 ble det ikke satt av midler i budsjettet til Fotofestivalen. Det førte til at Aust-Agder Fylkeskommune vurderte å trekke sin støtte. Risør Fotofestival fikk utbetalt kr. 20 000,- i prosjektmidler noe som gjorde at Fylkeskommunen også støttet arrangementet i 2011. </w:t>
      </w:r>
    </w:p>
    <w:p w:rsidR="002E6A5B" w:rsidRPr="008D4AA3" w:rsidRDefault="002E6A5B" w:rsidP="002E6A5B">
      <w:pPr>
        <w:rPr>
          <w:color w:val="E36C0A" w:themeColor="accent6" w:themeShade="BF"/>
        </w:rPr>
      </w:pPr>
      <w:r w:rsidRPr="008D4AA3">
        <w:rPr>
          <w:color w:val="E36C0A" w:themeColor="accent6" w:themeShade="BF"/>
        </w:rPr>
        <w:t>På grunn av økonomiske ressurser gjennomførte Risør Fotofestival i 2011 et langt mindre omfattende program enn først planlagt.</w:t>
      </w:r>
    </w:p>
    <w:p w:rsidR="002E6A5B" w:rsidRPr="008D4AA3" w:rsidRDefault="002E6A5B" w:rsidP="002E6A5B">
      <w:pPr>
        <w:rPr>
          <w:color w:val="E36C0A" w:themeColor="accent6" w:themeShade="BF"/>
        </w:rPr>
      </w:pPr>
      <w:r w:rsidRPr="008D4AA3">
        <w:rPr>
          <w:color w:val="E36C0A" w:themeColor="accent6" w:themeShade="BF"/>
        </w:rPr>
        <w:t>Risør Fotofestival har ikke planlagt arrangementer i 2012.</w:t>
      </w:r>
    </w:p>
    <w:p w:rsidR="002C6897" w:rsidRPr="008D4AA3" w:rsidRDefault="002C6897" w:rsidP="0078082E">
      <w:pPr>
        <w:pStyle w:val="Overskrift3"/>
        <w:rPr>
          <w:color w:val="E36C0A" w:themeColor="accent6" w:themeShade="BF"/>
        </w:rPr>
      </w:pPr>
      <w:bookmarkStart w:id="236" w:name="_Toc323292386"/>
      <w:r w:rsidRPr="008D4AA3">
        <w:rPr>
          <w:color w:val="E36C0A" w:themeColor="accent6" w:themeShade="BF"/>
        </w:rPr>
        <w:t>Andre kulturarrangementer</w:t>
      </w:r>
      <w:bookmarkEnd w:id="235"/>
      <w:bookmarkEnd w:id="236"/>
    </w:p>
    <w:p w:rsidR="002C6897" w:rsidRPr="008D4AA3" w:rsidRDefault="002C6897" w:rsidP="002C6897">
      <w:pPr>
        <w:pStyle w:val="Overskrift4"/>
        <w:rPr>
          <w:color w:val="E36C0A" w:themeColor="accent6" w:themeShade="BF"/>
        </w:rPr>
      </w:pPr>
      <w:r w:rsidRPr="008D4AA3">
        <w:rPr>
          <w:color w:val="E36C0A" w:themeColor="accent6" w:themeShade="BF"/>
        </w:rPr>
        <w:t>BeyondRisør</w:t>
      </w:r>
    </w:p>
    <w:p w:rsidR="002E6A5B" w:rsidRPr="008D4AA3" w:rsidRDefault="002E6A5B" w:rsidP="002E6A5B">
      <w:pPr>
        <w:rPr>
          <w:color w:val="E36C0A" w:themeColor="accent6" w:themeShade="BF"/>
        </w:rPr>
      </w:pPr>
      <w:r w:rsidRPr="008D4AA3">
        <w:rPr>
          <w:color w:val="E36C0A" w:themeColor="accent6" w:themeShade="BF"/>
        </w:rPr>
        <w:t>BeyondRisør inngikk i 2011 en samarbeidsavtale med det danske INDEX: Design to Improve Life; Risør er Partner City på lik linje med København, Helsinki og Singapore. Avtalen gir oss tilgang til utstillinger, et internasjonalt nettverk.</w:t>
      </w:r>
    </w:p>
    <w:p w:rsidR="002E6A5B" w:rsidRPr="008D4AA3" w:rsidRDefault="002E6A5B" w:rsidP="002E6A5B">
      <w:pPr>
        <w:rPr>
          <w:color w:val="E36C0A" w:themeColor="accent6" w:themeShade="BF"/>
        </w:rPr>
      </w:pPr>
      <w:r w:rsidRPr="008D4AA3">
        <w:rPr>
          <w:color w:val="E36C0A" w:themeColor="accent6" w:themeShade="BF"/>
        </w:rPr>
        <w:t xml:space="preserve">Aust-Agder Fylkeskommune gikk i 2011 inn med kr 600 000,- til BeyondRisør. </w:t>
      </w:r>
    </w:p>
    <w:p w:rsidR="002E6A5B" w:rsidRPr="008D4AA3" w:rsidRDefault="002E6A5B" w:rsidP="002E6A5B">
      <w:pPr>
        <w:rPr>
          <w:color w:val="E36C0A" w:themeColor="accent6" w:themeShade="BF"/>
        </w:rPr>
      </w:pPr>
      <w:r w:rsidRPr="008D4AA3">
        <w:rPr>
          <w:color w:val="E36C0A" w:themeColor="accent6" w:themeShade="BF"/>
        </w:rPr>
        <w:t>I 2012 vil også Vest-Agder Fylkeskommune være en økonomisk og faglig samarbeidspartner. BeyondRisør er på statsbudsjettet. .</w:t>
      </w:r>
    </w:p>
    <w:p w:rsidR="002E6A5B" w:rsidRPr="008D4AA3" w:rsidRDefault="002E6A5B" w:rsidP="002E6A5B">
      <w:pPr>
        <w:rPr>
          <w:color w:val="E36C0A" w:themeColor="accent6" w:themeShade="BF"/>
        </w:rPr>
      </w:pPr>
      <w:r w:rsidRPr="008D4AA3">
        <w:rPr>
          <w:color w:val="E36C0A" w:themeColor="accent6" w:themeShade="BF"/>
        </w:rPr>
        <w:t>BeyondRisør er et godt eksempel på et vellykket kultur- og næringsprosjekt av nasjonal størrelse med internasjonale målsettinger. Risør er den eneste norske samarbeidspartneren til INDEX.</w:t>
      </w:r>
    </w:p>
    <w:p w:rsidR="002C6897" w:rsidRPr="008D4AA3" w:rsidRDefault="002C6897" w:rsidP="002C6897">
      <w:pPr>
        <w:pStyle w:val="Overskrift4"/>
        <w:rPr>
          <w:color w:val="E36C0A" w:themeColor="accent6" w:themeShade="BF"/>
        </w:rPr>
      </w:pPr>
      <w:proofErr w:type="spellStart"/>
      <w:r w:rsidRPr="008D4AA3">
        <w:rPr>
          <w:color w:val="E36C0A" w:themeColor="accent6" w:themeShade="BF"/>
        </w:rPr>
        <w:t>Kulturnatt</w:t>
      </w:r>
      <w:proofErr w:type="spellEnd"/>
    </w:p>
    <w:p w:rsidR="002E6A5B" w:rsidRPr="008D4AA3" w:rsidRDefault="002E6A5B" w:rsidP="002E6A5B">
      <w:pPr>
        <w:rPr>
          <w:color w:val="E36C0A" w:themeColor="accent6" w:themeShade="BF"/>
        </w:rPr>
      </w:pPr>
      <w:proofErr w:type="spellStart"/>
      <w:r w:rsidRPr="008D4AA3">
        <w:rPr>
          <w:color w:val="E36C0A" w:themeColor="accent6" w:themeShade="BF"/>
        </w:rPr>
        <w:t>Kulturnatt</w:t>
      </w:r>
      <w:proofErr w:type="spellEnd"/>
      <w:r w:rsidRPr="008D4AA3">
        <w:rPr>
          <w:color w:val="E36C0A" w:themeColor="accent6" w:themeShade="BF"/>
        </w:rPr>
        <w:t xml:space="preserve"> i Risør er et lokalt arrangement, men som på grunn av innholdet også trekker publikum fra andre steder av landet. Kulturnatten tar hele byen i bruk som scene. </w:t>
      </w:r>
    </w:p>
    <w:p w:rsidR="002E6A5B" w:rsidRPr="008D4AA3" w:rsidRDefault="002E6A5B" w:rsidP="002E6A5B">
      <w:pPr>
        <w:rPr>
          <w:color w:val="E36C0A" w:themeColor="accent6" w:themeShade="BF"/>
        </w:rPr>
      </w:pPr>
      <w:r w:rsidRPr="008D4AA3">
        <w:rPr>
          <w:color w:val="E36C0A" w:themeColor="accent6" w:themeShade="BF"/>
        </w:rPr>
        <w:t xml:space="preserve">Arrangementet er sterkt forankret i Kulturenhetens egne ressurser. I tillegg knytter enheten til seg frivillig kompetanse der hvor den selv ikke har. </w:t>
      </w:r>
    </w:p>
    <w:p w:rsidR="002E6A5B" w:rsidRPr="008D4AA3" w:rsidRDefault="002E6A5B" w:rsidP="002E6A5B">
      <w:pPr>
        <w:rPr>
          <w:color w:val="E36C0A" w:themeColor="accent6" w:themeShade="BF"/>
        </w:rPr>
      </w:pPr>
      <w:r w:rsidRPr="008D4AA3">
        <w:rPr>
          <w:color w:val="E36C0A" w:themeColor="accent6" w:themeShade="BF"/>
        </w:rPr>
        <w:t xml:space="preserve">Kulturnatten i Risør er en stor suksess, men det må nytenkning til om den ikke bare skal gjenta seg selv. Det må være økonomisk rom for å sette i gang noe nytt hvert år, selv om det </w:t>
      </w:r>
      <w:proofErr w:type="spellStart"/>
      <w:r w:rsidRPr="008D4AA3">
        <w:rPr>
          <w:color w:val="E36C0A" w:themeColor="accent6" w:themeShade="BF"/>
        </w:rPr>
        <w:t>forsatt</w:t>
      </w:r>
      <w:proofErr w:type="spellEnd"/>
      <w:r w:rsidRPr="008D4AA3">
        <w:rPr>
          <w:color w:val="E36C0A" w:themeColor="accent6" w:themeShade="BF"/>
        </w:rPr>
        <w:t xml:space="preserve"> legges opp til at arrangementet baseres på dugnad og finansieres av salg av kulturnattpass.</w:t>
      </w:r>
    </w:p>
    <w:p w:rsidR="002E6A5B" w:rsidRPr="008D4AA3" w:rsidRDefault="002E6A5B" w:rsidP="002E6A5B">
      <w:pPr>
        <w:rPr>
          <w:color w:val="E36C0A" w:themeColor="accent6" w:themeShade="BF"/>
        </w:rPr>
      </w:pPr>
      <w:r w:rsidRPr="008D4AA3">
        <w:rPr>
          <w:color w:val="E36C0A" w:themeColor="accent6" w:themeShade="BF"/>
        </w:rPr>
        <w:t xml:space="preserve">Skal </w:t>
      </w:r>
      <w:proofErr w:type="spellStart"/>
      <w:r w:rsidRPr="008D4AA3">
        <w:rPr>
          <w:color w:val="E36C0A" w:themeColor="accent6" w:themeShade="BF"/>
        </w:rPr>
        <w:t>Kulturnatt</w:t>
      </w:r>
      <w:proofErr w:type="spellEnd"/>
      <w:r w:rsidRPr="008D4AA3">
        <w:rPr>
          <w:color w:val="E36C0A" w:themeColor="accent6" w:themeShade="BF"/>
        </w:rPr>
        <w:t xml:space="preserve"> overleve må det ha økonomi til å engasjere nasjonale aktører i tillegg til lokale krefter slik at publikum kan bli overrasket.</w:t>
      </w:r>
    </w:p>
    <w:p w:rsidR="002C6897" w:rsidRPr="008D4AA3" w:rsidRDefault="002C6897" w:rsidP="002C6897">
      <w:pPr>
        <w:pStyle w:val="Overskrift4"/>
        <w:rPr>
          <w:color w:val="E36C0A" w:themeColor="accent6" w:themeShade="BF"/>
        </w:rPr>
      </w:pPr>
      <w:r w:rsidRPr="008D4AA3">
        <w:rPr>
          <w:color w:val="E36C0A" w:themeColor="accent6" w:themeShade="BF"/>
        </w:rPr>
        <w:t>Arkitektseminar - Trehusbyen Risør</w:t>
      </w:r>
    </w:p>
    <w:p w:rsidR="002E6A5B" w:rsidRPr="008D4AA3" w:rsidRDefault="002E6A5B" w:rsidP="002E6A5B">
      <w:pPr>
        <w:rPr>
          <w:color w:val="E36C0A" w:themeColor="accent6" w:themeShade="BF"/>
        </w:rPr>
      </w:pPr>
      <w:bookmarkStart w:id="237" w:name="_Toc321818698"/>
      <w:r w:rsidRPr="008D4AA3">
        <w:rPr>
          <w:color w:val="E36C0A" w:themeColor="accent6" w:themeShade="BF"/>
        </w:rPr>
        <w:t xml:space="preserve">Arkitektseminaret gjennomføres hver høst med studenter fra NTNU. I tillegg blir en del av seminaret et møte med nasjonale arkitekter og stedsutviklere. Viktige samarbeidspartnere: Fylkesmannen i Aust-Agder, Innovasjon Norge og Risør Videregående Skole. </w:t>
      </w:r>
    </w:p>
    <w:p w:rsidR="002E6A5B" w:rsidRPr="008D4AA3" w:rsidRDefault="002E6A5B" w:rsidP="002E6A5B">
      <w:pPr>
        <w:rPr>
          <w:color w:val="E36C0A" w:themeColor="accent6" w:themeShade="BF"/>
        </w:rPr>
      </w:pPr>
      <w:r w:rsidRPr="008D4AA3">
        <w:rPr>
          <w:color w:val="E36C0A" w:themeColor="accent6" w:themeShade="BF"/>
        </w:rPr>
        <w:lastRenderedPageBreak/>
        <w:t xml:space="preserve">Samarbeidet mellom NTNU og Risør kommune har hatt ”Ny arkitektur i historisk </w:t>
      </w:r>
      <w:proofErr w:type="spellStart"/>
      <w:r w:rsidRPr="008D4AA3">
        <w:rPr>
          <w:color w:val="E36C0A" w:themeColor="accent6" w:themeShade="BF"/>
        </w:rPr>
        <w:t>trehusby</w:t>
      </w:r>
      <w:proofErr w:type="spellEnd"/>
      <w:r w:rsidRPr="008D4AA3">
        <w:rPr>
          <w:color w:val="E36C0A" w:themeColor="accent6" w:themeShade="BF"/>
        </w:rPr>
        <w:t>” som arbeidstittel de tre årene det har vært gjennomført. For studentene har dette vært deres masteroppgave. Problemstillingen Ny Arkitektur har vært knyttet opp til kopiering, fortetning, bruk av offentlige rom osv.</w:t>
      </w:r>
    </w:p>
    <w:p w:rsidR="002E6A5B" w:rsidRPr="008D4AA3" w:rsidRDefault="002E6A5B" w:rsidP="002E6A5B">
      <w:pPr>
        <w:rPr>
          <w:color w:val="E36C0A" w:themeColor="accent6" w:themeShade="BF"/>
        </w:rPr>
      </w:pPr>
      <w:r w:rsidRPr="008D4AA3">
        <w:rPr>
          <w:color w:val="E36C0A" w:themeColor="accent6" w:themeShade="BF"/>
        </w:rPr>
        <w:t xml:space="preserve">Det </w:t>
      </w:r>
      <w:r w:rsidR="0080359C" w:rsidRPr="008D4AA3">
        <w:rPr>
          <w:color w:val="E36C0A" w:themeColor="accent6" w:themeShade="BF"/>
        </w:rPr>
        <w:t>treårige</w:t>
      </w:r>
      <w:r w:rsidRPr="008D4AA3">
        <w:rPr>
          <w:color w:val="E36C0A" w:themeColor="accent6" w:themeShade="BF"/>
        </w:rPr>
        <w:t xml:space="preserve"> samarbeidet avsluttes med en utstilling av utvalgte oppgaver fra alle årene, samt et seminar med samme tema. 2011 var avslutningsåret for arkitektprosjektet.</w:t>
      </w:r>
    </w:p>
    <w:p w:rsidR="002E6A5B" w:rsidRPr="008D4AA3" w:rsidRDefault="002E6A5B" w:rsidP="002E6A5B">
      <w:pPr>
        <w:rPr>
          <w:color w:val="E36C0A" w:themeColor="accent6" w:themeShade="BF"/>
        </w:rPr>
      </w:pPr>
      <w:r w:rsidRPr="008D4AA3">
        <w:rPr>
          <w:color w:val="E36C0A" w:themeColor="accent6" w:themeShade="BF"/>
        </w:rPr>
        <w:t>Det er ikke avsatt midler i 2012 budsjettet til dette prosjektet, men Aust-Agder Fylkeskommune har satt av kr. 50 000,- til gjennomføringen. Det er viktig at arbeidet med Trehusbyen Risør fortsetter i en eller annen form etter at prosjektperioden med NTNU er avsluttet.</w:t>
      </w:r>
    </w:p>
    <w:p w:rsidR="002C6897" w:rsidRPr="008D4AA3" w:rsidRDefault="002C6897" w:rsidP="0078082E">
      <w:pPr>
        <w:pStyle w:val="Overskrift3"/>
        <w:rPr>
          <w:color w:val="E36C0A" w:themeColor="accent6" w:themeShade="BF"/>
        </w:rPr>
      </w:pPr>
      <w:bookmarkStart w:id="238" w:name="_Ref322691138"/>
      <w:bookmarkStart w:id="239" w:name="_Toc323292387"/>
      <w:r w:rsidRPr="008D4AA3">
        <w:rPr>
          <w:color w:val="E36C0A" w:themeColor="accent6" w:themeShade="BF"/>
        </w:rPr>
        <w:t>Andre kommunale aktiviteter</w:t>
      </w:r>
      <w:bookmarkEnd w:id="237"/>
      <w:bookmarkEnd w:id="238"/>
      <w:bookmarkEnd w:id="239"/>
    </w:p>
    <w:p w:rsidR="002C6897" w:rsidRPr="008D4AA3" w:rsidRDefault="002C6897" w:rsidP="002C6897">
      <w:pPr>
        <w:pStyle w:val="Overskrift4"/>
        <w:rPr>
          <w:color w:val="E36C0A" w:themeColor="accent6" w:themeShade="BF"/>
        </w:rPr>
      </w:pPr>
      <w:r w:rsidRPr="008D4AA3">
        <w:rPr>
          <w:color w:val="E36C0A" w:themeColor="accent6" w:themeShade="BF"/>
        </w:rPr>
        <w:t>Kulturskolen Øst i Agder</w:t>
      </w:r>
    </w:p>
    <w:p w:rsidR="002E6A5B" w:rsidRPr="008D4AA3" w:rsidRDefault="002E6A5B" w:rsidP="002E6A5B">
      <w:pPr>
        <w:rPr>
          <w:color w:val="E36C0A" w:themeColor="accent6" w:themeShade="BF"/>
        </w:rPr>
      </w:pPr>
      <w:r w:rsidRPr="008D4AA3">
        <w:rPr>
          <w:color w:val="E36C0A" w:themeColor="accent6" w:themeShade="BF"/>
        </w:rPr>
        <w:t>Kulturskolen i Risør underviser i følgende: Musikk, teater, dans og kunstfag.</w:t>
      </w:r>
    </w:p>
    <w:p w:rsidR="002E6A5B" w:rsidRPr="008D4AA3" w:rsidRDefault="002E6A5B" w:rsidP="002E6A5B">
      <w:pPr>
        <w:rPr>
          <w:iCs/>
          <w:color w:val="E36C0A" w:themeColor="accent6" w:themeShade="BF"/>
        </w:rPr>
      </w:pPr>
      <w:r w:rsidRPr="008D4AA3">
        <w:rPr>
          <w:iCs/>
          <w:color w:val="E36C0A" w:themeColor="accent6" w:themeShade="BF"/>
        </w:rPr>
        <w:t>Til sammen har kulturskolen i 2011 hatt ca 132 elevplasser i musikk, 6 elevplasser i teater, 87 elevplasser i dans og i kunstfag 11 elevplasser.</w:t>
      </w:r>
    </w:p>
    <w:p w:rsidR="002E6A5B" w:rsidRPr="008D4AA3" w:rsidRDefault="0080359C" w:rsidP="002E6A5B">
      <w:pPr>
        <w:rPr>
          <w:color w:val="E36C0A" w:themeColor="accent6" w:themeShade="BF"/>
        </w:rPr>
      </w:pPr>
      <w:r w:rsidRPr="008D4AA3">
        <w:rPr>
          <w:color w:val="E36C0A" w:themeColor="accent6" w:themeShade="BF"/>
        </w:rPr>
        <w:t>Kulturskolen arrangerte sine tradisjonelle sommer- og førjulskonserter i Risør rådhus, og dans og rytmisk samarbeidet om så vel sommerforestilling i idrettsbygget som juleforestilling i Risørhuset.</w:t>
      </w:r>
    </w:p>
    <w:p w:rsidR="002E6A5B" w:rsidRPr="008D4AA3" w:rsidRDefault="002E6A5B" w:rsidP="002E6A5B">
      <w:pPr>
        <w:rPr>
          <w:b/>
          <w:color w:val="E36C0A" w:themeColor="accent6" w:themeShade="BF"/>
        </w:rPr>
      </w:pPr>
      <w:r w:rsidRPr="008D4AA3">
        <w:rPr>
          <w:color w:val="E36C0A" w:themeColor="accent6" w:themeShade="BF"/>
        </w:rPr>
        <w:t xml:space="preserve">Kulturskolens elever opptrer på kirkelige arrangementer, Stryk på Sørlandet, innslag på sangsamlinger ved Risør barneskole, underholdning på årsmøter i div. organisasjoner og konserter på eldresenteret. På Bystyremøtene er kulturskolens elever et fast innslag. </w:t>
      </w:r>
    </w:p>
    <w:p w:rsidR="002C6897" w:rsidRPr="008D4AA3" w:rsidRDefault="002E6A5B" w:rsidP="002C6897">
      <w:pPr>
        <w:rPr>
          <w:color w:val="E36C0A" w:themeColor="accent6" w:themeShade="BF"/>
        </w:rPr>
      </w:pPr>
      <w:r w:rsidRPr="008D4AA3">
        <w:rPr>
          <w:color w:val="E36C0A" w:themeColor="accent6" w:themeShade="BF"/>
        </w:rPr>
        <w:t xml:space="preserve">I 2011 startet et nytt prosjekt: </w:t>
      </w:r>
      <w:r w:rsidRPr="008D4AA3">
        <w:rPr>
          <w:i/>
          <w:color w:val="E36C0A" w:themeColor="accent6" w:themeShade="BF"/>
        </w:rPr>
        <w:t xml:space="preserve">Musikk i Annen </w:t>
      </w:r>
      <w:proofErr w:type="spellStart"/>
      <w:r w:rsidRPr="008D4AA3">
        <w:rPr>
          <w:i/>
          <w:color w:val="E36C0A" w:themeColor="accent6" w:themeShade="BF"/>
        </w:rPr>
        <w:t>Etage</w:t>
      </w:r>
      <w:proofErr w:type="spellEnd"/>
      <w:r w:rsidRPr="008D4AA3">
        <w:rPr>
          <w:color w:val="E36C0A" w:themeColor="accent6" w:themeShade="BF"/>
        </w:rPr>
        <w:t xml:space="preserve">. Dette er et undervisningsopplegg for psykisk utviklingshemmede i Risør. Et meget vellykket prosjekt som gav mye glede og gode opplevelser for både lærere og elever. </w:t>
      </w:r>
      <w:r w:rsidR="00254068" w:rsidRPr="008D4AA3">
        <w:rPr>
          <w:color w:val="E36C0A" w:themeColor="accent6" w:themeShade="BF"/>
        </w:rPr>
        <w:t xml:space="preserve">Musikkelevene har arrangert egen konsert. </w:t>
      </w:r>
      <w:r w:rsidRPr="008D4AA3">
        <w:rPr>
          <w:color w:val="E36C0A" w:themeColor="accent6" w:themeShade="BF"/>
        </w:rPr>
        <w:t>Prosjektet fikk 50 000 kroner fra Utdanningsdirektoratet i støtte. Tiltaket var nytt i 2011 og bør videreføres.</w:t>
      </w:r>
    </w:p>
    <w:p w:rsidR="002C6897" w:rsidRPr="008D4AA3" w:rsidRDefault="00B15E60" w:rsidP="00674559">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76160" behindDoc="0" locked="0" layoutInCell="1" allowOverlap="1" wp14:anchorId="12370967" wp14:editId="6470638C">
                <wp:simplePos x="0" y="0"/>
                <wp:positionH relativeFrom="column">
                  <wp:posOffset>0</wp:posOffset>
                </wp:positionH>
                <wp:positionV relativeFrom="paragraph">
                  <wp:posOffset>38100</wp:posOffset>
                </wp:positionV>
                <wp:extent cx="1600200" cy="1485900"/>
                <wp:effectExtent l="0" t="0" r="0" b="0"/>
                <wp:wrapNone/>
                <wp:docPr id="232"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74559">
                            <w:pPr>
                              <w:pStyle w:val="Bildetekst"/>
                            </w:pPr>
                            <w:r>
                              <w:t xml:space="preserve">Figur </w:t>
                            </w:r>
                            <w:r w:rsidR="00E87156">
                              <w:fldChar w:fldCharType="begin"/>
                            </w:r>
                            <w:r w:rsidR="00E87156">
                              <w:instrText xml:space="preserve"> SEQ Figur \* ARABIC </w:instrText>
                            </w:r>
                            <w:r w:rsidR="00E87156">
                              <w:fldChar w:fldCharType="separate"/>
                            </w:r>
                            <w:r>
                              <w:rPr>
                                <w:noProof/>
                              </w:rPr>
                              <w:t>71</w:t>
                            </w:r>
                            <w:r w:rsidR="00E87156">
                              <w:rPr>
                                <w:noProof/>
                              </w:rPr>
                              <w:fldChar w:fldCharType="end"/>
                            </w:r>
                            <w:r>
                              <w:t xml:space="preserve">: </w:t>
                            </w:r>
                          </w:p>
                          <w:p w:rsidR="009823DE" w:rsidRDefault="009823DE" w:rsidP="00674559">
                            <w:pPr>
                              <w:pStyle w:val="Bildetekst"/>
                            </w:pPr>
                            <w:r>
                              <w:t>Netto driftsutgifter til kommunale kultur- og musikkskoler pr. innbygger.</w:t>
                            </w:r>
                          </w:p>
                          <w:p w:rsidR="009823DE" w:rsidRPr="00B107AF" w:rsidRDefault="009823DE" w:rsidP="00674559">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6" o:spid="_x0000_s1078" type="#_x0000_t202" style="position:absolute;left:0;text-align:left;margin-left:0;margin-top:3pt;width:126pt;height:11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5zvuwIAAMY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" filled="f" stroked="f">
                <v:textbox>
                  <w:txbxContent>
                    <w:p w:rsidR="009823DE" w:rsidRDefault="009823DE" w:rsidP="00674559">
                      <w:pPr>
                        <w:pStyle w:val="Bildetekst"/>
                      </w:pPr>
                      <w:r>
                        <w:t xml:space="preserve">Figur </w:t>
                      </w:r>
                      <w:fldSimple w:instr=" SEQ Figur \* ARABIC ">
                        <w:r>
                          <w:rPr>
                            <w:noProof/>
                          </w:rPr>
                          <w:t>71</w:t>
                        </w:r>
                      </w:fldSimple>
                      <w:r>
                        <w:t xml:space="preserve">: </w:t>
                      </w:r>
                    </w:p>
                    <w:p w:rsidR="009823DE" w:rsidRDefault="009823DE" w:rsidP="00674559">
                      <w:pPr>
                        <w:pStyle w:val="Bildetekst"/>
                      </w:pPr>
                      <w:r>
                        <w:t>Netto driftsutgifter til kommunale kultur- og musikkskoler pr. innbygger.</w:t>
                      </w:r>
                    </w:p>
                    <w:p w:rsidR="009823DE" w:rsidRPr="00B107AF" w:rsidRDefault="009823DE" w:rsidP="00674559">
                      <w:pPr>
                        <w:pStyle w:val="Bildetekst"/>
                      </w:pPr>
                      <w:r>
                        <w:t>(Kilde: KOSTRA)</w:t>
                      </w:r>
                    </w:p>
                  </w:txbxContent>
                </v:textbox>
              </v:shape>
            </w:pict>
          </mc:Fallback>
        </mc:AlternateContent>
      </w:r>
      <w:r w:rsidRPr="008D4AA3">
        <w:rPr>
          <w:noProof/>
          <w:color w:val="E36C0A" w:themeColor="accent6" w:themeShade="BF"/>
        </w:rPr>
        <w:drawing>
          <wp:inline distT="0" distB="0" distL="0" distR="0" wp14:anchorId="46A7D55D" wp14:editId="2FB13304">
            <wp:extent cx="3267075" cy="2162175"/>
            <wp:effectExtent l="0" t="0" r="0" b="0"/>
            <wp:docPr id="173" name="Bild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67075" cy="2162175"/>
                    </a:xfrm>
                    <a:prstGeom prst="rect">
                      <a:avLst/>
                    </a:prstGeom>
                    <a:noFill/>
                    <a:ln>
                      <a:noFill/>
                    </a:ln>
                  </pic:spPr>
                </pic:pic>
              </a:graphicData>
            </a:graphic>
          </wp:inline>
        </w:drawing>
      </w:r>
    </w:p>
    <w:p w:rsidR="002C6897" w:rsidRPr="008D4AA3" w:rsidRDefault="002C6897" w:rsidP="002C6897">
      <w:pPr>
        <w:pStyle w:val="Overskrift4"/>
        <w:rPr>
          <w:color w:val="E36C0A" w:themeColor="accent6" w:themeShade="BF"/>
        </w:rPr>
      </w:pPr>
      <w:r w:rsidRPr="008D4AA3">
        <w:rPr>
          <w:color w:val="E36C0A" w:themeColor="accent6" w:themeShade="BF"/>
        </w:rPr>
        <w:t>Risør Kunstpark</w:t>
      </w:r>
    </w:p>
    <w:p w:rsidR="002C6897" w:rsidRPr="008D4AA3" w:rsidRDefault="002C6897" w:rsidP="002C6897">
      <w:pPr>
        <w:rPr>
          <w:color w:val="E36C0A" w:themeColor="accent6" w:themeShade="BF"/>
        </w:rPr>
      </w:pPr>
      <w:r w:rsidRPr="008D4AA3">
        <w:rPr>
          <w:color w:val="E36C0A" w:themeColor="accent6" w:themeShade="BF"/>
        </w:rPr>
        <w:t xml:space="preserve">Fra 2011 har Risør kommune overtatt driften av Kunstparken. </w:t>
      </w:r>
    </w:p>
    <w:p w:rsidR="002C6897" w:rsidRPr="008D4AA3" w:rsidRDefault="002C6897" w:rsidP="002C6897">
      <w:pPr>
        <w:rPr>
          <w:color w:val="E36C0A" w:themeColor="accent6" w:themeShade="BF"/>
        </w:rPr>
      </w:pPr>
      <w:r w:rsidRPr="008D4AA3">
        <w:rPr>
          <w:color w:val="E36C0A" w:themeColor="accent6" w:themeShade="BF"/>
        </w:rPr>
        <w:t xml:space="preserve">Kunstparken inneholder 14 atelier. Atelier i Kunstparken skal i første omgang tilbys utøvende profesjonelle kunstnere. Det er vedtatt nye retningslinjer for drift av Kunstparken. Galleriet stilles til fri disposisjon til Husstyret som selv er </w:t>
      </w:r>
      <w:r w:rsidRPr="008D4AA3">
        <w:rPr>
          <w:color w:val="E36C0A" w:themeColor="accent6" w:themeShade="BF"/>
        </w:rPr>
        <w:lastRenderedPageBreak/>
        <w:t xml:space="preserve">ansvarlig for driftsform og innhold. Risør kommune avsetter et årlig driftstilskudd til Husstyret på kr 200 000,-.  </w:t>
      </w:r>
    </w:p>
    <w:p w:rsidR="002C6897" w:rsidRPr="008D4AA3" w:rsidRDefault="002C6897" w:rsidP="002C6897">
      <w:pPr>
        <w:rPr>
          <w:color w:val="E36C0A" w:themeColor="accent6" w:themeShade="BF"/>
        </w:rPr>
      </w:pPr>
      <w:r w:rsidRPr="008D4AA3">
        <w:rPr>
          <w:color w:val="E36C0A" w:themeColor="accent6" w:themeShade="BF"/>
        </w:rPr>
        <w:t>Risør kommune utlyser hvert år to stipend til kunstnere. Begge er knyttet opp til gratis atelier i Risør Kunstpark. I 2011 ble kommunens kunstnerstipend på kr. 185 000,- tildelt Erik Fris Reitan, Bergen. Prosjektstipendet på kr. 30 000,- gikk til Iselin Lindstad Hauge, Oslo. Begge jobber med foto.</w:t>
      </w:r>
    </w:p>
    <w:p w:rsidR="002C6897" w:rsidRPr="008D4AA3" w:rsidRDefault="002C6897" w:rsidP="002C6897">
      <w:pPr>
        <w:rPr>
          <w:color w:val="E36C0A" w:themeColor="accent6" w:themeShade="BF"/>
        </w:rPr>
      </w:pPr>
      <w:r w:rsidRPr="008D4AA3">
        <w:rPr>
          <w:color w:val="E36C0A" w:themeColor="accent6" w:themeShade="BF"/>
        </w:rPr>
        <w:t xml:space="preserve">Risør kommunes kunstnerstipend er indeksregulert og følger statlige satser. </w:t>
      </w:r>
      <w:r w:rsidRPr="008D4AA3">
        <w:rPr>
          <w:color w:val="E36C0A" w:themeColor="accent6" w:themeShade="BF"/>
        </w:rPr>
        <w:br/>
        <w:t>Kultursjefen er for perioden 2011-2013 valgt til styreleder av Husstyret i Risør Kunstpark.</w:t>
      </w:r>
    </w:p>
    <w:p w:rsidR="002C6897" w:rsidRPr="008D4AA3" w:rsidRDefault="00B15E60" w:rsidP="00127880">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77184" behindDoc="0" locked="0" layoutInCell="1" allowOverlap="1" wp14:anchorId="3BFEFF50" wp14:editId="40957841">
                <wp:simplePos x="0" y="0"/>
                <wp:positionH relativeFrom="column">
                  <wp:posOffset>0</wp:posOffset>
                </wp:positionH>
                <wp:positionV relativeFrom="paragraph">
                  <wp:posOffset>7620</wp:posOffset>
                </wp:positionV>
                <wp:extent cx="1600200" cy="1257300"/>
                <wp:effectExtent l="0" t="0" r="0" b="1905"/>
                <wp:wrapNone/>
                <wp:docPr id="231"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A78DD">
                            <w:pPr>
                              <w:pStyle w:val="Bildetekst"/>
                            </w:pPr>
                            <w:r>
                              <w:t xml:space="preserve">Figur </w:t>
                            </w:r>
                            <w:r w:rsidR="00E87156">
                              <w:fldChar w:fldCharType="begin"/>
                            </w:r>
                            <w:r w:rsidR="00E87156">
                              <w:instrText xml:space="preserve"> SEQ Figur \* ARABIC </w:instrText>
                            </w:r>
                            <w:r w:rsidR="00E87156">
                              <w:fldChar w:fldCharType="separate"/>
                            </w:r>
                            <w:r>
                              <w:rPr>
                                <w:noProof/>
                              </w:rPr>
                              <w:t>72</w:t>
                            </w:r>
                            <w:r w:rsidR="00E87156">
                              <w:rPr>
                                <w:noProof/>
                              </w:rPr>
                              <w:fldChar w:fldCharType="end"/>
                            </w:r>
                            <w:r>
                              <w:t xml:space="preserve">: </w:t>
                            </w:r>
                          </w:p>
                          <w:p w:rsidR="009823DE" w:rsidRDefault="009823DE" w:rsidP="006A78DD">
                            <w:pPr>
                              <w:pStyle w:val="Bildetekst"/>
                            </w:pPr>
                            <w:r>
                              <w:t xml:space="preserve">Netto driftsutgifter til kunstformidling pr. innbygger </w:t>
                            </w:r>
                          </w:p>
                          <w:p w:rsidR="009823DE" w:rsidRPr="00AA5EA6" w:rsidRDefault="009823DE" w:rsidP="006A78DD">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7" o:spid="_x0000_s1079" type="#_x0000_t202" style="position:absolute;left:0;text-align:left;margin-left:0;margin-top:.6pt;width:126pt;height:9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" filled="f" stroked="f">
                <v:textbox>
                  <w:txbxContent>
                    <w:p w:rsidR="009823DE" w:rsidRDefault="009823DE" w:rsidP="006A78DD">
                      <w:pPr>
                        <w:pStyle w:val="Bildetekst"/>
                      </w:pPr>
                      <w:r>
                        <w:t xml:space="preserve">Figur </w:t>
                      </w:r>
                      <w:fldSimple w:instr=" SEQ Figur \* ARABIC ">
                        <w:r>
                          <w:rPr>
                            <w:noProof/>
                          </w:rPr>
                          <w:t>72</w:t>
                        </w:r>
                      </w:fldSimple>
                      <w:r>
                        <w:t xml:space="preserve">: </w:t>
                      </w:r>
                    </w:p>
                    <w:p w:rsidR="009823DE" w:rsidRDefault="009823DE" w:rsidP="006A78DD">
                      <w:pPr>
                        <w:pStyle w:val="Bildetekst"/>
                      </w:pPr>
                      <w:r>
                        <w:t xml:space="preserve">Netto driftsutgifter til kunstformidling pr. innbygger </w:t>
                      </w:r>
                    </w:p>
                    <w:p w:rsidR="009823DE" w:rsidRPr="00AA5EA6" w:rsidRDefault="009823DE" w:rsidP="006A78DD">
                      <w:pPr>
                        <w:pStyle w:val="Bildetekst"/>
                      </w:pPr>
                      <w:r>
                        <w:t>(Kilde: KOSTRA)</w:t>
                      </w:r>
                    </w:p>
                  </w:txbxContent>
                </v:textbox>
              </v:shape>
            </w:pict>
          </mc:Fallback>
        </mc:AlternateContent>
      </w:r>
      <w:r w:rsidRPr="008D4AA3">
        <w:rPr>
          <w:noProof/>
          <w:color w:val="E36C0A" w:themeColor="accent6" w:themeShade="BF"/>
        </w:rPr>
        <w:drawing>
          <wp:inline distT="0" distB="0" distL="0" distR="0" wp14:anchorId="4133276F" wp14:editId="627CB4A6">
            <wp:extent cx="3257550" cy="2162175"/>
            <wp:effectExtent l="0" t="0" r="0" b="0"/>
            <wp:docPr id="172" name="Bild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2C6897" w:rsidRPr="008D4AA3" w:rsidRDefault="002C6897" w:rsidP="002C6897">
      <w:pPr>
        <w:pStyle w:val="Overskrift4"/>
        <w:rPr>
          <w:color w:val="E36C0A" w:themeColor="accent6" w:themeShade="BF"/>
        </w:rPr>
      </w:pPr>
      <w:r w:rsidRPr="008D4AA3">
        <w:rPr>
          <w:color w:val="E36C0A" w:themeColor="accent6" w:themeShade="BF"/>
        </w:rPr>
        <w:t>Den kulturelle skolesekken</w:t>
      </w:r>
    </w:p>
    <w:p w:rsidR="002C6897" w:rsidRPr="008D4AA3" w:rsidRDefault="002C6897" w:rsidP="002C6897">
      <w:pPr>
        <w:rPr>
          <w:color w:val="E36C0A" w:themeColor="accent6" w:themeShade="BF"/>
        </w:rPr>
      </w:pPr>
      <w:r w:rsidRPr="008D4AA3">
        <w:rPr>
          <w:color w:val="E36C0A" w:themeColor="accent6" w:themeShade="BF"/>
        </w:rPr>
        <w:t xml:space="preserve">Den kulturelle skolesekken er Statens største satsing på å gi barn i grunn- og videregående skole et profesjonelt tilbud innen kunst og kultur. I tillegg har Risør kommune sin egen skolesekk hvor kunstnere bosatt i kommunen brukes i skolene eller til selvstendige kunstprosjekt som tilbys skolene. I 2011 ble Den kulturelle skolesekken knyttet opp til utstillinger og workshop i Risør Kunstpark. </w:t>
      </w:r>
    </w:p>
    <w:p w:rsidR="002C6897" w:rsidRPr="008D4AA3" w:rsidRDefault="002C6897" w:rsidP="002C6897">
      <w:pPr>
        <w:rPr>
          <w:color w:val="E36C0A" w:themeColor="accent6" w:themeShade="BF"/>
        </w:rPr>
      </w:pPr>
      <w:r w:rsidRPr="008D4AA3">
        <w:rPr>
          <w:color w:val="E36C0A" w:themeColor="accent6" w:themeShade="BF"/>
        </w:rPr>
        <w:t xml:space="preserve">Kommunens egen Skolesekk var i 2011 knyttet opp til et fotoprosjekt på Søndeled skole med </w:t>
      </w:r>
      <w:proofErr w:type="spellStart"/>
      <w:r w:rsidRPr="008D4AA3">
        <w:rPr>
          <w:color w:val="E36C0A" w:themeColor="accent6" w:themeShade="BF"/>
        </w:rPr>
        <w:t>kunstfotograf</w:t>
      </w:r>
      <w:proofErr w:type="spellEnd"/>
      <w:r w:rsidRPr="008D4AA3">
        <w:rPr>
          <w:color w:val="E36C0A" w:themeColor="accent6" w:themeShade="BF"/>
        </w:rPr>
        <w:t xml:space="preserve"> Liv </w:t>
      </w:r>
      <w:proofErr w:type="spellStart"/>
      <w:r w:rsidRPr="008D4AA3">
        <w:rPr>
          <w:color w:val="E36C0A" w:themeColor="accent6" w:themeShade="BF"/>
        </w:rPr>
        <w:t>Øvland</w:t>
      </w:r>
      <w:proofErr w:type="spellEnd"/>
      <w:r w:rsidRPr="008D4AA3">
        <w:rPr>
          <w:color w:val="E36C0A" w:themeColor="accent6" w:themeShade="BF"/>
        </w:rPr>
        <w:t>. Det ble bevilget kr. 77 000,- fra Aust-Agder Fylkeskommune til det arbeidet. Over 50 elever fotograferte sin hverdag, og over 1000 små fotografier dannet til sammen et stort fellesarbeid. Arbeidet skal være en del av kunsten i nybygget.</w:t>
      </w:r>
    </w:p>
    <w:p w:rsidR="002C6897" w:rsidRPr="008D4AA3" w:rsidRDefault="002C6897" w:rsidP="002C6897">
      <w:pPr>
        <w:pStyle w:val="Overskrift4"/>
        <w:rPr>
          <w:color w:val="E36C0A" w:themeColor="accent6" w:themeShade="BF"/>
        </w:rPr>
      </w:pPr>
      <w:r w:rsidRPr="008D4AA3">
        <w:rPr>
          <w:color w:val="E36C0A" w:themeColor="accent6" w:themeShade="BF"/>
        </w:rPr>
        <w:t>Den kulturelle bæremeisen</w:t>
      </w:r>
    </w:p>
    <w:p w:rsidR="002C6897" w:rsidRPr="008D4AA3" w:rsidRDefault="002C6897" w:rsidP="002C6897">
      <w:pPr>
        <w:rPr>
          <w:color w:val="E36C0A" w:themeColor="accent6" w:themeShade="BF"/>
        </w:rPr>
      </w:pPr>
      <w:r w:rsidRPr="008D4AA3">
        <w:rPr>
          <w:color w:val="E36C0A" w:themeColor="accent6" w:themeShade="BF"/>
        </w:rPr>
        <w:t xml:space="preserve">Det er fortsatt ikke avsatt statlige eller fylkeskommunale midler til kunstprosjekt for mindre barn. Det er derfor opp til kommunene å sette i gang Den kulturelle bæremeisen. Risør kommune gjennomførte både i 2010 og 2011 et samarbeid mellom barnehager og kunstnere. For 2011 var det bevilget kr. 40 000,-. </w:t>
      </w:r>
    </w:p>
    <w:p w:rsidR="002C6897" w:rsidRPr="008D4AA3" w:rsidRDefault="002C6897" w:rsidP="002C6897">
      <w:pPr>
        <w:rPr>
          <w:color w:val="E36C0A" w:themeColor="accent6" w:themeShade="BF"/>
        </w:rPr>
      </w:pPr>
      <w:r w:rsidRPr="008D4AA3">
        <w:rPr>
          <w:color w:val="E36C0A" w:themeColor="accent6" w:themeShade="BF"/>
        </w:rPr>
        <w:t xml:space="preserve">Følgende kunstnere har gjennomført kunstprosjekter i barnehagene i Risør: Ole Morten </w:t>
      </w:r>
      <w:proofErr w:type="spellStart"/>
      <w:r w:rsidRPr="008D4AA3">
        <w:rPr>
          <w:color w:val="E36C0A" w:themeColor="accent6" w:themeShade="BF"/>
        </w:rPr>
        <w:t>Rokvam</w:t>
      </w:r>
      <w:proofErr w:type="spellEnd"/>
      <w:r w:rsidRPr="008D4AA3">
        <w:rPr>
          <w:color w:val="E36C0A" w:themeColor="accent6" w:themeShade="BF"/>
        </w:rPr>
        <w:t>, Tone Wo</w:t>
      </w:r>
      <w:r w:rsidR="00127880" w:rsidRPr="008D4AA3">
        <w:rPr>
          <w:color w:val="E36C0A" w:themeColor="accent6" w:themeShade="BF"/>
        </w:rPr>
        <w:t xml:space="preserve">lff Kalstad og Sharon </w:t>
      </w:r>
      <w:proofErr w:type="spellStart"/>
      <w:r w:rsidR="00127880" w:rsidRPr="008D4AA3">
        <w:rPr>
          <w:color w:val="E36C0A" w:themeColor="accent6" w:themeShade="BF"/>
        </w:rPr>
        <w:t>Gløersen</w:t>
      </w:r>
      <w:proofErr w:type="spellEnd"/>
      <w:r w:rsidR="00127880" w:rsidRPr="008D4AA3">
        <w:rPr>
          <w:color w:val="E36C0A" w:themeColor="accent6" w:themeShade="BF"/>
        </w:rPr>
        <w:t>.</w:t>
      </w:r>
    </w:p>
    <w:p w:rsidR="002C6897" w:rsidRPr="008D4AA3" w:rsidRDefault="002C6897" w:rsidP="002C6897">
      <w:pPr>
        <w:pStyle w:val="Overskrift4"/>
        <w:rPr>
          <w:color w:val="E36C0A" w:themeColor="accent6" w:themeShade="BF"/>
        </w:rPr>
      </w:pPr>
      <w:r w:rsidRPr="008D4AA3">
        <w:rPr>
          <w:color w:val="E36C0A" w:themeColor="accent6" w:themeShade="BF"/>
        </w:rPr>
        <w:t>Den kulturelle spaserstokken</w:t>
      </w:r>
    </w:p>
    <w:p w:rsidR="002C6897" w:rsidRPr="008D4AA3" w:rsidRDefault="002C6897" w:rsidP="002C6897">
      <w:pPr>
        <w:rPr>
          <w:color w:val="E36C0A" w:themeColor="accent6" w:themeShade="BF"/>
        </w:rPr>
      </w:pPr>
      <w:r w:rsidRPr="008D4AA3">
        <w:rPr>
          <w:color w:val="E36C0A" w:themeColor="accent6" w:themeShade="BF"/>
        </w:rPr>
        <w:t xml:space="preserve">Risør kommune mottok i </w:t>
      </w:r>
      <w:r w:rsidR="0080359C" w:rsidRPr="008D4AA3">
        <w:rPr>
          <w:color w:val="E36C0A" w:themeColor="accent6" w:themeShade="BF"/>
        </w:rPr>
        <w:t>2011 statlige</w:t>
      </w:r>
      <w:r w:rsidRPr="008D4AA3">
        <w:rPr>
          <w:color w:val="E36C0A" w:themeColor="accent6" w:themeShade="BF"/>
        </w:rPr>
        <w:t xml:space="preserve"> midler til Den kulturelle spaserstokken.</w:t>
      </w:r>
      <w:r w:rsidRPr="008D4AA3">
        <w:rPr>
          <w:color w:val="E36C0A" w:themeColor="accent6" w:themeShade="BF"/>
        </w:rPr>
        <w:br/>
        <w:t>Midlene er fortrinnsvis brukt til musikkprosjekter på Frydenborg - og Tjenna senteret.</w:t>
      </w:r>
    </w:p>
    <w:p w:rsidR="002C6897" w:rsidRPr="008D4AA3" w:rsidRDefault="002C6897" w:rsidP="0078082E">
      <w:pPr>
        <w:pStyle w:val="Overskrift3"/>
        <w:rPr>
          <w:color w:val="E36C0A" w:themeColor="accent6" w:themeShade="BF"/>
        </w:rPr>
      </w:pPr>
      <w:bookmarkStart w:id="240" w:name="_Toc321818699"/>
      <w:bookmarkStart w:id="241" w:name="_Toc323292388"/>
      <w:r w:rsidRPr="008D4AA3">
        <w:rPr>
          <w:color w:val="E36C0A" w:themeColor="accent6" w:themeShade="BF"/>
        </w:rPr>
        <w:lastRenderedPageBreak/>
        <w:t>Aust-Agder kulturhistoriske senter / Risør museum</w:t>
      </w:r>
      <w:bookmarkEnd w:id="240"/>
      <w:bookmarkEnd w:id="241"/>
    </w:p>
    <w:p w:rsidR="002C6897" w:rsidRPr="008D4AA3" w:rsidRDefault="002C6897" w:rsidP="002C6897">
      <w:pPr>
        <w:rPr>
          <w:color w:val="E36C0A" w:themeColor="accent6" w:themeShade="BF"/>
        </w:rPr>
      </w:pPr>
      <w:r w:rsidRPr="008D4AA3">
        <w:rPr>
          <w:color w:val="E36C0A" w:themeColor="accent6" w:themeShade="BF"/>
        </w:rPr>
        <w:t xml:space="preserve">Samarbeidet mellom </w:t>
      </w:r>
      <w:proofErr w:type="spellStart"/>
      <w:r w:rsidRPr="008D4AA3">
        <w:rPr>
          <w:color w:val="E36C0A" w:themeColor="accent6" w:themeShade="BF"/>
        </w:rPr>
        <w:t>AAks</w:t>
      </w:r>
      <w:proofErr w:type="spellEnd"/>
      <w:r w:rsidRPr="008D4AA3">
        <w:rPr>
          <w:color w:val="E36C0A" w:themeColor="accent6" w:themeShade="BF"/>
        </w:rPr>
        <w:t xml:space="preserve"> og de små regionale musene har vart i ca 3 år, og er evaluert i en egen rapport av </w:t>
      </w:r>
      <w:proofErr w:type="spellStart"/>
      <w:r w:rsidRPr="008D4AA3">
        <w:rPr>
          <w:color w:val="E36C0A" w:themeColor="accent6" w:themeShade="BF"/>
        </w:rPr>
        <w:t>AAks</w:t>
      </w:r>
      <w:proofErr w:type="spellEnd"/>
      <w:r w:rsidRPr="008D4AA3">
        <w:rPr>
          <w:color w:val="E36C0A" w:themeColor="accent6" w:themeShade="BF"/>
        </w:rPr>
        <w:t xml:space="preserve"> i 2011. Rapporten konkluderer med at samarbeidet med Risør Museum ikke har blitt som forventet og at </w:t>
      </w:r>
      <w:proofErr w:type="spellStart"/>
      <w:r w:rsidRPr="008D4AA3">
        <w:rPr>
          <w:color w:val="E36C0A" w:themeColor="accent6" w:themeShade="BF"/>
        </w:rPr>
        <w:t>AAks</w:t>
      </w:r>
      <w:proofErr w:type="spellEnd"/>
      <w:r w:rsidRPr="008D4AA3">
        <w:rPr>
          <w:color w:val="E36C0A" w:themeColor="accent6" w:themeShade="BF"/>
        </w:rPr>
        <w:t xml:space="preserve"> ønsker å legge om driften.</w:t>
      </w:r>
    </w:p>
    <w:p w:rsidR="002C6897" w:rsidRPr="008D4AA3" w:rsidRDefault="002C6897" w:rsidP="0078082E">
      <w:pPr>
        <w:pStyle w:val="Overskrift3"/>
        <w:rPr>
          <w:color w:val="E36C0A" w:themeColor="accent6" w:themeShade="BF"/>
        </w:rPr>
      </w:pPr>
      <w:bookmarkStart w:id="242" w:name="_Toc321818700"/>
      <w:bookmarkStart w:id="243" w:name="_Toc323292389"/>
      <w:r w:rsidRPr="008D4AA3">
        <w:rPr>
          <w:color w:val="E36C0A" w:themeColor="accent6" w:themeShade="BF"/>
        </w:rPr>
        <w:t>Risør Ungdomsteater / Risør bandverksted</w:t>
      </w:r>
      <w:bookmarkEnd w:id="242"/>
      <w:bookmarkEnd w:id="243"/>
    </w:p>
    <w:p w:rsidR="002C6897" w:rsidRPr="008D4AA3" w:rsidRDefault="002C6897" w:rsidP="002C6897">
      <w:pPr>
        <w:rPr>
          <w:color w:val="E36C0A" w:themeColor="accent6" w:themeShade="BF"/>
        </w:rPr>
      </w:pPr>
      <w:r w:rsidRPr="008D4AA3">
        <w:rPr>
          <w:color w:val="E36C0A" w:themeColor="accent6" w:themeShade="BF"/>
        </w:rPr>
        <w:t xml:space="preserve">Risør Ungdomsteater og Risør Bandverksted er en viktig </w:t>
      </w:r>
      <w:r w:rsidR="00127880" w:rsidRPr="008D4AA3">
        <w:rPr>
          <w:color w:val="E36C0A" w:themeColor="accent6" w:themeShade="BF"/>
        </w:rPr>
        <w:t>del av kommunens ungdomsarbeid.</w:t>
      </w:r>
    </w:p>
    <w:p w:rsidR="002C6897" w:rsidRPr="008D4AA3" w:rsidRDefault="002C6897" w:rsidP="002C6897">
      <w:pPr>
        <w:rPr>
          <w:color w:val="E36C0A" w:themeColor="accent6" w:themeShade="BF"/>
        </w:rPr>
      </w:pPr>
      <w:r w:rsidRPr="008D4AA3">
        <w:rPr>
          <w:color w:val="E36C0A" w:themeColor="accent6" w:themeShade="BF"/>
        </w:rPr>
        <w:t xml:space="preserve">Fra og med 2009 har Risør </w:t>
      </w:r>
      <w:r w:rsidR="0080359C" w:rsidRPr="008D4AA3">
        <w:rPr>
          <w:color w:val="E36C0A" w:themeColor="accent6" w:themeShade="BF"/>
        </w:rPr>
        <w:t>Ungdomsteater</w:t>
      </w:r>
      <w:r w:rsidR="00723D5D" w:rsidRPr="008D4AA3">
        <w:rPr>
          <w:color w:val="E36C0A" w:themeColor="accent6" w:themeShade="BF"/>
        </w:rPr>
        <w:t xml:space="preserve"> fått tilskudd fra Risør kommune</w:t>
      </w:r>
      <w:r w:rsidRPr="008D4AA3">
        <w:rPr>
          <w:color w:val="E36C0A" w:themeColor="accent6" w:themeShade="BF"/>
        </w:rPr>
        <w:t>. I 2011 var driftstilskuddet kr. 60 000,-. Risør Bandverksted har ikke vært inne som en fast post, men blitt tildelt midler etter søknad. For 2011 ble Risør Bandverksted til delt kr. 25 000,- i kulturmidler.</w:t>
      </w:r>
    </w:p>
    <w:p w:rsidR="007D71FA" w:rsidRPr="008D4AA3" w:rsidRDefault="007D71FA" w:rsidP="007D71FA">
      <w:pPr>
        <w:pStyle w:val="Overskrift1"/>
        <w:rPr>
          <w:color w:val="E36C0A" w:themeColor="accent6" w:themeShade="BF"/>
        </w:rPr>
      </w:pPr>
      <w:bookmarkStart w:id="244" w:name="_Toc321818701"/>
      <w:bookmarkStart w:id="245" w:name="_Toc323292390"/>
      <w:r w:rsidRPr="008D4AA3">
        <w:rPr>
          <w:color w:val="E36C0A" w:themeColor="accent6" w:themeShade="BF"/>
        </w:rPr>
        <w:lastRenderedPageBreak/>
        <w:t>Næringsutvikling</w:t>
      </w:r>
      <w:bookmarkEnd w:id="244"/>
      <w:bookmarkEnd w:id="245"/>
    </w:p>
    <w:p w:rsidR="007D71FA" w:rsidRPr="008D4AA3" w:rsidRDefault="007D71FA" w:rsidP="0078082E">
      <w:pPr>
        <w:pStyle w:val="Overskrift2"/>
        <w:rPr>
          <w:color w:val="E36C0A" w:themeColor="accent6" w:themeShade="BF"/>
        </w:rPr>
      </w:pPr>
      <w:bookmarkStart w:id="246" w:name="_Toc321818702"/>
      <w:bookmarkStart w:id="247" w:name="_Toc323292391"/>
      <w:r w:rsidRPr="008D4AA3">
        <w:rPr>
          <w:color w:val="E36C0A" w:themeColor="accent6" w:themeShade="BF"/>
        </w:rPr>
        <w:t>Generell utvikling igjennom året</w:t>
      </w:r>
      <w:bookmarkEnd w:id="246"/>
      <w:bookmarkEnd w:id="247"/>
    </w:p>
    <w:p w:rsidR="007D71FA" w:rsidRPr="008D4AA3" w:rsidRDefault="002A228B" w:rsidP="007D71FA">
      <w:pPr>
        <w:rPr>
          <w:color w:val="E36C0A" w:themeColor="accent6" w:themeShade="BF"/>
        </w:rPr>
      </w:pPr>
      <w:r w:rsidRPr="008D4AA3">
        <w:rPr>
          <w:color w:val="E36C0A" w:themeColor="accent6" w:themeShade="BF"/>
        </w:rPr>
        <w:t>Næringsutvikling er et av de viktigste utviklingspunktene for Risør kommune. Arbeidet kan imidlertid ikke drives isolert, verken av eller i kommunen. Det felles arbeidsmarkedet i regionen og interkommunale satsinger er svært vesentlige for å lykkes i næringsutvikling, noe som også påvirker bosetting og befolkningsøkning.</w:t>
      </w:r>
    </w:p>
    <w:p w:rsidR="007D71FA" w:rsidRPr="008D4AA3" w:rsidRDefault="007D71FA" w:rsidP="00A12BA5">
      <w:pPr>
        <w:pStyle w:val="Overskrift3"/>
      </w:pPr>
      <w:bookmarkStart w:id="248" w:name="_Toc321818703"/>
      <w:bookmarkStart w:id="249" w:name="_Toc323292392"/>
      <w:r w:rsidRPr="008D4AA3">
        <w:t>Politisk aktivitet</w:t>
      </w:r>
      <w:bookmarkEnd w:id="248"/>
      <w:bookmarkEnd w:id="249"/>
    </w:p>
    <w:p w:rsidR="007D71FA" w:rsidRPr="008D4AA3" w:rsidRDefault="007D71FA" w:rsidP="00A12BA5">
      <w:r w:rsidRPr="008D4AA3">
        <w:t>Politisk har området vært behandlet i flere saker ila. året. Under nevnes de viktigste.</w:t>
      </w:r>
    </w:p>
    <w:p w:rsidR="007D71FA" w:rsidRPr="008D4AA3" w:rsidRDefault="00A12BA5" w:rsidP="00A12BA5">
      <w:pPr>
        <w:pStyle w:val="Overskrift4"/>
      </w:pPr>
      <w:r>
        <w:t>Senterstruktur</w:t>
      </w:r>
    </w:p>
    <w:p w:rsidR="00293ADF" w:rsidRDefault="00A12BA5" w:rsidP="00A12BA5">
      <w:r>
        <w:t>I august behandlet bystyret ny høring av Regional plan for senterstruktur og handel i Aust-Agder. Bystyret gav i vedtak uttrykk for at planen har utviklet seg i en positiv retning for Risør siden forrige høring. Bystyret er imidlertid fortsatt kritiske til en del av punktene i planen og ønsker disse korrigert i endelig versjon.</w:t>
      </w:r>
    </w:p>
    <w:p w:rsidR="00E205EF" w:rsidRDefault="00E205EF" w:rsidP="00E205EF">
      <w:pPr>
        <w:pStyle w:val="Overskrift4"/>
      </w:pPr>
      <w:r>
        <w:t>Markedsføring av næringstomter</w:t>
      </w:r>
    </w:p>
    <w:p w:rsidR="00E205EF" w:rsidRPr="008D4AA3" w:rsidRDefault="00E205EF" w:rsidP="00A12BA5">
      <w:r>
        <w:t>Ifm. 2. tertialrapport, vedtok bystyret i oktober å avsette kr. 100 000,- til markedsføring av bolig- og næringstomter.</w:t>
      </w:r>
    </w:p>
    <w:p w:rsidR="007D71FA" w:rsidRPr="008D4AA3" w:rsidRDefault="007D71FA" w:rsidP="0078082E">
      <w:pPr>
        <w:pStyle w:val="Overskrift3"/>
        <w:rPr>
          <w:color w:val="E36C0A" w:themeColor="accent6" w:themeShade="BF"/>
        </w:rPr>
      </w:pPr>
      <w:bookmarkStart w:id="250" w:name="_Ref320859359"/>
      <w:bookmarkStart w:id="251" w:name="_Ref320862256"/>
      <w:bookmarkStart w:id="252" w:name="_Toc321818704"/>
      <w:bookmarkStart w:id="253" w:name="_Toc323292393"/>
      <w:r w:rsidRPr="008D4AA3">
        <w:rPr>
          <w:color w:val="E36C0A" w:themeColor="accent6" w:themeShade="BF"/>
        </w:rPr>
        <w:t>Administrativt fokus</w:t>
      </w:r>
      <w:bookmarkEnd w:id="250"/>
      <w:bookmarkEnd w:id="251"/>
      <w:bookmarkEnd w:id="252"/>
      <w:bookmarkEnd w:id="253"/>
    </w:p>
    <w:p w:rsidR="007D71FA" w:rsidRPr="008D4AA3" w:rsidRDefault="007D71FA" w:rsidP="007D71FA">
      <w:pPr>
        <w:rPr>
          <w:color w:val="E36C0A" w:themeColor="accent6" w:themeShade="BF"/>
        </w:rPr>
      </w:pPr>
      <w:r w:rsidRPr="008D4AA3">
        <w:rPr>
          <w:color w:val="E36C0A" w:themeColor="accent6" w:themeShade="BF"/>
        </w:rPr>
        <w:t>På samme måte som sakene over har hatt politisk fokus i 2011, har det vært jobbet med saker innenfor satsingsområdet som har hatt administrativt fokus uten å komme til politisk beslutning i 2011. Under nevnes viktigste av disse sakene.</w:t>
      </w:r>
    </w:p>
    <w:p w:rsidR="007D71FA" w:rsidRPr="008D4AA3" w:rsidRDefault="007D71FA" w:rsidP="007D71FA">
      <w:pPr>
        <w:pStyle w:val="Overskrift4"/>
        <w:rPr>
          <w:color w:val="E36C0A" w:themeColor="accent6" w:themeShade="BF"/>
        </w:rPr>
      </w:pPr>
      <w:r w:rsidRPr="008D4AA3">
        <w:rPr>
          <w:color w:val="E36C0A" w:themeColor="accent6" w:themeShade="BF"/>
        </w:rPr>
        <w:t>Næringsarealer</w:t>
      </w:r>
    </w:p>
    <w:p w:rsidR="007D71FA" w:rsidRPr="008D4AA3" w:rsidRDefault="007D71FA" w:rsidP="007D71FA">
      <w:pPr>
        <w:rPr>
          <w:color w:val="E36C0A" w:themeColor="accent6" w:themeShade="BF"/>
        </w:rPr>
      </w:pPr>
    </w:p>
    <w:p w:rsidR="007D71FA" w:rsidRPr="008D4AA3" w:rsidRDefault="007D71FA" w:rsidP="007D71FA">
      <w:pPr>
        <w:pStyle w:val="Overskrift4"/>
        <w:rPr>
          <w:color w:val="E36C0A" w:themeColor="accent6" w:themeShade="BF"/>
        </w:rPr>
      </w:pPr>
      <w:r w:rsidRPr="008D4AA3">
        <w:rPr>
          <w:color w:val="E36C0A" w:themeColor="accent6" w:themeShade="BF"/>
        </w:rPr>
        <w:t>Regionalt næringsfond</w:t>
      </w:r>
    </w:p>
    <w:p w:rsidR="007D71FA" w:rsidRPr="008D4AA3" w:rsidRDefault="007D71FA" w:rsidP="007D71FA">
      <w:pPr>
        <w:rPr>
          <w:color w:val="E36C0A" w:themeColor="accent6" w:themeShade="BF"/>
        </w:rPr>
      </w:pPr>
    </w:p>
    <w:p w:rsidR="007D71FA" w:rsidRPr="008D4AA3" w:rsidRDefault="007D71FA" w:rsidP="0078082E">
      <w:pPr>
        <w:pStyle w:val="Overskrift2"/>
        <w:rPr>
          <w:color w:val="E36C0A" w:themeColor="accent6" w:themeShade="BF"/>
        </w:rPr>
      </w:pPr>
      <w:bookmarkStart w:id="254" w:name="_Toc321818705"/>
      <w:bookmarkStart w:id="255" w:name="_Toc323292394"/>
      <w:r w:rsidRPr="008D4AA3">
        <w:rPr>
          <w:color w:val="E36C0A" w:themeColor="accent6" w:themeShade="BF"/>
        </w:rPr>
        <w:t>Tilbakemelding på tiltak i handlingsprogrammet</w:t>
      </w:r>
      <w:bookmarkEnd w:id="254"/>
      <w:bookmarkEnd w:id="255"/>
    </w:p>
    <w:p w:rsidR="007D71FA" w:rsidRPr="008D4AA3" w:rsidRDefault="007D71FA" w:rsidP="007D71FA">
      <w:pPr>
        <w:pStyle w:val="Overskrift4"/>
        <w:rPr>
          <w:color w:val="E36C0A" w:themeColor="accent6" w:themeShade="BF"/>
        </w:rPr>
      </w:pPr>
      <w:bookmarkStart w:id="256" w:name="_Toc271221976"/>
      <w:r w:rsidRPr="008D4AA3">
        <w:rPr>
          <w:color w:val="E36C0A" w:themeColor="accent6" w:themeShade="BF"/>
        </w:rPr>
        <w:t>Enhet for Barneskolene</w:t>
      </w:r>
      <w:bookmarkEnd w:id="256"/>
    </w:p>
    <w:tbl>
      <w:tblPr>
        <w:tblW w:w="0" w:type="auto"/>
        <w:tblInd w:w="-72" w:type="dxa"/>
        <w:tblBorders>
          <w:top w:val="single" w:sz="4" w:space="0" w:color="0C0C0C"/>
          <w:left w:val="single" w:sz="4" w:space="0" w:color="0C0C0C"/>
          <w:bottom w:val="single" w:sz="4" w:space="0" w:color="0C0C0C"/>
          <w:right w:val="single" w:sz="4" w:space="0" w:color="0C0C0C"/>
          <w:insideH w:val="single" w:sz="4" w:space="0" w:color="0C0C0C"/>
          <w:insideV w:val="single" w:sz="4" w:space="0" w:color="0C0C0C"/>
        </w:tblBorders>
        <w:tblLayout w:type="fixed"/>
        <w:tblLook w:val="04A0" w:firstRow="1" w:lastRow="0" w:firstColumn="1" w:lastColumn="0" w:noHBand="0" w:noVBand="1"/>
      </w:tblPr>
      <w:tblGrid>
        <w:gridCol w:w="620"/>
        <w:gridCol w:w="4420"/>
        <w:gridCol w:w="1593"/>
        <w:gridCol w:w="3627"/>
      </w:tblGrid>
      <w:tr w:rsidR="007D71FA" w:rsidRPr="008D4AA3" w:rsidTr="00127880">
        <w:trPr>
          <w:cantSplit/>
          <w:trHeight w:val="265"/>
          <w:tblHeader/>
        </w:trPr>
        <w:tc>
          <w:tcPr>
            <w:tcW w:w="620"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7D71FA" w:rsidRPr="008D4AA3" w:rsidRDefault="007D71FA" w:rsidP="004C68C9">
            <w:pPr>
              <w:pStyle w:val="OverskriftTabell"/>
              <w:rPr>
                <w:color w:val="E36C0A" w:themeColor="accent6" w:themeShade="BF"/>
              </w:rPr>
            </w:pPr>
            <w:proofErr w:type="spellStart"/>
            <w:r w:rsidRPr="008D4AA3">
              <w:rPr>
                <w:color w:val="E36C0A" w:themeColor="accent6" w:themeShade="BF"/>
              </w:rPr>
              <w:t>Nr</w:t>
            </w:r>
            <w:proofErr w:type="spellEnd"/>
          </w:p>
        </w:tc>
        <w:tc>
          <w:tcPr>
            <w:tcW w:w="4420"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7D71FA" w:rsidRPr="008D4AA3" w:rsidRDefault="007D71FA" w:rsidP="004C68C9">
            <w:pPr>
              <w:pStyle w:val="OverskriftTabell"/>
              <w:rPr>
                <w:color w:val="E36C0A" w:themeColor="accent6" w:themeShade="BF"/>
              </w:rPr>
            </w:pPr>
            <w:r w:rsidRPr="008D4AA3">
              <w:rPr>
                <w:color w:val="E36C0A" w:themeColor="accent6" w:themeShade="BF"/>
              </w:rPr>
              <w:t>Periodemål og indikatorer med beskrivelse</w:t>
            </w:r>
          </w:p>
        </w:tc>
        <w:tc>
          <w:tcPr>
            <w:tcW w:w="1593"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7D71FA" w:rsidRPr="008D4AA3" w:rsidRDefault="007D71FA" w:rsidP="004C68C9">
            <w:pPr>
              <w:pStyle w:val="OverskriftTabell"/>
              <w:rPr>
                <w:color w:val="E36C0A" w:themeColor="accent6" w:themeShade="BF"/>
              </w:rPr>
            </w:pPr>
            <w:r w:rsidRPr="008D4AA3">
              <w:rPr>
                <w:color w:val="E36C0A" w:themeColor="accent6" w:themeShade="BF"/>
              </w:rPr>
              <w:t>Mål 2011</w:t>
            </w:r>
          </w:p>
        </w:tc>
        <w:tc>
          <w:tcPr>
            <w:tcW w:w="3627"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7D71FA" w:rsidRPr="008D4AA3" w:rsidRDefault="007D71FA" w:rsidP="004C68C9">
            <w:pPr>
              <w:pStyle w:val="OverskriftTabell"/>
              <w:rPr>
                <w:color w:val="E36C0A" w:themeColor="accent6" w:themeShade="BF"/>
              </w:rPr>
            </w:pPr>
            <w:r w:rsidRPr="008D4AA3">
              <w:rPr>
                <w:color w:val="E36C0A" w:themeColor="accent6" w:themeShade="BF"/>
              </w:rPr>
              <w:t>Resultat 2011</w:t>
            </w:r>
          </w:p>
        </w:tc>
      </w:tr>
      <w:tr w:rsidR="007D71FA" w:rsidRPr="008D4AA3" w:rsidTr="00127880">
        <w:trPr>
          <w:cantSplit/>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1</w:t>
            </w: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Lærlinger</w:t>
            </w:r>
          </w:p>
          <w:p w:rsidR="007D71FA" w:rsidRPr="008D4AA3" w:rsidRDefault="007D71FA" w:rsidP="00E229E6">
            <w:pPr>
              <w:pStyle w:val="Tabelltekst"/>
              <w:rPr>
                <w:color w:val="E36C0A" w:themeColor="accent6" w:themeShade="BF"/>
                <w:u w:val="single"/>
              </w:rPr>
            </w:pPr>
            <w:r w:rsidRPr="008D4AA3">
              <w:rPr>
                <w:color w:val="E36C0A" w:themeColor="accent6" w:themeShade="BF"/>
                <w:u w:val="single"/>
              </w:rPr>
              <w:t>Indikator:</w:t>
            </w:r>
          </w:p>
          <w:p w:rsidR="007D71FA" w:rsidRPr="008D4AA3" w:rsidRDefault="007D71FA" w:rsidP="00E229E6">
            <w:pPr>
              <w:pStyle w:val="Tabelltekst"/>
              <w:rPr>
                <w:color w:val="E36C0A" w:themeColor="accent6" w:themeShade="BF"/>
              </w:rPr>
            </w:pPr>
            <w:r w:rsidRPr="008D4AA3">
              <w:rPr>
                <w:color w:val="E36C0A" w:themeColor="accent6" w:themeShade="BF"/>
              </w:rPr>
              <w:t>Antall lærlingeplasser i barneskolen</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2</w:t>
            </w:r>
          </w:p>
        </w:tc>
        <w:tc>
          <w:tcPr>
            <w:tcW w:w="3627"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2</w:t>
            </w:r>
          </w:p>
        </w:tc>
      </w:tr>
    </w:tbl>
    <w:p w:rsidR="007D71FA" w:rsidRPr="008D4AA3" w:rsidRDefault="007D71FA" w:rsidP="007D71FA">
      <w:pPr>
        <w:pStyle w:val="Overskrift4"/>
        <w:rPr>
          <w:color w:val="E36C0A" w:themeColor="accent6" w:themeShade="BF"/>
        </w:rPr>
      </w:pPr>
      <w:bookmarkStart w:id="257" w:name="_Toc271221977"/>
      <w:r w:rsidRPr="008D4AA3">
        <w:rPr>
          <w:color w:val="E36C0A" w:themeColor="accent6" w:themeShade="BF"/>
        </w:rPr>
        <w:lastRenderedPageBreak/>
        <w:t>Enhet for Ungdomsskolen og voksenopplæringen</w:t>
      </w:r>
      <w:bookmarkEnd w:id="257"/>
    </w:p>
    <w:tbl>
      <w:tblPr>
        <w:tblW w:w="0" w:type="auto"/>
        <w:tblInd w:w="-72" w:type="dxa"/>
        <w:tblBorders>
          <w:top w:val="single" w:sz="4" w:space="0" w:color="0C0C0C"/>
          <w:left w:val="single" w:sz="4" w:space="0" w:color="0C0C0C"/>
          <w:bottom w:val="single" w:sz="4" w:space="0" w:color="0C0C0C"/>
          <w:right w:val="single" w:sz="4" w:space="0" w:color="0C0C0C"/>
          <w:insideH w:val="single" w:sz="4" w:space="0" w:color="0C0C0C"/>
          <w:insideV w:val="single" w:sz="4" w:space="0" w:color="0C0C0C"/>
        </w:tblBorders>
        <w:tblLayout w:type="fixed"/>
        <w:tblLook w:val="04A0" w:firstRow="1" w:lastRow="0" w:firstColumn="1" w:lastColumn="0" w:noHBand="0" w:noVBand="1"/>
      </w:tblPr>
      <w:tblGrid>
        <w:gridCol w:w="620"/>
        <w:gridCol w:w="4420"/>
        <w:gridCol w:w="1593"/>
        <w:gridCol w:w="3627"/>
      </w:tblGrid>
      <w:tr w:rsidR="007D71FA" w:rsidRPr="008D4AA3" w:rsidTr="00127880">
        <w:trPr>
          <w:cantSplit/>
          <w:trHeight w:val="265"/>
          <w:tblHeader/>
        </w:trPr>
        <w:tc>
          <w:tcPr>
            <w:tcW w:w="620" w:type="dxa"/>
            <w:tcBorders>
              <w:top w:val="single" w:sz="4" w:space="0" w:color="0C0C0C"/>
              <w:left w:val="single" w:sz="4" w:space="0" w:color="0C0C0C"/>
              <w:bottom w:val="single" w:sz="4" w:space="0" w:color="0C0C0C"/>
              <w:right w:val="single" w:sz="4" w:space="0" w:color="0C0C0C"/>
            </w:tcBorders>
            <w:shd w:val="clear" w:color="auto" w:fill="0000FF"/>
          </w:tcPr>
          <w:p w:rsidR="007D71FA" w:rsidRPr="008D4AA3" w:rsidRDefault="007D71FA" w:rsidP="004C68C9">
            <w:pPr>
              <w:pStyle w:val="OverskriftTabell"/>
              <w:rPr>
                <w:color w:val="E36C0A" w:themeColor="accent6" w:themeShade="BF"/>
              </w:rPr>
            </w:pPr>
            <w:proofErr w:type="spellStart"/>
            <w:r w:rsidRPr="008D4AA3">
              <w:rPr>
                <w:color w:val="E36C0A" w:themeColor="accent6" w:themeShade="BF"/>
              </w:rPr>
              <w:t>Nr</w:t>
            </w:r>
            <w:proofErr w:type="spellEnd"/>
          </w:p>
        </w:tc>
        <w:tc>
          <w:tcPr>
            <w:tcW w:w="4420" w:type="dxa"/>
            <w:tcBorders>
              <w:top w:val="single" w:sz="4" w:space="0" w:color="0C0C0C"/>
              <w:left w:val="single" w:sz="4" w:space="0" w:color="0C0C0C"/>
              <w:bottom w:val="single" w:sz="4" w:space="0" w:color="0C0C0C"/>
              <w:right w:val="single" w:sz="4" w:space="0" w:color="0C0C0C"/>
            </w:tcBorders>
            <w:shd w:val="clear" w:color="auto" w:fill="0000FF"/>
          </w:tcPr>
          <w:p w:rsidR="007D71FA" w:rsidRPr="008D4AA3" w:rsidRDefault="007D71FA" w:rsidP="004C68C9">
            <w:pPr>
              <w:pStyle w:val="OverskriftTabell"/>
              <w:rPr>
                <w:color w:val="E36C0A" w:themeColor="accent6" w:themeShade="BF"/>
              </w:rPr>
            </w:pPr>
            <w:r w:rsidRPr="008D4AA3">
              <w:rPr>
                <w:color w:val="E36C0A" w:themeColor="accent6" w:themeShade="BF"/>
              </w:rPr>
              <w:t>Periodemål og indikatorer med beskrivelse</w:t>
            </w:r>
          </w:p>
        </w:tc>
        <w:tc>
          <w:tcPr>
            <w:tcW w:w="1593"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7D71FA" w:rsidRPr="008D4AA3" w:rsidRDefault="007D71FA" w:rsidP="004C68C9">
            <w:pPr>
              <w:pStyle w:val="OverskriftTabell"/>
              <w:rPr>
                <w:color w:val="E36C0A" w:themeColor="accent6" w:themeShade="BF"/>
              </w:rPr>
            </w:pPr>
            <w:r w:rsidRPr="008D4AA3">
              <w:rPr>
                <w:color w:val="E36C0A" w:themeColor="accent6" w:themeShade="BF"/>
              </w:rPr>
              <w:t>Mål 2011</w:t>
            </w:r>
          </w:p>
        </w:tc>
        <w:tc>
          <w:tcPr>
            <w:tcW w:w="3627"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7D71FA" w:rsidRPr="008D4AA3" w:rsidRDefault="007D71FA" w:rsidP="004C68C9">
            <w:pPr>
              <w:pStyle w:val="OverskriftTabell"/>
              <w:rPr>
                <w:color w:val="E36C0A" w:themeColor="accent6" w:themeShade="BF"/>
              </w:rPr>
            </w:pPr>
            <w:r w:rsidRPr="008D4AA3">
              <w:rPr>
                <w:color w:val="E36C0A" w:themeColor="accent6" w:themeShade="BF"/>
              </w:rPr>
              <w:t>Resultat 2011</w:t>
            </w:r>
          </w:p>
        </w:tc>
      </w:tr>
      <w:tr w:rsidR="007D71FA" w:rsidRPr="008D4AA3" w:rsidTr="00127880">
        <w:trPr>
          <w:cantSplit/>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1</w:t>
            </w: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 xml:space="preserve">Inspirere til ungt entreprenørskap ved å delta på </w:t>
            </w:r>
            <w:r w:rsidR="0080359C" w:rsidRPr="008D4AA3">
              <w:rPr>
                <w:color w:val="E36C0A" w:themeColor="accent6" w:themeShade="BF"/>
              </w:rPr>
              <w:t>”</w:t>
            </w:r>
            <w:proofErr w:type="spellStart"/>
            <w:r w:rsidR="0080359C" w:rsidRPr="008D4AA3">
              <w:rPr>
                <w:color w:val="E36C0A" w:themeColor="accent6" w:themeShade="BF"/>
              </w:rPr>
              <w:t>Grundercamp</w:t>
            </w:r>
            <w:proofErr w:type="spellEnd"/>
            <w:r w:rsidR="0080359C" w:rsidRPr="008D4AA3">
              <w:rPr>
                <w:color w:val="E36C0A" w:themeColor="accent6" w:themeShade="BF"/>
              </w:rPr>
              <w:t>”</w:t>
            </w:r>
            <w:r w:rsidRPr="008D4AA3">
              <w:rPr>
                <w:color w:val="E36C0A" w:themeColor="accent6" w:themeShade="BF"/>
              </w:rPr>
              <w:t xml:space="preserve"> med 10 klasse hvert år.</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 xml:space="preserve">10.klasse deltar </w:t>
            </w:r>
          </w:p>
        </w:tc>
        <w:tc>
          <w:tcPr>
            <w:tcW w:w="3627"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205583" w:rsidP="00E229E6">
            <w:pPr>
              <w:pStyle w:val="Tabelltekst"/>
              <w:rPr>
                <w:color w:val="E36C0A" w:themeColor="accent6" w:themeShade="BF"/>
              </w:rPr>
            </w:pPr>
            <w:r w:rsidRPr="008D4AA3">
              <w:rPr>
                <w:color w:val="E36C0A" w:themeColor="accent6" w:themeShade="BF"/>
              </w:rPr>
              <w:t>10. klasse deltok sammen med Risør videregående skole.</w:t>
            </w:r>
          </w:p>
        </w:tc>
      </w:tr>
    </w:tbl>
    <w:p w:rsidR="007D71FA" w:rsidRPr="008D4AA3" w:rsidRDefault="007D71FA" w:rsidP="007D71FA">
      <w:pPr>
        <w:pStyle w:val="Overskrift4"/>
        <w:rPr>
          <w:color w:val="E36C0A" w:themeColor="accent6" w:themeShade="BF"/>
        </w:rPr>
      </w:pPr>
      <w:bookmarkStart w:id="258" w:name="_Toc271221978"/>
      <w:r w:rsidRPr="008D4AA3">
        <w:rPr>
          <w:color w:val="E36C0A" w:themeColor="accent6" w:themeShade="BF"/>
        </w:rPr>
        <w:t>Enhet for Byggesak</w:t>
      </w:r>
      <w:bookmarkEnd w:id="258"/>
    </w:p>
    <w:tbl>
      <w:tblPr>
        <w:tblW w:w="10260" w:type="dxa"/>
        <w:tblInd w:w="-72" w:type="dxa"/>
        <w:tblBorders>
          <w:top w:val="single" w:sz="4" w:space="0" w:color="0C0C0C"/>
          <w:left w:val="single" w:sz="4" w:space="0" w:color="0C0C0C"/>
          <w:bottom w:val="single" w:sz="4" w:space="0" w:color="0C0C0C"/>
          <w:right w:val="single" w:sz="4" w:space="0" w:color="0C0C0C"/>
          <w:insideH w:val="single" w:sz="4" w:space="0" w:color="0C0C0C"/>
          <w:insideV w:val="single" w:sz="4" w:space="0" w:color="0C0C0C"/>
        </w:tblBorders>
        <w:tblLayout w:type="fixed"/>
        <w:tblLook w:val="04A0" w:firstRow="1" w:lastRow="0" w:firstColumn="1" w:lastColumn="0" w:noHBand="0" w:noVBand="1"/>
      </w:tblPr>
      <w:tblGrid>
        <w:gridCol w:w="620"/>
        <w:gridCol w:w="4420"/>
        <w:gridCol w:w="1593"/>
        <w:gridCol w:w="3627"/>
      </w:tblGrid>
      <w:tr w:rsidR="007D71FA" w:rsidRPr="008D4AA3" w:rsidTr="00127880">
        <w:trPr>
          <w:cantSplit/>
          <w:tblHeader/>
        </w:trPr>
        <w:tc>
          <w:tcPr>
            <w:tcW w:w="620" w:type="dxa"/>
            <w:tcBorders>
              <w:top w:val="single" w:sz="4" w:space="0" w:color="0C0C0C"/>
              <w:left w:val="single" w:sz="4" w:space="0" w:color="0C0C0C"/>
              <w:bottom w:val="single" w:sz="4" w:space="0" w:color="0C0C0C"/>
              <w:right w:val="single" w:sz="4" w:space="0" w:color="0C0C0C"/>
            </w:tcBorders>
            <w:shd w:val="clear" w:color="auto" w:fill="0000FF"/>
          </w:tcPr>
          <w:p w:rsidR="007D71FA" w:rsidRPr="008D4AA3" w:rsidRDefault="007D71FA" w:rsidP="00E229E6">
            <w:pPr>
              <w:pStyle w:val="OverskriftTabell"/>
              <w:rPr>
                <w:color w:val="E36C0A" w:themeColor="accent6" w:themeShade="BF"/>
              </w:rPr>
            </w:pPr>
            <w:proofErr w:type="spellStart"/>
            <w:r w:rsidRPr="008D4AA3">
              <w:rPr>
                <w:color w:val="E36C0A" w:themeColor="accent6" w:themeShade="BF"/>
              </w:rPr>
              <w:t>Nr</w:t>
            </w:r>
            <w:proofErr w:type="spellEnd"/>
          </w:p>
        </w:tc>
        <w:tc>
          <w:tcPr>
            <w:tcW w:w="4420" w:type="dxa"/>
            <w:tcBorders>
              <w:top w:val="single" w:sz="4" w:space="0" w:color="0C0C0C"/>
              <w:left w:val="single" w:sz="4" w:space="0" w:color="0C0C0C"/>
              <w:bottom w:val="single" w:sz="4" w:space="0" w:color="0C0C0C"/>
              <w:right w:val="single" w:sz="4" w:space="0" w:color="0C0C0C"/>
            </w:tcBorders>
            <w:shd w:val="clear" w:color="auto" w:fill="0000FF"/>
          </w:tcPr>
          <w:p w:rsidR="007D71FA" w:rsidRPr="008D4AA3" w:rsidRDefault="007D71FA" w:rsidP="00E229E6">
            <w:pPr>
              <w:pStyle w:val="OverskriftTabell"/>
              <w:rPr>
                <w:color w:val="E36C0A" w:themeColor="accent6" w:themeShade="BF"/>
              </w:rPr>
            </w:pPr>
            <w:r w:rsidRPr="008D4AA3">
              <w:rPr>
                <w:color w:val="E36C0A" w:themeColor="accent6" w:themeShade="BF"/>
              </w:rPr>
              <w:t>Periodemål og indikatorer med beskrivelse</w:t>
            </w:r>
          </w:p>
        </w:tc>
        <w:tc>
          <w:tcPr>
            <w:tcW w:w="1593" w:type="dxa"/>
            <w:tcBorders>
              <w:top w:val="single" w:sz="4" w:space="0" w:color="0C0C0C"/>
              <w:left w:val="single" w:sz="4" w:space="0" w:color="0C0C0C"/>
              <w:bottom w:val="single" w:sz="4" w:space="0" w:color="0C0C0C"/>
              <w:right w:val="single" w:sz="4" w:space="0" w:color="0C0C0C"/>
            </w:tcBorders>
            <w:shd w:val="clear" w:color="auto" w:fill="0000FF"/>
          </w:tcPr>
          <w:p w:rsidR="007D71FA" w:rsidRPr="008D4AA3" w:rsidRDefault="007D71FA" w:rsidP="00E229E6">
            <w:pPr>
              <w:pStyle w:val="OverskriftTabell"/>
              <w:rPr>
                <w:color w:val="E36C0A" w:themeColor="accent6" w:themeShade="BF"/>
              </w:rPr>
            </w:pPr>
            <w:r w:rsidRPr="008D4AA3">
              <w:rPr>
                <w:color w:val="E36C0A" w:themeColor="accent6" w:themeShade="BF"/>
              </w:rPr>
              <w:t>Mål 2011</w:t>
            </w:r>
          </w:p>
        </w:tc>
        <w:tc>
          <w:tcPr>
            <w:tcW w:w="3627" w:type="dxa"/>
            <w:tcBorders>
              <w:top w:val="single" w:sz="4" w:space="0" w:color="0C0C0C"/>
              <w:left w:val="single" w:sz="4" w:space="0" w:color="0C0C0C"/>
              <w:bottom w:val="single" w:sz="4" w:space="0" w:color="0C0C0C"/>
              <w:right w:val="single" w:sz="4" w:space="0" w:color="0C0C0C"/>
            </w:tcBorders>
            <w:shd w:val="clear" w:color="auto" w:fill="0000FF"/>
          </w:tcPr>
          <w:p w:rsidR="007D71FA" w:rsidRPr="008D4AA3" w:rsidRDefault="007D71FA" w:rsidP="00E229E6">
            <w:pPr>
              <w:pStyle w:val="OverskriftTabell"/>
              <w:rPr>
                <w:color w:val="E36C0A" w:themeColor="accent6" w:themeShade="BF"/>
              </w:rPr>
            </w:pPr>
            <w:r w:rsidRPr="008D4AA3">
              <w:rPr>
                <w:color w:val="E36C0A" w:themeColor="accent6" w:themeShade="BF"/>
              </w:rPr>
              <w:t>Resultat 2011</w:t>
            </w:r>
          </w:p>
        </w:tc>
      </w:tr>
      <w:tr w:rsidR="007D71FA" w:rsidRPr="008D4AA3" w:rsidTr="00127880">
        <w:trPr>
          <w:cantSplit/>
        </w:trPr>
        <w:tc>
          <w:tcPr>
            <w:tcW w:w="620" w:type="dxa"/>
            <w:tcBorders>
              <w:top w:val="single" w:sz="4" w:space="0" w:color="0C0C0C"/>
              <w:left w:val="single" w:sz="4" w:space="0" w:color="0C0C0C"/>
              <w:bottom w:val="single" w:sz="4" w:space="0" w:color="0C0C0C"/>
              <w:right w:val="single" w:sz="4" w:space="0" w:color="0C0C0C"/>
            </w:tcBorders>
          </w:tcPr>
          <w:p w:rsidR="007D71FA" w:rsidRPr="008D4AA3" w:rsidRDefault="007D71FA" w:rsidP="00E229E6">
            <w:pPr>
              <w:pStyle w:val="Tabelltekst"/>
              <w:rPr>
                <w:color w:val="E36C0A" w:themeColor="accent6" w:themeShade="BF"/>
              </w:rPr>
            </w:pPr>
            <w:r w:rsidRPr="008D4AA3">
              <w:rPr>
                <w:color w:val="E36C0A" w:themeColor="accent6" w:themeShade="BF"/>
              </w:rPr>
              <w:t>1</w:t>
            </w:r>
          </w:p>
        </w:tc>
        <w:tc>
          <w:tcPr>
            <w:tcW w:w="4420" w:type="dxa"/>
            <w:tcBorders>
              <w:top w:val="single" w:sz="4" w:space="0" w:color="0C0C0C"/>
              <w:left w:val="single" w:sz="4" w:space="0" w:color="0C0C0C"/>
              <w:bottom w:val="single" w:sz="4" w:space="0" w:color="0C0C0C"/>
              <w:right w:val="single" w:sz="4" w:space="0" w:color="0C0C0C"/>
            </w:tcBorders>
          </w:tcPr>
          <w:p w:rsidR="007D71FA" w:rsidRPr="008D4AA3" w:rsidRDefault="007D71FA" w:rsidP="00E229E6">
            <w:pPr>
              <w:pStyle w:val="Tabelltekst"/>
              <w:rPr>
                <w:color w:val="E36C0A" w:themeColor="accent6" w:themeShade="BF"/>
              </w:rPr>
            </w:pPr>
            <w:r w:rsidRPr="008D4AA3">
              <w:rPr>
                <w:color w:val="E36C0A" w:themeColor="accent6" w:themeShade="BF"/>
              </w:rPr>
              <w:t>Behandlingstid</w:t>
            </w:r>
          </w:p>
          <w:p w:rsidR="007D71FA" w:rsidRPr="008D4AA3" w:rsidRDefault="007D71FA" w:rsidP="00E229E6">
            <w:pPr>
              <w:pStyle w:val="Tabelltekst"/>
              <w:rPr>
                <w:color w:val="E36C0A" w:themeColor="accent6" w:themeShade="BF"/>
              </w:rPr>
            </w:pPr>
            <w:r w:rsidRPr="008D4AA3">
              <w:rPr>
                <w:color w:val="E36C0A" w:themeColor="accent6" w:themeShade="BF"/>
              </w:rPr>
              <w:t>Redusere behandlingstiden på næringssaker ved å øke bemanningen med en stilling.</w:t>
            </w:r>
          </w:p>
        </w:tc>
        <w:tc>
          <w:tcPr>
            <w:tcW w:w="1593" w:type="dxa"/>
            <w:tcBorders>
              <w:top w:val="single" w:sz="4" w:space="0" w:color="0C0C0C"/>
              <w:left w:val="single" w:sz="4" w:space="0" w:color="0C0C0C"/>
              <w:bottom w:val="single" w:sz="4" w:space="0" w:color="0C0C0C"/>
              <w:right w:val="single" w:sz="4" w:space="0" w:color="0C0C0C"/>
            </w:tcBorders>
          </w:tcPr>
          <w:p w:rsidR="007D71FA" w:rsidRPr="008D4AA3" w:rsidRDefault="007D71FA" w:rsidP="00E229E6">
            <w:pPr>
              <w:pStyle w:val="Tabelltekst"/>
              <w:rPr>
                <w:color w:val="E36C0A" w:themeColor="accent6" w:themeShade="BF"/>
              </w:rPr>
            </w:pPr>
            <w:r w:rsidRPr="008D4AA3">
              <w:rPr>
                <w:color w:val="E36C0A" w:themeColor="accent6" w:themeShade="BF"/>
              </w:rPr>
              <w:t>Behandle næringssaker innen 3-4 uker der ikke andre instanser skal uttale seg.</w:t>
            </w:r>
          </w:p>
        </w:tc>
        <w:tc>
          <w:tcPr>
            <w:tcW w:w="3627" w:type="dxa"/>
            <w:tcBorders>
              <w:top w:val="single" w:sz="4" w:space="0" w:color="0C0C0C"/>
              <w:left w:val="single" w:sz="4" w:space="0" w:color="0C0C0C"/>
              <w:bottom w:val="single" w:sz="4" w:space="0" w:color="0C0C0C"/>
              <w:right w:val="single" w:sz="4" w:space="0" w:color="0C0C0C"/>
            </w:tcBorders>
          </w:tcPr>
          <w:p w:rsidR="007D71FA" w:rsidRPr="008D4AA3" w:rsidRDefault="007D71FA" w:rsidP="00E229E6">
            <w:pPr>
              <w:pStyle w:val="Tabelltekst"/>
              <w:rPr>
                <w:color w:val="E36C0A" w:themeColor="accent6" w:themeShade="BF"/>
              </w:rPr>
            </w:pPr>
            <w:r w:rsidRPr="008D4AA3">
              <w:rPr>
                <w:color w:val="E36C0A" w:themeColor="accent6" w:themeShade="BF"/>
              </w:rPr>
              <w:t xml:space="preserve">Næringssaker prioriteres. Forventet saksbehandlingstid på 3-4 uker oppnås. </w:t>
            </w:r>
            <w:r w:rsidR="00127880" w:rsidRPr="008D4AA3">
              <w:rPr>
                <w:color w:val="E36C0A" w:themeColor="accent6" w:themeShade="BF"/>
              </w:rPr>
              <w:t>Bemanningen ble økt med 1 årsverk i</w:t>
            </w:r>
            <w:r w:rsidRPr="008D4AA3">
              <w:rPr>
                <w:color w:val="E36C0A" w:themeColor="accent6" w:themeShade="BF"/>
              </w:rPr>
              <w:t>2010.</w:t>
            </w:r>
          </w:p>
        </w:tc>
      </w:tr>
      <w:tr w:rsidR="007D71FA" w:rsidRPr="008D4AA3" w:rsidTr="00127880">
        <w:trPr>
          <w:cantSplit/>
        </w:trPr>
        <w:tc>
          <w:tcPr>
            <w:tcW w:w="620" w:type="dxa"/>
            <w:tcBorders>
              <w:top w:val="single" w:sz="4" w:space="0" w:color="0C0C0C"/>
              <w:left w:val="single" w:sz="4" w:space="0" w:color="0C0C0C"/>
              <w:bottom w:val="single" w:sz="4" w:space="0" w:color="0C0C0C"/>
              <w:right w:val="single" w:sz="4" w:space="0" w:color="0C0C0C"/>
            </w:tcBorders>
          </w:tcPr>
          <w:p w:rsidR="007D71FA" w:rsidRPr="008D4AA3" w:rsidRDefault="007D71FA" w:rsidP="00E229E6">
            <w:pPr>
              <w:pStyle w:val="Tabelltekst"/>
              <w:rPr>
                <w:color w:val="E36C0A" w:themeColor="accent6" w:themeShade="BF"/>
              </w:rPr>
            </w:pPr>
            <w:r w:rsidRPr="008D4AA3">
              <w:rPr>
                <w:color w:val="E36C0A" w:themeColor="accent6" w:themeShade="BF"/>
              </w:rPr>
              <w:t>2</w:t>
            </w:r>
          </w:p>
        </w:tc>
        <w:tc>
          <w:tcPr>
            <w:tcW w:w="4420" w:type="dxa"/>
            <w:tcBorders>
              <w:top w:val="single" w:sz="4" w:space="0" w:color="0C0C0C"/>
              <w:left w:val="single" w:sz="4" w:space="0" w:color="0C0C0C"/>
              <w:bottom w:val="single" w:sz="4" w:space="0" w:color="0C0C0C"/>
              <w:right w:val="single" w:sz="4" w:space="0" w:color="0C0C0C"/>
            </w:tcBorders>
          </w:tcPr>
          <w:p w:rsidR="007D71FA" w:rsidRPr="008D4AA3" w:rsidRDefault="007D71FA" w:rsidP="00E229E6">
            <w:pPr>
              <w:pStyle w:val="Tabelltekst"/>
              <w:rPr>
                <w:color w:val="E36C0A" w:themeColor="accent6" w:themeShade="BF"/>
              </w:rPr>
            </w:pPr>
            <w:r w:rsidRPr="008D4AA3">
              <w:rPr>
                <w:color w:val="E36C0A" w:themeColor="accent6" w:themeShade="BF"/>
              </w:rPr>
              <w:t>Elektronisk saksbehandling</w:t>
            </w:r>
            <w:r w:rsidR="00127880" w:rsidRPr="008D4AA3">
              <w:rPr>
                <w:color w:val="E36C0A" w:themeColor="accent6" w:themeShade="BF"/>
              </w:rPr>
              <w:br/>
            </w:r>
            <w:r w:rsidRPr="008D4AA3">
              <w:rPr>
                <w:color w:val="E36C0A" w:themeColor="accent6" w:themeShade="BF"/>
              </w:rPr>
              <w:t xml:space="preserve">Innføre </w:t>
            </w:r>
            <w:proofErr w:type="spellStart"/>
            <w:r w:rsidRPr="008D4AA3">
              <w:rPr>
                <w:color w:val="E36C0A" w:themeColor="accent6" w:themeShade="BF"/>
              </w:rPr>
              <w:t>ByggSøk</w:t>
            </w:r>
            <w:proofErr w:type="spellEnd"/>
            <w:r w:rsidRPr="008D4AA3">
              <w:rPr>
                <w:color w:val="E36C0A" w:themeColor="accent6" w:themeShade="BF"/>
              </w:rPr>
              <w:t>.</w:t>
            </w:r>
          </w:p>
          <w:p w:rsidR="007D71FA" w:rsidRPr="008D4AA3" w:rsidRDefault="007D71FA" w:rsidP="00E229E6">
            <w:pPr>
              <w:pStyle w:val="Tabelltekst"/>
              <w:rPr>
                <w:color w:val="E36C0A" w:themeColor="accent6" w:themeShade="BF"/>
              </w:rPr>
            </w:pPr>
            <w:r w:rsidRPr="008D4AA3">
              <w:rPr>
                <w:color w:val="E36C0A" w:themeColor="accent6" w:themeShade="BF"/>
              </w:rPr>
              <w:t>Indikator:</w:t>
            </w:r>
            <w:r w:rsidR="00127880" w:rsidRPr="008D4AA3">
              <w:rPr>
                <w:color w:val="E36C0A" w:themeColor="accent6" w:themeShade="BF"/>
              </w:rPr>
              <w:br/>
            </w:r>
            <w:r w:rsidRPr="008D4AA3">
              <w:rPr>
                <w:color w:val="E36C0A" w:themeColor="accent6" w:themeShade="BF"/>
              </w:rPr>
              <w:t>% søknader elektronisk mottatt og besvart.</w:t>
            </w:r>
          </w:p>
        </w:tc>
        <w:tc>
          <w:tcPr>
            <w:tcW w:w="1593" w:type="dxa"/>
            <w:tcBorders>
              <w:top w:val="single" w:sz="4" w:space="0" w:color="0C0C0C"/>
              <w:left w:val="single" w:sz="4" w:space="0" w:color="0C0C0C"/>
              <w:bottom w:val="single" w:sz="4" w:space="0" w:color="0C0C0C"/>
              <w:right w:val="single" w:sz="4" w:space="0" w:color="0C0C0C"/>
            </w:tcBorders>
          </w:tcPr>
          <w:p w:rsidR="007D71FA" w:rsidRPr="008D4AA3" w:rsidRDefault="007D71FA" w:rsidP="00E229E6">
            <w:pPr>
              <w:pStyle w:val="Tabelltekst"/>
              <w:rPr>
                <w:color w:val="E36C0A" w:themeColor="accent6" w:themeShade="BF"/>
              </w:rPr>
            </w:pPr>
            <w:r w:rsidRPr="008D4AA3">
              <w:rPr>
                <w:color w:val="E36C0A" w:themeColor="accent6" w:themeShade="BF"/>
              </w:rPr>
              <w:t>50 % av søknaden er elektronisk mottatt og besvart.</w:t>
            </w:r>
          </w:p>
        </w:tc>
        <w:tc>
          <w:tcPr>
            <w:tcW w:w="3627" w:type="dxa"/>
            <w:tcBorders>
              <w:top w:val="single" w:sz="4" w:space="0" w:color="0C0C0C"/>
              <w:left w:val="single" w:sz="4" w:space="0" w:color="0C0C0C"/>
              <w:bottom w:val="single" w:sz="4" w:space="0" w:color="0C0C0C"/>
              <w:right w:val="single" w:sz="4" w:space="0" w:color="0C0C0C"/>
            </w:tcBorders>
          </w:tcPr>
          <w:p w:rsidR="007D71FA" w:rsidRPr="008D4AA3" w:rsidRDefault="007D71FA" w:rsidP="00E229E6">
            <w:pPr>
              <w:pStyle w:val="Tabelltekst"/>
              <w:rPr>
                <w:color w:val="E36C0A" w:themeColor="accent6" w:themeShade="BF"/>
              </w:rPr>
            </w:pPr>
            <w:proofErr w:type="spellStart"/>
            <w:r w:rsidRPr="008D4AA3">
              <w:rPr>
                <w:color w:val="E36C0A" w:themeColor="accent6" w:themeShade="BF"/>
              </w:rPr>
              <w:t>ByggSøk</w:t>
            </w:r>
            <w:proofErr w:type="spellEnd"/>
            <w:r w:rsidRPr="008D4AA3">
              <w:rPr>
                <w:color w:val="E36C0A" w:themeColor="accent6" w:themeShade="BF"/>
              </w:rPr>
              <w:t xml:space="preserve"> er innført, men har hatt mange barnesykdommer. Systemet er fremdeles ikke helt patent. Kommunen mottar elektroniske søknader, men svært få.</w:t>
            </w:r>
          </w:p>
        </w:tc>
      </w:tr>
      <w:tr w:rsidR="007D71FA" w:rsidRPr="008D4AA3" w:rsidTr="00127880">
        <w:trPr>
          <w:cantSplit/>
        </w:trPr>
        <w:tc>
          <w:tcPr>
            <w:tcW w:w="620" w:type="dxa"/>
            <w:tcBorders>
              <w:top w:val="single" w:sz="4" w:space="0" w:color="0C0C0C"/>
              <w:left w:val="single" w:sz="4" w:space="0" w:color="0C0C0C"/>
              <w:bottom w:val="single" w:sz="4" w:space="0" w:color="0C0C0C"/>
              <w:right w:val="single" w:sz="4" w:space="0" w:color="0C0C0C"/>
            </w:tcBorders>
          </w:tcPr>
          <w:p w:rsidR="007D71FA" w:rsidRPr="008D4AA3" w:rsidRDefault="007D71FA" w:rsidP="00E229E6">
            <w:pPr>
              <w:pStyle w:val="Tabelltekst"/>
              <w:rPr>
                <w:color w:val="E36C0A" w:themeColor="accent6" w:themeShade="BF"/>
              </w:rPr>
            </w:pPr>
            <w:r w:rsidRPr="008D4AA3">
              <w:rPr>
                <w:color w:val="E36C0A" w:themeColor="accent6" w:themeShade="BF"/>
              </w:rPr>
              <w:t>3</w:t>
            </w:r>
          </w:p>
        </w:tc>
        <w:tc>
          <w:tcPr>
            <w:tcW w:w="4420" w:type="dxa"/>
            <w:tcBorders>
              <w:top w:val="single" w:sz="4" w:space="0" w:color="0C0C0C"/>
              <w:left w:val="single" w:sz="4" w:space="0" w:color="0C0C0C"/>
              <w:bottom w:val="single" w:sz="4" w:space="0" w:color="0C0C0C"/>
              <w:right w:val="single" w:sz="4" w:space="0" w:color="0C0C0C"/>
            </w:tcBorders>
          </w:tcPr>
          <w:p w:rsidR="007D71FA" w:rsidRPr="008D4AA3" w:rsidRDefault="007D71FA" w:rsidP="00E229E6">
            <w:pPr>
              <w:pStyle w:val="Tabelltekst"/>
              <w:rPr>
                <w:color w:val="E36C0A" w:themeColor="accent6" w:themeShade="BF"/>
              </w:rPr>
            </w:pPr>
            <w:r w:rsidRPr="008D4AA3">
              <w:rPr>
                <w:color w:val="E36C0A" w:themeColor="accent6" w:themeShade="BF"/>
              </w:rPr>
              <w:t xml:space="preserve">Kart – point </w:t>
            </w:r>
            <w:proofErr w:type="spellStart"/>
            <w:r w:rsidRPr="008D4AA3">
              <w:rPr>
                <w:color w:val="E36C0A" w:themeColor="accent6" w:themeShade="BF"/>
              </w:rPr>
              <w:t>of</w:t>
            </w:r>
            <w:proofErr w:type="spellEnd"/>
            <w:r w:rsidRPr="008D4AA3">
              <w:rPr>
                <w:color w:val="E36C0A" w:themeColor="accent6" w:themeShade="BF"/>
              </w:rPr>
              <w:t xml:space="preserve"> </w:t>
            </w:r>
            <w:proofErr w:type="spellStart"/>
            <w:r w:rsidRPr="008D4AA3">
              <w:rPr>
                <w:color w:val="E36C0A" w:themeColor="accent6" w:themeShade="BF"/>
              </w:rPr>
              <w:t>interest</w:t>
            </w:r>
            <w:proofErr w:type="spellEnd"/>
          </w:p>
          <w:p w:rsidR="007D71FA" w:rsidRPr="008D4AA3" w:rsidRDefault="007D71FA" w:rsidP="00127880">
            <w:pPr>
              <w:pStyle w:val="Tabelltekst"/>
              <w:rPr>
                <w:color w:val="E36C0A" w:themeColor="accent6" w:themeShade="BF"/>
              </w:rPr>
            </w:pPr>
            <w:r w:rsidRPr="008D4AA3">
              <w:rPr>
                <w:color w:val="E36C0A" w:themeColor="accent6" w:themeShade="BF"/>
              </w:rPr>
              <w:t>Utvikle elektroniske tjenester i form av kart som et informasjons- og tjenestetilbud til ulike brukere. Fremdriftsplan over ulike tjenester som kan prioriteres vil legges frem ved en kartlegging av behov og muligheter. Det bør samarbeides med de andre kommunene øst i Agder.</w:t>
            </w:r>
          </w:p>
        </w:tc>
        <w:tc>
          <w:tcPr>
            <w:tcW w:w="1593" w:type="dxa"/>
            <w:tcBorders>
              <w:top w:val="single" w:sz="4" w:space="0" w:color="0C0C0C"/>
              <w:left w:val="single" w:sz="4" w:space="0" w:color="0C0C0C"/>
              <w:bottom w:val="single" w:sz="4" w:space="0" w:color="0C0C0C"/>
              <w:right w:val="single" w:sz="4" w:space="0" w:color="0C0C0C"/>
            </w:tcBorders>
          </w:tcPr>
          <w:p w:rsidR="007D71FA" w:rsidRPr="008D4AA3" w:rsidRDefault="007D71FA" w:rsidP="00E229E6">
            <w:pPr>
              <w:pStyle w:val="Tabelltekst"/>
              <w:rPr>
                <w:color w:val="E36C0A" w:themeColor="accent6" w:themeShade="BF"/>
              </w:rPr>
            </w:pPr>
            <w:r w:rsidRPr="008D4AA3">
              <w:rPr>
                <w:color w:val="E36C0A" w:themeColor="accent6" w:themeShade="BF"/>
              </w:rPr>
              <w:t>Videre arbeid med prosjekt.</w:t>
            </w:r>
          </w:p>
        </w:tc>
        <w:tc>
          <w:tcPr>
            <w:tcW w:w="3627" w:type="dxa"/>
            <w:tcBorders>
              <w:top w:val="single" w:sz="4" w:space="0" w:color="0C0C0C"/>
              <w:left w:val="single" w:sz="4" w:space="0" w:color="0C0C0C"/>
              <w:bottom w:val="single" w:sz="4" w:space="0" w:color="0C0C0C"/>
              <w:right w:val="single" w:sz="4" w:space="0" w:color="0C0C0C"/>
            </w:tcBorders>
          </w:tcPr>
          <w:p w:rsidR="007D71FA" w:rsidRPr="008D4AA3" w:rsidRDefault="007D71FA" w:rsidP="00E229E6">
            <w:pPr>
              <w:pStyle w:val="Tabelltekst"/>
              <w:rPr>
                <w:color w:val="E36C0A" w:themeColor="accent6" w:themeShade="BF"/>
              </w:rPr>
            </w:pPr>
            <w:r w:rsidRPr="008D4AA3">
              <w:rPr>
                <w:color w:val="E36C0A" w:themeColor="accent6" w:themeShade="BF"/>
              </w:rPr>
              <w:t>Prosjektet er lagt vekk av hensyn til saksbehandling og fordi tidligere kart- og oppmåler som initierte prosjektet har slutta.</w:t>
            </w:r>
          </w:p>
        </w:tc>
      </w:tr>
    </w:tbl>
    <w:p w:rsidR="007D71FA" w:rsidRPr="008D4AA3" w:rsidRDefault="007D71FA" w:rsidP="007D71FA">
      <w:pPr>
        <w:pStyle w:val="Overskrift4"/>
        <w:rPr>
          <w:color w:val="E36C0A" w:themeColor="accent6" w:themeShade="BF"/>
        </w:rPr>
      </w:pPr>
      <w:bookmarkStart w:id="259" w:name="_Toc271221979"/>
      <w:r w:rsidRPr="008D4AA3">
        <w:rPr>
          <w:color w:val="E36C0A" w:themeColor="accent6" w:themeShade="BF"/>
        </w:rPr>
        <w:t>Enhet for Teknisk drift</w:t>
      </w:r>
      <w:bookmarkEnd w:id="259"/>
    </w:p>
    <w:tbl>
      <w:tblPr>
        <w:tblW w:w="0" w:type="auto"/>
        <w:tblInd w:w="-72" w:type="dxa"/>
        <w:tblBorders>
          <w:top w:val="single" w:sz="4" w:space="0" w:color="0C0C0C"/>
          <w:left w:val="single" w:sz="4" w:space="0" w:color="0C0C0C"/>
          <w:bottom w:val="single" w:sz="4" w:space="0" w:color="0C0C0C"/>
          <w:right w:val="single" w:sz="4" w:space="0" w:color="0C0C0C"/>
          <w:insideH w:val="single" w:sz="4" w:space="0" w:color="0C0C0C"/>
          <w:insideV w:val="single" w:sz="4" w:space="0" w:color="0C0C0C"/>
        </w:tblBorders>
        <w:tblLayout w:type="fixed"/>
        <w:tblLook w:val="04A0" w:firstRow="1" w:lastRow="0" w:firstColumn="1" w:lastColumn="0" w:noHBand="0" w:noVBand="1"/>
      </w:tblPr>
      <w:tblGrid>
        <w:gridCol w:w="620"/>
        <w:gridCol w:w="4420"/>
        <w:gridCol w:w="1593"/>
        <w:gridCol w:w="3627"/>
      </w:tblGrid>
      <w:tr w:rsidR="007D71FA" w:rsidRPr="008D4AA3" w:rsidTr="00127880">
        <w:trPr>
          <w:cantSplit/>
          <w:trHeight w:val="265"/>
          <w:tblHeader/>
        </w:trPr>
        <w:tc>
          <w:tcPr>
            <w:tcW w:w="620" w:type="dxa"/>
            <w:tcBorders>
              <w:top w:val="single" w:sz="4" w:space="0" w:color="0C0C0C"/>
              <w:left w:val="single" w:sz="4" w:space="0" w:color="0C0C0C"/>
              <w:bottom w:val="single" w:sz="4" w:space="0" w:color="0C0C0C"/>
              <w:right w:val="single" w:sz="4" w:space="0" w:color="0C0C0C"/>
            </w:tcBorders>
            <w:shd w:val="clear" w:color="auto" w:fill="0000FF"/>
          </w:tcPr>
          <w:p w:rsidR="007D71FA" w:rsidRPr="008D4AA3" w:rsidRDefault="007D71FA" w:rsidP="004C68C9">
            <w:pPr>
              <w:pStyle w:val="OverskriftTabell"/>
              <w:rPr>
                <w:color w:val="E36C0A" w:themeColor="accent6" w:themeShade="BF"/>
              </w:rPr>
            </w:pPr>
            <w:proofErr w:type="spellStart"/>
            <w:r w:rsidRPr="008D4AA3">
              <w:rPr>
                <w:color w:val="E36C0A" w:themeColor="accent6" w:themeShade="BF"/>
              </w:rPr>
              <w:t>Nr</w:t>
            </w:r>
            <w:proofErr w:type="spellEnd"/>
          </w:p>
        </w:tc>
        <w:tc>
          <w:tcPr>
            <w:tcW w:w="4420" w:type="dxa"/>
            <w:tcBorders>
              <w:top w:val="single" w:sz="4" w:space="0" w:color="0C0C0C"/>
              <w:left w:val="single" w:sz="4" w:space="0" w:color="0C0C0C"/>
              <w:bottom w:val="single" w:sz="4" w:space="0" w:color="0C0C0C"/>
              <w:right w:val="single" w:sz="4" w:space="0" w:color="0C0C0C"/>
            </w:tcBorders>
            <w:shd w:val="clear" w:color="auto" w:fill="0000FF"/>
          </w:tcPr>
          <w:p w:rsidR="007D71FA" w:rsidRPr="008D4AA3" w:rsidRDefault="007D71FA" w:rsidP="004C68C9">
            <w:pPr>
              <w:pStyle w:val="OverskriftTabell"/>
              <w:rPr>
                <w:color w:val="E36C0A" w:themeColor="accent6" w:themeShade="BF"/>
              </w:rPr>
            </w:pPr>
            <w:r w:rsidRPr="008D4AA3">
              <w:rPr>
                <w:color w:val="E36C0A" w:themeColor="accent6" w:themeShade="BF"/>
              </w:rPr>
              <w:t>Periodemål og indikatorer med beskrivelse</w:t>
            </w:r>
          </w:p>
        </w:tc>
        <w:tc>
          <w:tcPr>
            <w:tcW w:w="1593"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7D71FA" w:rsidRPr="008D4AA3" w:rsidRDefault="007D71FA" w:rsidP="004C68C9">
            <w:pPr>
              <w:pStyle w:val="OverskriftTabell"/>
              <w:rPr>
                <w:color w:val="E36C0A" w:themeColor="accent6" w:themeShade="BF"/>
              </w:rPr>
            </w:pPr>
            <w:r w:rsidRPr="008D4AA3">
              <w:rPr>
                <w:color w:val="E36C0A" w:themeColor="accent6" w:themeShade="BF"/>
              </w:rPr>
              <w:t>Mål 2011</w:t>
            </w:r>
          </w:p>
        </w:tc>
        <w:tc>
          <w:tcPr>
            <w:tcW w:w="3627"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7D71FA" w:rsidRPr="008D4AA3" w:rsidRDefault="007D71FA" w:rsidP="004C68C9">
            <w:pPr>
              <w:pStyle w:val="OverskriftTabell"/>
              <w:rPr>
                <w:color w:val="E36C0A" w:themeColor="accent6" w:themeShade="BF"/>
              </w:rPr>
            </w:pPr>
            <w:r w:rsidRPr="008D4AA3">
              <w:rPr>
                <w:color w:val="E36C0A" w:themeColor="accent6" w:themeShade="BF"/>
              </w:rPr>
              <w:t>Resultat 2011</w:t>
            </w:r>
          </w:p>
        </w:tc>
      </w:tr>
      <w:tr w:rsidR="007D71FA" w:rsidRPr="008D4AA3" w:rsidTr="00127880">
        <w:trPr>
          <w:cantSplit/>
          <w:trHeight w:val="265"/>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1</w:t>
            </w: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Synliggjøre Risør som ”mål”.</w:t>
            </w:r>
          </w:p>
          <w:p w:rsidR="007D71FA" w:rsidRPr="008D4AA3" w:rsidRDefault="007D71FA" w:rsidP="00E229E6">
            <w:pPr>
              <w:pStyle w:val="Tabelltekst"/>
              <w:rPr>
                <w:color w:val="E36C0A" w:themeColor="accent6" w:themeShade="BF"/>
              </w:rPr>
            </w:pPr>
            <w:r w:rsidRPr="008D4AA3">
              <w:rPr>
                <w:color w:val="E36C0A" w:themeColor="accent6" w:themeShade="BF"/>
              </w:rPr>
              <w:t>Pådriver overfor Statens Vegvesen for å bedre synligheten til Risør i Vinterkjærkrysset gjennom etablering av ny avkjørsel.</w:t>
            </w:r>
          </w:p>
          <w:p w:rsidR="007D71FA" w:rsidRPr="008D4AA3" w:rsidRDefault="007D71FA" w:rsidP="00E229E6">
            <w:pPr>
              <w:pStyle w:val="Tabelltekst"/>
              <w:rPr>
                <w:color w:val="E36C0A" w:themeColor="accent6" w:themeShade="BF"/>
              </w:rPr>
            </w:pPr>
            <w:r w:rsidRPr="008D4AA3">
              <w:rPr>
                <w:color w:val="E36C0A" w:themeColor="accent6" w:themeShade="BF"/>
              </w:rPr>
              <w:t>Skilting til Risør som by og til etablerte næringsområder bedres.</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Klargjøre hvilke områder som skal ha tydeligere skilting.</w:t>
            </w:r>
          </w:p>
        </w:tc>
        <w:tc>
          <w:tcPr>
            <w:tcW w:w="3627"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Ikke ferdigstilt.</w:t>
            </w:r>
          </w:p>
        </w:tc>
      </w:tr>
    </w:tbl>
    <w:p w:rsidR="007D71FA" w:rsidRPr="008D4AA3" w:rsidRDefault="007D71FA" w:rsidP="007D71FA">
      <w:pPr>
        <w:pStyle w:val="Overskrift4"/>
        <w:rPr>
          <w:color w:val="E36C0A" w:themeColor="accent6" w:themeShade="BF"/>
        </w:rPr>
      </w:pPr>
      <w:bookmarkStart w:id="260" w:name="_Toc271221980"/>
      <w:r w:rsidRPr="008D4AA3">
        <w:rPr>
          <w:color w:val="E36C0A" w:themeColor="accent6" w:themeShade="BF"/>
        </w:rPr>
        <w:t>Enhet for Eiendomsforvaltning</w:t>
      </w:r>
      <w:bookmarkEnd w:id="260"/>
    </w:p>
    <w:tbl>
      <w:tblPr>
        <w:tblW w:w="10260" w:type="dxa"/>
        <w:tblInd w:w="-72" w:type="dxa"/>
        <w:tblBorders>
          <w:top w:val="single" w:sz="4" w:space="0" w:color="0C0C0C"/>
          <w:left w:val="single" w:sz="4" w:space="0" w:color="0C0C0C"/>
          <w:bottom w:val="single" w:sz="4" w:space="0" w:color="0C0C0C"/>
          <w:right w:val="single" w:sz="4" w:space="0" w:color="0C0C0C"/>
          <w:insideH w:val="single" w:sz="4" w:space="0" w:color="0C0C0C"/>
          <w:insideV w:val="single" w:sz="4" w:space="0" w:color="0C0C0C"/>
        </w:tblBorders>
        <w:tblLayout w:type="fixed"/>
        <w:tblLook w:val="04A0" w:firstRow="1" w:lastRow="0" w:firstColumn="1" w:lastColumn="0" w:noHBand="0" w:noVBand="1"/>
      </w:tblPr>
      <w:tblGrid>
        <w:gridCol w:w="620"/>
        <w:gridCol w:w="4420"/>
        <w:gridCol w:w="1593"/>
        <w:gridCol w:w="3627"/>
      </w:tblGrid>
      <w:tr w:rsidR="007D71FA" w:rsidRPr="008D4AA3" w:rsidTr="00127880">
        <w:trPr>
          <w:cantSplit/>
          <w:trHeight w:val="265"/>
          <w:tblHeader/>
        </w:trPr>
        <w:tc>
          <w:tcPr>
            <w:tcW w:w="620"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7D71FA" w:rsidRPr="008D4AA3" w:rsidRDefault="007D71FA" w:rsidP="004C68C9">
            <w:pPr>
              <w:pStyle w:val="OverskriftTabell"/>
              <w:rPr>
                <w:color w:val="E36C0A" w:themeColor="accent6" w:themeShade="BF"/>
              </w:rPr>
            </w:pPr>
            <w:proofErr w:type="spellStart"/>
            <w:r w:rsidRPr="008D4AA3">
              <w:rPr>
                <w:color w:val="E36C0A" w:themeColor="accent6" w:themeShade="BF"/>
              </w:rPr>
              <w:t>Nr</w:t>
            </w:r>
            <w:proofErr w:type="spellEnd"/>
          </w:p>
        </w:tc>
        <w:tc>
          <w:tcPr>
            <w:tcW w:w="4420"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7D71FA" w:rsidRPr="008D4AA3" w:rsidRDefault="007D71FA" w:rsidP="004C68C9">
            <w:pPr>
              <w:pStyle w:val="OverskriftTabell"/>
              <w:rPr>
                <w:color w:val="E36C0A" w:themeColor="accent6" w:themeShade="BF"/>
              </w:rPr>
            </w:pPr>
            <w:r w:rsidRPr="008D4AA3">
              <w:rPr>
                <w:color w:val="E36C0A" w:themeColor="accent6" w:themeShade="BF"/>
              </w:rPr>
              <w:t>Periodemål og indikatorer med beskrivelse</w:t>
            </w:r>
          </w:p>
        </w:tc>
        <w:tc>
          <w:tcPr>
            <w:tcW w:w="1593"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7D71FA" w:rsidRPr="008D4AA3" w:rsidRDefault="007D71FA" w:rsidP="004C68C9">
            <w:pPr>
              <w:pStyle w:val="OverskriftTabell"/>
              <w:rPr>
                <w:color w:val="E36C0A" w:themeColor="accent6" w:themeShade="BF"/>
              </w:rPr>
            </w:pPr>
            <w:r w:rsidRPr="008D4AA3">
              <w:rPr>
                <w:color w:val="E36C0A" w:themeColor="accent6" w:themeShade="BF"/>
              </w:rPr>
              <w:t>Mål 2011</w:t>
            </w:r>
          </w:p>
        </w:tc>
        <w:tc>
          <w:tcPr>
            <w:tcW w:w="3627"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7D71FA" w:rsidRPr="008D4AA3" w:rsidRDefault="007D71FA" w:rsidP="004C68C9">
            <w:pPr>
              <w:pStyle w:val="OverskriftTabell"/>
              <w:rPr>
                <w:color w:val="E36C0A" w:themeColor="accent6" w:themeShade="BF"/>
              </w:rPr>
            </w:pPr>
            <w:r w:rsidRPr="008D4AA3">
              <w:rPr>
                <w:color w:val="E36C0A" w:themeColor="accent6" w:themeShade="BF"/>
              </w:rPr>
              <w:t>Resultat 2011</w:t>
            </w:r>
          </w:p>
        </w:tc>
      </w:tr>
      <w:tr w:rsidR="007D71FA" w:rsidRPr="008D4AA3" w:rsidTr="00127880">
        <w:trPr>
          <w:cantSplit/>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1</w:t>
            </w: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 xml:space="preserve">Optimalisere utnyttelsen av eksisterende ledige bygg til korte- og langsiktige leieforhold. </w:t>
            </w:r>
          </w:p>
          <w:p w:rsidR="007D71FA" w:rsidRPr="008D4AA3" w:rsidRDefault="007D71FA" w:rsidP="00E229E6">
            <w:pPr>
              <w:pStyle w:val="Tabelltekst"/>
              <w:rPr>
                <w:color w:val="E36C0A" w:themeColor="accent6" w:themeShade="BF"/>
              </w:rPr>
            </w:pPr>
          </w:p>
          <w:p w:rsidR="007D71FA" w:rsidRPr="008D4AA3" w:rsidRDefault="007D71FA" w:rsidP="00E229E6">
            <w:pPr>
              <w:pStyle w:val="Tabelltekst"/>
              <w:rPr>
                <w:color w:val="E36C0A" w:themeColor="accent6" w:themeShade="BF"/>
                <w:u w:val="single"/>
              </w:rPr>
            </w:pPr>
            <w:r w:rsidRPr="008D4AA3">
              <w:rPr>
                <w:color w:val="E36C0A" w:themeColor="accent6" w:themeShade="BF"/>
                <w:u w:val="single"/>
              </w:rPr>
              <w:t>Indikator:</w:t>
            </w:r>
          </w:p>
          <w:p w:rsidR="007D71FA" w:rsidRPr="008D4AA3" w:rsidRDefault="007D71FA" w:rsidP="00E229E6">
            <w:pPr>
              <w:pStyle w:val="Tabelltekst"/>
              <w:rPr>
                <w:color w:val="E36C0A" w:themeColor="accent6" w:themeShade="BF"/>
              </w:rPr>
            </w:pPr>
            <w:r w:rsidRPr="008D4AA3">
              <w:rPr>
                <w:color w:val="E36C0A" w:themeColor="accent6" w:themeShade="BF"/>
              </w:rPr>
              <w:t>Antall ledig utleie</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 xml:space="preserve">Vurdere bystyrets vedtak om salg av </w:t>
            </w:r>
            <w:proofErr w:type="spellStart"/>
            <w:r w:rsidRPr="008D4AA3">
              <w:rPr>
                <w:color w:val="E36C0A" w:themeColor="accent6" w:themeShade="BF"/>
              </w:rPr>
              <w:t>Linkenbygget</w:t>
            </w:r>
            <w:proofErr w:type="spellEnd"/>
            <w:r w:rsidRPr="008D4AA3">
              <w:rPr>
                <w:color w:val="E36C0A" w:themeColor="accent6" w:themeShade="BF"/>
              </w:rPr>
              <w:t xml:space="preserve">, </w:t>
            </w:r>
            <w:proofErr w:type="spellStart"/>
            <w:r w:rsidRPr="008D4AA3">
              <w:rPr>
                <w:color w:val="E36C0A" w:themeColor="accent6" w:themeShade="BF"/>
              </w:rPr>
              <w:t>event</w:t>
            </w:r>
            <w:proofErr w:type="spellEnd"/>
            <w:r w:rsidRPr="008D4AA3">
              <w:rPr>
                <w:color w:val="E36C0A" w:themeColor="accent6" w:themeShade="BF"/>
              </w:rPr>
              <w:t>. kommunal bruk av bygget</w:t>
            </w:r>
          </w:p>
        </w:tc>
        <w:tc>
          <w:tcPr>
            <w:tcW w:w="3627"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E229E6">
            <w:pPr>
              <w:pStyle w:val="Tabelltekst"/>
              <w:rPr>
                <w:color w:val="E36C0A" w:themeColor="accent6" w:themeShade="BF"/>
              </w:rPr>
            </w:pPr>
            <w:proofErr w:type="spellStart"/>
            <w:r w:rsidRPr="008D4AA3">
              <w:rPr>
                <w:color w:val="E36C0A" w:themeColor="accent6" w:themeShade="BF"/>
              </w:rPr>
              <w:t>Linkenbygget</w:t>
            </w:r>
            <w:proofErr w:type="spellEnd"/>
            <w:r w:rsidRPr="008D4AA3">
              <w:rPr>
                <w:color w:val="E36C0A" w:themeColor="accent6" w:themeShade="BF"/>
              </w:rPr>
              <w:t xml:space="preserve"> er vedtatt beholdt til egen virksomhet. </w:t>
            </w:r>
            <w:r w:rsidR="0080359C" w:rsidRPr="008D4AA3">
              <w:rPr>
                <w:color w:val="E36C0A" w:themeColor="accent6" w:themeShade="BF"/>
              </w:rPr>
              <w:t>Habiliteringstjenesten</w:t>
            </w:r>
            <w:r w:rsidRPr="008D4AA3">
              <w:rPr>
                <w:color w:val="E36C0A" w:themeColor="accent6" w:themeShade="BF"/>
              </w:rPr>
              <w:t xml:space="preserve"> benytter bygget også til brukere fra andre kommuner.</w:t>
            </w:r>
          </w:p>
        </w:tc>
      </w:tr>
    </w:tbl>
    <w:p w:rsidR="007D71FA" w:rsidRPr="008D4AA3" w:rsidRDefault="007D71FA" w:rsidP="007D71FA">
      <w:pPr>
        <w:pStyle w:val="Overskrift4"/>
        <w:rPr>
          <w:color w:val="E36C0A" w:themeColor="accent6" w:themeShade="BF"/>
        </w:rPr>
      </w:pPr>
      <w:bookmarkStart w:id="261" w:name="_Toc271221981"/>
      <w:r w:rsidRPr="008D4AA3">
        <w:rPr>
          <w:color w:val="E36C0A" w:themeColor="accent6" w:themeShade="BF"/>
        </w:rPr>
        <w:lastRenderedPageBreak/>
        <w:t>Enhet for Plan og utvikling</w:t>
      </w:r>
      <w:bookmarkEnd w:id="261"/>
    </w:p>
    <w:tbl>
      <w:tblPr>
        <w:tblW w:w="10260" w:type="dxa"/>
        <w:tblInd w:w="-72" w:type="dxa"/>
        <w:tblBorders>
          <w:top w:val="single" w:sz="4" w:space="0" w:color="0C0C0C"/>
          <w:left w:val="single" w:sz="4" w:space="0" w:color="0C0C0C"/>
          <w:bottom w:val="single" w:sz="4" w:space="0" w:color="0C0C0C"/>
          <w:right w:val="single" w:sz="4" w:space="0" w:color="0C0C0C"/>
          <w:insideH w:val="single" w:sz="4" w:space="0" w:color="0C0C0C"/>
          <w:insideV w:val="single" w:sz="4" w:space="0" w:color="0C0C0C"/>
        </w:tblBorders>
        <w:tblLayout w:type="fixed"/>
        <w:tblLook w:val="04A0" w:firstRow="1" w:lastRow="0" w:firstColumn="1" w:lastColumn="0" w:noHBand="0" w:noVBand="1"/>
      </w:tblPr>
      <w:tblGrid>
        <w:gridCol w:w="620"/>
        <w:gridCol w:w="4420"/>
        <w:gridCol w:w="1593"/>
        <w:gridCol w:w="3627"/>
      </w:tblGrid>
      <w:tr w:rsidR="007D71FA" w:rsidRPr="008D4AA3" w:rsidTr="00127880">
        <w:trPr>
          <w:cantSplit/>
          <w:trHeight w:val="265"/>
          <w:tblHeader/>
        </w:trPr>
        <w:tc>
          <w:tcPr>
            <w:tcW w:w="620" w:type="dxa"/>
            <w:shd w:val="clear" w:color="auto" w:fill="0000FF"/>
          </w:tcPr>
          <w:p w:rsidR="007D71FA" w:rsidRPr="008D4AA3" w:rsidRDefault="007D71FA" w:rsidP="004C68C9">
            <w:pPr>
              <w:pStyle w:val="OverskriftTabell"/>
              <w:rPr>
                <w:color w:val="E36C0A" w:themeColor="accent6" w:themeShade="BF"/>
              </w:rPr>
            </w:pPr>
            <w:proofErr w:type="spellStart"/>
            <w:r w:rsidRPr="008D4AA3">
              <w:rPr>
                <w:color w:val="E36C0A" w:themeColor="accent6" w:themeShade="BF"/>
              </w:rPr>
              <w:t>Nr</w:t>
            </w:r>
            <w:proofErr w:type="spellEnd"/>
          </w:p>
        </w:tc>
        <w:tc>
          <w:tcPr>
            <w:tcW w:w="4420" w:type="dxa"/>
            <w:shd w:val="clear" w:color="auto" w:fill="0000FF"/>
          </w:tcPr>
          <w:p w:rsidR="007D71FA" w:rsidRPr="008D4AA3" w:rsidRDefault="007D71FA" w:rsidP="004C68C9">
            <w:pPr>
              <w:pStyle w:val="OverskriftTabell"/>
              <w:rPr>
                <w:color w:val="E36C0A" w:themeColor="accent6" w:themeShade="BF"/>
              </w:rPr>
            </w:pPr>
            <w:r w:rsidRPr="008D4AA3">
              <w:rPr>
                <w:color w:val="E36C0A" w:themeColor="accent6" w:themeShade="BF"/>
              </w:rPr>
              <w:t>Periodemål og indikatorer med beskrivelse</w:t>
            </w:r>
          </w:p>
        </w:tc>
        <w:tc>
          <w:tcPr>
            <w:tcW w:w="1593" w:type="dxa"/>
            <w:shd w:val="clear" w:color="auto" w:fill="0000FF"/>
            <w:vAlign w:val="bottom"/>
          </w:tcPr>
          <w:p w:rsidR="007D71FA" w:rsidRPr="008D4AA3" w:rsidRDefault="007D71FA" w:rsidP="004C68C9">
            <w:pPr>
              <w:pStyle w:val="OverskriftTabell"/>
              <w:rPr>
                <w:color w:val="E36C0A" w:themeColor="accent6" w:themeShade="BF"/>
              </w:rPr>
            </w:pPr>
            <w:r w:rsidRPr="008D4AA3">
              <w:rPr>
                <w:color w:val="E36C0A" w:themeColor="accent6" w:themeShade="BF"/>
              </w:rPr>
              <w:t>Mål 2011</w:t>
            </w:r>
          </w:p>
        </w:tc>
        <w:tc>
          <w:tcPr>
            <w:tcW w:w="3627" w:type="dxa"/>
            <w:shd w:val="clear" w:color="auto" w:fill="0000FF"/>
            <w:vAlign w:val="bottom"/>
          </w:tcPr>
          <w:p w:rsidR="007D71FA" w:rsidRPr="008D4AA3" w:rsidRDefault="007D71FA" w:rsidP="004C68C9">
            <w:pPr>
              <w:pStyle w:val="OverskriftTabell"/>
              <w:rPr>
                <w:color w:val="E36C0A" w:themeColor="accent6" w:themeShade="BF"/>
              </w:rPr>
            </w:pPr>
            <w:r w:rsidRPr="008D4AA3">
              <w:rPr>
                <w:color w:val="E36C0A" w:themeColor="accent6" w:themeShade="BF"/>
              </w:rPr>
              <w:t>Resultat 2011</w:t>
            </w:r>
          </w:p>
        </w:tc>
      </w:tr>
      <w:tr w:rsidR="007D71FA" w:rsidRPr="008D4AA3" w:rsidTr="00127880">
        <w:trPr>
          <w:cantSplit/>
        </w:trPr>
        <w:tc>
          <w:tcPr>
            <w:tcW w:w="620" w:type="dxa"/>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1</w:t>
            </w:r>
          </w:p>
        </w:tc>
        <w:tc>
          <w:tcPr>
            <w:tcW w:w="4420" w:type="dxa"/>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 xml:space="preserve">Stimulere nyetableringer og eksisterende næringsliv, benytte virkemidler. </w:t>
            </w:r>
          </w:p>
          <w:p w:rsidR="007D71FA" w:rsidRPr="008D4AA3" w:rsidRDefault="007D71FA" w:rsidP="00E229E6">
            <w:pPr>
              <w:pStyle w:val="Tabelltekst"/>
              <w:rPr>
                <w:color w:val="E36C0A" w:themeColor="accent6" w:themeShade="BF"/>
              </w:rPr>
            </w:pPr>
            <w:r w:rsidRPr="008D4AA3">
              <w:rPr>
                <w:color w:val="E36C0A" w:themeColor="accent6" w:themeShade="BF"/>
              </w:rPr>
              <w:t>Øke egenandel i Regionalt Næringsfond</w:t>
            </w:r>
            <w:r w:rsidR="00127880" w:rsidRPr="008D4AA3">
              <w:rPr>
                <w:color w:val="E36C0A" w:themeColor="accent6" w:themeShade="BF"/>
              </w:rPr>
              <w:t>.</w:t>
            </w:r>
          </w:p>
        </w:tc>
        <w:tc>
          <w:tcPr>
            <w:tcW w:w="1593" w:type="dxa"/>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16 prosjekter</w:t>
            </w:r>
          </w:p>
          <w:p w:rsidR="007D71FA" w:rsidRPr="008D4AA3" w:rsidRDefault="007D71FA" w:rsidP="00E229E6">
            <w:pPr>
              <w:pStyle w:val="Tabelltekst"/>
              <w:rPr>
                <w:color w:val="E36C0A" w:themeColor="accent6" w:themeShade="BF"/>
              </w:rPr>
            </w:pPr>
            <w:r w:rsidRPr="008D4AA3">
              <w:rPr>
                <w:color w:val="E36C0A" w:themeColor="accent6" w:themeShade="BF"/>
              </w:rPr>
              <w:t>10 arbeidsplasser</w:t>
            </w:r>
          </w:p>
        </w:tc>
        <w:tc>
          <w:tcPr>
            <w:tcW w:w="3627" w:type="dxa"/>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 xml:space="preserve">Se avsnitt </w:t>
            </w:r>
            <w:r w:rsidRPr="008D4AA3">
              <w:rPr>
                <w:color w:val="E36C0A" w:themeColor="accent6" w:themeShade="BF"/>
              </w:rPr>
              <w:fldChar w:fldCharType="begin"/>
            </w:r>
            <w:r w:rsidRPr="008D4AA3">
              <w:rPr>
                <w:color w:val="E36C0A" w:themeColor="accent6" w:themeShade="BF"/>
              </w:rPr>
              <w:instrText xml:space="preserve"> REF _Ref320862256 \r \h </w:instrText>
            </w:r>
            <w:r w:rsidR="00E229E6" w:rsidRPr="008D4AA3">
              <w:rPr>
                <w:color w:val="E36C0A" w:themeColor="accent6" w:themeShade="BF"/>
              </w:rPr>
              <w:instrText xml:space="preserve"> \* MERGEFORMAT </w:instrText>
            </w:r>
            <w:r w:rsidRPr="008D4AA3">
              <w:rPr>
                <w:color w:val="E36C0A" w:themeColor="accent6" w:themeShade="BF"/>
              </w:rPr>
            </w:r>
            <w:r w:rsidRPr="008D4AA3">
              <w:rPr>
                <w:color w:val="E36C0A" w:themeColor="accent6" w:themeShade="BF"/>
              </w:rPr>
              <w:fldChar w:fldCharType="separate"/>
            </w:r>
            <w:r w:rsidR="00FE048A" w:rsidRPr="008D4AA3">
              <w:rPr>
                <w:color w:val="E36C0A" w:themeColor="accent6" w:themeShade="BF"/>
              </w:rPr>
              <w:t>13.1.2</w:t>
            </w:r>
            <w:r w:rsidRPr="008D4AA3">
              <w:rPr>
                <w:color w:val="E36C0A" w:themeColor="accent6" w:themeShade="BF"/>
              </w:rPr>
              <w:fldChar w:fldCharType="end"/>
            </w:r>
            <w:r w:rsidRPr="008D4AA3">
              <w:rPr>
                <w:color w:val="E36C0A" w:themeColor="accent6" w:themeShade="BF"/>
              </w:rPr>
              <w:t>.</w:t>
            </w:r>
          </w:p>
        </w:tc>
      </w:tr>
      <w:tr w:rsidR="007D71FA" w:rsidRPr="008D4AA3" w:rsidTr="00127880">
        <w:trPr>
          <w:cantSplit/>
        </w:trPr>
        <w:tc>
          <w:tcPr>
            <w:tcW w:w="620" w:type="dxa"/>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2</w:t>
            </w:r>
          </w:p>
        </w:tc>
        <w:tc>
          <w:tcPr>
            <w:tcW w:w="4420" w:type="dxa"/>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Nyskapingsprosjekt (Aust-Agder fylkeskommune i samarbeid med Gjerstad – Risør - Tvedestrand)</w:t>
            </w:r>
          </w:p>
          <w:p w:rsidR="007D71FA" w:rsidRPr="008D4AA3" w:rsidRDefault="007D71FA" w:rsidP="00E229E6">
            <w:pPr>
              <w:pStyle w:val="Tabelltekst"/>
              <w:rPr>
                <w:color w:val="E36C0A" w:themeColor="accent6" w:themeShade="BF"/>
              </w:rPr>
            </w:pPr>
            <w:r w:rsidRPr="008D4AA3">
              <w:rPr>
                <w:color w:val="E36C0A" w:themeColor="accent6" w:themeShade="BF"/>
              </w:rPr>
              <w:t>På bakgrunn av flyttingen av Tellefsdal Kjetting og utfordringer i mek. industrien i området er det prosesser i gang for å satse sterkere på nyskaping.</w:t>
            </w:r>
          </w:p>
        </w:tc>
        <w:tc>
          <w:tcPr>
            <w:tcW w:w="1593" w:type="dxa"/>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Prosjekt igangsettes</w:t>
            </w:r>
          </w:p>
          <w:p w:rsidR="007D71FA" w:rsidRPr="008D4AA3" w:rsidRDefault="007D71FA" w:rsidP="004C68C9">
            <w:pPr>
              <w:rPr>
                <w:color w:val="E36C0A" w:themeColor="accent6" w:themeShade="BF"/>
                <w:sz w:val="20"/>
                <w:szCs w:val="20"/>
              </w:rPr>
            </w:pPr>
          </w:p>
        </w:tc>
        <w:tc>
          <w:tcPr>
            <w:tcW w:w="3627" w:type="dxa"/>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Forprosjektet ble iverksatt og en gruppe bestående av Tvedestrand, Risør og Gjerstad samt Aust-Agder fylkeskommune har sammen arbeidet fram prosjektet ”Fornying 2020! Siste halvdel av 2011 ble brukt til å forankre prosjektet politisk i Østre Agder. Ved utgangen av 2011 var det ingen avklaring på omfanget av hovedprosjektet</w:t>
            </w:r>
          </w:p>
        </w:tc>
      </w:tr>
      <w:tr w:rsidR="007D71FA" w:rsidRPr="008D4AA3" w:rsidTr="00127880">
        <w:trPr>
          <w:cantSplit/>
        </w:trPr>
        <w:tc>
          <w:tcPr>
            <w:tcW w:w="620" w:type="dxa"/>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3</w:t>
            </w:r>
          </w:p>
        </w:tc>
        <w:tc>
          <w:tcPr>
            <w:tcW w:w="4420" w:type="dxa"/>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Klargjøre næringsarealer</w:t>
            </w:r>
          </w:p>
          <w:p w:rsidR="00127880" w:rsidRPr="008D4AA3" w:rsidRDefault="00127880" w:rsidP="00E229E6">
            <w:pPr>
              <w:pStyle w:val="Tabelltekst"/>
              <w:rPr>
                <w:color w:val="E36C0A" w:themeColor="accent6" w:themeShade="BF"/>
              </w:rPr>
            </w:pPr>
          </w:p>
          <w:p w:rsidR="00127880" w:rsidRPr="008D4AA3" w:rsidRDefault="00127880" w:rsidP="00E229E6">
            <w:pPr>
              <w:pStyle w:val="Tabelltekst"/>
              <w:rPr>
                <w:color w:val="E36C0A" w:themeColor="accent6" w:themeShade="BF"/>
              </w:rPr>
            </w:pPr>
          </w:p>
          <w:p w:rsidR="007D71FA" w:rsidRPr="008D4AA3" w:rsidRDefault="007D71FA" w:rsidP="00E229E6">
            <w:pPr>
              <w:pStyle w:val="Tabelltekst"/>
              <w:rPr>
                <w:color w:val="E36C0A" w:themeColor="accent6" w:themeShade="BF"/>
              </w:rPr>
            </w:pPr>
            <w:r w:rsidRPr="008D4AA3">
              <w:rPr>
                <w:color w:val="E36C0A" w:themeColor="accent6" w:themeShade="BF"/>
              </w:rPr>
              <w:t>Areal for ny politistasjon Akland/</w:t>
            </w:r>
            <w:r w:rsidR="0080359C" w:rsidRPr="008D4AA3">
              <w:rPr>
                <w:color w:val="E36C0A" w:themeColor="accent6" w:themeShade="BF"/>
              </w:rPr>
              <w:t>Vinterkjær:?</w:t>
            </w:r>
          </w:p>
          <w:p w:rsidR="007D71FA" w:rsidRPr="008D4AA3" w:rsidRDefault="007D71FA" w:rsidP="004C68C9">
            <w:pPr>
              <w:rPr>
                <w:color w:val="E36C0A" w:themeColor="accent6" w:themeShade="BF"/>
                <w:sz w:val="20"/>
                <w:szCs w:val="20"/>
              </w:rPr>
            </w:pPr>
          </w:p>
        </w:tc>
        <w:tc>
          <w:tcPr>
            <w:tcW w:w="1593" w:type="dxa"/>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Påbegynne klargjøring videre tomteareal Hestemyr</w:t>
            </w:r>
          </w:p>
          <w:p w:rsidR="007D71FA" w:rsidRPr="008D4AA3" w:rsidRDefault="007D71FA" w:rsidP="00E229E6">
            <w:pPr>
              <w:pStyle w:val="Tabelltekst"/>
              <w:rPr>
                <w:color w:val="E36C0A" w:themeColor="accent6" w:themeShade="BF"/>
              </w:rPr>
            </w:pPr>
            <w:r w:rsidRPr="008D4AA3">
              <w:rPr>
                <w:color w:val="E36C0A" w:themeColor="accent6" w:themeShade="BF"/>
              </w:rPr>
              <w:t>Moland Øst: 30 da klargjort</w:t>
            </w:r>
          </w:p>
          <w:p w:rsidR="007D71FA" w:rsidRPr="008D4AA3" w:rsidRDefault="007D71FA" w:rsidP="00E229E6">
            <w:pPr>
              <w:pStyle w:val="Tabelltekst"/>
              <w:rPr>
                <w:color w:val="E36C0A" w:themeColor="accent6" w:themeShade="BF"/>
              </w:rPr>
            </w:pPr>
            <w:r w:rsidRPr="008D4AA3">
              <w:rPr>
                <w:color w:val="E36C0A" w:themeColor="accent6" w:themeShade="BF"/>
              </w:rPr>
              <w:t>Tomteavklaring ny politistasjon</w:t>
            </w:r>
          </w:p>
        </w:tc>
        <w:tc>
          <w:tcPr>
            <w:tcW w:w="3627" w:type="dxa"/>
            <w:shd w:val="clear" w:color="auto" w:fill="auto"/>
          </w:tcPr>
          <w:p w:rsidR="007D71FA" w:rsidRPr="008D4AA3" w:rsidRDefault="007D71FA" w:rsidP="00E229E6">
            <w:pPr>
              <w:pStyle w:val="Tabelltekst"/>
              <w:rPr>
                <w:color w:val="E36C0A" w:themeColor="accent6" w:themeShade="BF"/>
              </w:rPr>
            </w:pPr>
            <w:r w:rsidRPr="008D4AA3">
              <w:rPr>
                <w:color w:val="E36C0A" w:themeColor="accent6" w:themeShade="BF"/>
              </w:rPr>
              <w:t xml:space="preserve">Vedr. næringsarealer – se avsnitt </w:t>
            </w:r>
            <w:r w:rsidRPr="008D4AA3">
              <w:rPr>
                <w:color w:val="E36C0A" w:themeColor="accent6" w:themeShade="BF"/>
              </w:rPr>
              <w:fldChar w:fldCharType="begin"/>
            </w:r>
            <w:r w:rsidRPr="008D4AA3">
              <w:rPr>
                <w:color w:val="E36C0A" w:themeColor="accent6" w:themeShade="BF"/>
              </w:rPr>
              <w:instrText xml:space="preserve"> REF _Ref320859359 \r \h </w:instrText>
            </w:r>
            <w:r w:rsidR="00E229E6" w:rsidRPr="008D4AA3">
              <w:rPr>
                <w:color w:val="E36C0A" w:themeColor="accent6" w:themeShade="BF"/>
              </w:rPr>
              <w:instrText xml:space="preserve"> \* MERGEFORMAT </w:instrText>
            </w:r>
            <w:r w:rsidRPr="008D4AA3">
              <w:rPr>
                <w:color w:val="E36C0A" w:themeColor="accent6" w:themeShade="BF"/>
              </w:rPr>
            </w:r>
            <w:r w:rsidRPr="008D4AA3">
              <w:rPr>
                <w:color w:val="E36C0A" w:themeColor="accent6" w:themeShade="BF"/>
              </w:rPr>
              <w:fldChar w:fldCharType="separate"/>
            </w:r>
            <w:r w:rsidR="00FE048A" w:rsidRPr="008D4AA3">
              <w:rPr>
                <w:color w:val="E36C0A" w:themeColor="accent6" w:themeShade="BF"/>
              </w:rPr>
              <w:t>13.1.2</w:t>
            </w:r>
            <w:r w:rsidRPr="008D4AA3">
              <w:rPr>
                <w:color w:val="E36C0A" w:themeColor="accent6" w:themeShade="BF"/>
              </w:rPr>
              <w:fldChar w:fldCharType="end"/>
            </w:r>
            <w:r w:rsidRPr="008D4AA3">
              <w:rPr>
                <w:color w:val="E36C0A" w:themeColor="accent6" w:themeShade="BF"/>
              </w:rPr>
              <w:t xml:space="preserve">. </w:t>
            </w:r>
          </w:p>
          <w:p w:rsidR="007D71FA" w:rsidRPr="008D4AA3" w:rsidRDefault="007D71FA" w:rsidP="00E229E6">
            <w:pPr>
              <w:pStyle w:val="Tabelltekst"/>
              <w:rPr>
                <w:color w:val="E36C0A" w:themeColor="accent6" w:themeShade="BF"/>
              </w:rPr>
            </w:pPr>
          </w:p>
          <w:p w:rsidR="007D71FA" w:rsidRPr="008D4AA3" w:rsidRDefault="007D71FA" w:rsidP="00E229E6">
            <w:pPr>
              <w:pStyle w:val="Tabelltekst"/>
              <w:rPr>
                <w:color w:val="E36C0A" w:themeColor="accent6" w:themeShade="BF"/>
              </w:rPr>
            </w:pPr>
            <w:r w:rsidRPr="008D4AA3">
              <w:rPr>
                <w:color w:val="E36C0A" w:themeColor="accent6" w:themeShade="BF"/>
              </w:rPr>
              <w:t xml:space="preserve">Vedr. politistasjon: Samling av polititjenesten i øst er ikke avklart, men under behandling. Stedsvalg for </w:t>
            </w:r>
            <w:proofErr w:type="spellStart"/>
            <w:r w:rsidRPr="008D4AA3">
              <w:rPr>
                <w:color w:val="E36C0A" w:themeColor="accent6" w:themeShade="BF"/>
              </w:rPr>
              <w:t>event</w:t>
            </w:r>
            <w:proofErr w:type="spellEnd"/>
            <w:r w:rsidRPr="008D4AA3">
              <w:rPr>
                <w:color w:val="E36C0A" w:themeColor="accent6" w:themeShade="BF"/>
              </w:rPr>
              <w:t>. ny politistasjon i øst er uavklart.</w:t>
            </w:r>
          </w:p>
        </w:tc>
      </w:tr>
    </w:tbl>
    <w:p w:rsidR="007D71FA" w:rsidRPr="008D4AA3" w:rsidRDefault="007D71FA" w:rsidP="0078082E">
      <w:pPr>
        <w:pStyle w:val="Overskrift2"/>
        <w:rPr>
          <w:color w:val="E36C0A" w:themeColor="accent6" w:themeShade="BF"/>
        </w:rPr>
      </w:pPr>
      <w:bookmarkStart w:id="262" w:name="_Toc321818706"/>
      <w:bookmarkStart w:id="263" w:name="_Toc323292395"/>
      <w:r w:rsidRPr="008D4AA3">
        <w:rPr>
          <w:color w:val="E36C0A" w:themeColor="accent6" w:themeShade="BF"/>
        </w:rPr>
        <w:t>Vurdering og analyse</w:t>
      </w:r>
      <w:bookmarkEnd w:id="262"/>
      <w:bookmarkEnd w:id="263"/>
    </w:p>
    <w:p w:rsidR="007D71FA" w:rsidRPr="008D4AA3" w:rsidRDefault="007D71FA" w:rsidP="0078082E">
      <w:pPr>
        <w:pStyle w:val="Overskrift3"/>
        <w:rPr>
          <w:color w:val="E36C0A" w:themeColor="accent6" w:themeShade="BF"/>
        </w:rPr>
      </w:pPr>
      <w:bookmarkStart w:id="264" w:name="_Toc321818707"/>
      <w:bookmarkStart w:id="265" w:name="_Toc323292396"/>
      <w:r w:rsidRPr="008D4AA3">
        <w:rPr>
          <w:color w:val="E36C0A" w:themeColor="accent6" w:themeShade="BF"/>
        </w:rPr>
        <w:t>Næringsarbeidet</w:t>
      </w:r>
      <w:bookmarkEnd w:id="264"/>
      <w:bookmarkEnd w:id="265"/>
    </w:p>
    <w:p w:rsidR="007D71FA" w:rsidRPr="008D4AA3" w:rsidRDefault="007D71FA" w:rsidP="007D71FA">
      <w:pPr>
        <w:rPr>
          <w:color w:val="E36C0A" w:themeColor="accent6" w:themeShade="BF"/>
        </w:rPr>
      </w:pPr>
      <w:r w:rsidRPr="008D4AA3">
        <w:rPr>
          <w:color w:val="E36C0A" w:themeColor="accent6" w:themeShade="BF"/>
        </w:rPr>
        <w:t xml:space="preserve">Det siste tiåret har det vært en generell positiv utvikling for næringslivet og arbeidslivet i Agderfylkene. </w:t>
      </w:r>
      <w:r w:rsidR="0080359C" w:rsidRPr="008D4AA3">
        <w:rPr>
          <w:color w:val="E36C0A" w:themeColor="accent6" w:themeShade="BF"/>
        </w:rPr>
        <w:t xml:space="preserve">Til tross for virkningene av den internasjonale finanskrisen har det vært en positiv utvikling av arbeidsmarkedet i Agderfylkene sett under ett gjennom perioden fra 2002. </w:t>
      </w:r>
      <w:r w:rsidRPr="008D4AA3">
        <w:rPr>
          <w:color w:val="E36C0A" w:themeColor="accent6" w:themeShade="BF"/>
        </w:rPr>
        <w:t xml:space="preserve">I denne perioden har Agderfylkene ligget 50 % over landsgjennomsnittet når det gjelder vekst i sysselsetting, men bildet varierer sterkt fra kommune til kommune. </w:t>
      </w:r>
    </w:p>
    <w:p w:rsidR="007D71FA" w:rsidRPr="008D4AA3" w:rsidRDefault="007D71FA" w:rsidP="007D71FA">
      <w:pPr>
        <w:rPr>
          <w:color w:val="E36C0A" w:themeColor="accent6" w:themeShade="BF"/>
        </w:rPr>
      </w:pPr>
      <w:r w:rsidRPr="008D4AA3">
        <w:rPr>
          <w:color w:val="E36C0A" w:themeColor="accent6" w:themeShade="BF"/>
        </w:rPr>
        <w:t>Denne veksten gjelder ikke for Risør som fra 2002 – 2009 opplevde en negativ vekst på 1,</w:t>
      </w:r>
      <w:r w:rsidR="0080359C" w:rsidRPr="008D4AA3">
        <w:rPr>
          <w:color w:val="E36C0A" w:themeColor="accent6" w:themeShade="BF"/>
        </w:rPr>
        <w:t>3 %</w:t>
      </w:r>
      <w:r w:rsidRPr="008D4AA3">
        <w:rPr>
          <w:color w:val="E36C0A" w:themeColor="accent6" w:themeShade="BF"/>
        </w:rPr>
        <w:t xml:space="preserve">. </w:t>
      </w:r>
    </w:p>
    <w:p w:rsidR="007D71FA" w:rsidRPr="008D4AA3" w:rsidRDefault="00B15E60" w:rsidP="00127880">
      <w:pPr>
        <w:rPr>
          <w:color w:val="E36C0A" w:themeColor="accent6" w:themeShade="BF"/>
        </w:rPr>
      </w:pPr>
      <w:r w:rsidRPr="008D4AA3">
        <w:rPr>
          <w:noProof/>
          <w:color w:val="E36C0A" w:themeColor="accent6" w:themeShade="BF"/>
        </w:rPr>
        <w:lastRenderedPageBreak/>
        <mc:AlternateContent>
          <mc:Choice Requires="wps">
            <w:drawing>
              <wp:anchor distT="0" distB="0" distL="114300" distR="114300" simplePos="0" relativeHeight="251678208" behindDoc="0" locked="0" layoutInCell="1" allowOverlap="1" wp14:anchorId="652B30A6" wp14:editId="44F6432B">
                <wp:simplePos x="0" y="0"/>
                <wp:positionH relativeFrom="column">
                  <wp:posOffset>0</wp:posOffset>
                </wp:positionH>
                <wp:positionV relativeFrom="paragraph">
                  <wp:posOffset>27940</wp:posOffset>
                </wp:positionV>
                <wp:extent cx="1600200" cy="1257300"/>
                <wp:effectExtent l="0" t="0" r="0" b="635"/>
                <wp:wrapNone/>
                <wp:docPr id="230"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A78DD">
                            <w:pPr>
                              <w:pStyle w:val="Bildetekst"/>
                            </w:pPr>
                            <w:r>
                              <w:t xml:space="preserve">Figur </w:t>
                            </w:r>
                            <w:r w:rsidR="00E87156">
                              <w:fldChar w:fldCharType="begin"/>
                            </w:r>
                            <w:r w:rsidR="00E87156">
                              <w:instrText xml:space="preserve"> SEQ Figur \* ARABIC </w:instrText>
                            </w:r>
                            <w:r w:rsidR="00E87156">
                              <w:fldChar w:fldCharType="separate"/>
                            </w:r>
                            <w:r>
                              <w:rPr>
                                <w:noProof/>
                              </w:rPr>
                              <w:t>73</w:t>
                            </w:r>
                            <w:r w:rsidR="00E87156">
                              <w:rPr>
                                <w:noProof/>
                              </w:rPr>
                              <w:fldChar w:fldCharType="end"/>
                            </w:r>
                            <w:r>
                              <w:t xml:space="preserve">: </w:t>
                            </w:r>
                          </w:p>
                          <w:p w:rsidR="009823DE" w:rsidRDefault="009823DE" w:rsidP="006A78DD">
                            <w:pPr>
                              <w:pStyle w:val="Bildetekst"/>
                            </w:pPr>
                            <w:r>
                              <w:t xml:space="preserve">Nye registrerte firma </w:t>
                            </w:r>
                          </w:p>
                          <w:p w:rsidR="009823DE" w:rsidRPr="00CC0EF6" w:rsidRDefault="009823DE" w:rsidP="006A78DD">
                            <w:pPr>
                              <w:pStyle w:val="Bildetekst"/>
                            </w:pPr>
                            <w:r>
                              <w:t>(Kilde: SSB)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8" o:spid="_x0000_s1080" type="#_x0000_t202" style="position:absolute;left:0;text-align:left;margin-left:0;margin-top:2.2pt;width:126pt;height:9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EH8uwIAAMY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" filled="f" stroked="f">
                <v:textbox>
                  <w:txbxContent>
                    <w:p w:rsidR="009823DE" w:rsidRDefault="009823DE" w:rsidP="006A78DD">
                      <w:pPr>
                        <w:pStyle w:val="Bildetekst"/>
                      </w:pPr>
                      <w:r>
                        <w:t xml:space="preserve">Figur </w:t>
                      </w:r>
                      <w:fldSimple w:instr=" SEQ Figur \* ARABIC ">
                        <w:r>
                          <w:rPr>
                            <w:noProof/>
                          </w:rPr>
                          <w:t>73</w:t>
                        </w:r>
                      </w:fldSimple>
                      <w:r>
                        <w:t xml:space="preserve">: </w:t>
                      </w:r>
                    </w:p>
                    <w:p w:rsidR="009823DE" w:rsidRDefault="009823DE" w:rsidP="006A78DD">
                      <w:pPr>
                        <w:pStyle w:val="Bildetekst"/>
                      </w:pPr>
                      <w:r>
                        <w:t xml:space="preserve">Nye registrerte firma </w:t>
                      </w:r>
                    </w:p>
                    <w:p w:rsidR="009823DE" w:rsidRPr="00CC0EF6" w:rsidRDefault="009823DE" w:rsidP="006A78DD">
                      <w:pPr>
                        <w:pStyle w:val="Bildetekst"/>
                      </w:pPr>
                      <w:r>
                        <w:t>(Kilde: SSB)</w:t>
                      </w:r>
                    </w:p>
                  </w:txbxContent>
                </v:textbox>
              </v:shape>
            </w:pict>
          </mc:Fallback>
        </mc:AlternateContent>
      </w:r>
      <w:r w:rsidRPr="008D4AA3">
        <w:rPr>
          <w:noProof/>
          <w:color w:val="E36C0A" w:themeColor="accent6" w:themeShade="BF"/>
        </w:rPr>
        <w:drawing>
          <wp:inline distT="0" distB="0" distL="0" distR="0" wp14:anchorId="367BB3EB" wp14:editId="42B21C68">
            <wp:extent cx="3590925" cy="2600325"/>
            <wp:effectExtent l="0" t="0" r="0" b="0"/>
            <wp:docPr id="171" name="Bild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590925" cy="2600325"/>
                    </a:xfrm>
                    <a:prstGeom prst="rect">
                      <a:avLst/>
                    </a:prstGeom>
                    <a:noFill/>
                    <a:ln>
                      <a:noFill/>
                    </a:ln>
                  </pic:spPr>
                </pic:pic>
              </a:graphicData>
            </a:graphic>
          </wp:inline>
        </w:drawing>
      </w:r>
    </w:p>
    <w:p w:rsidR="00F97660" w:rsidRPr="008D4AA3" w:rsidRDefault="00F97660" w:rsidP="00F97660">
      <w:pPr>
        <w:pStyle w:val="Overskrift4"/>
        <w:rPr>
          <w:color w:val="E36C0A" w:themeColor="accent6" w:themeShade="BF"/>
        </w:rPr>
      </w:pPr>
      <w:r w:rsidRPr="008D4AA3">
        <w:rPr>
          <w:color w:val="E36C0A" w:themeColor="accent6" w:themeShade="BF"/>
        </w:rPr>
        <w:t>Flytt til Risør 2011</w:t>
      </w:r>
    </w:p>
    <w:p w:rsidR="00F97660" w:rsidRPr="008D4AA3" w:rsidRDefault="00F97660" w:rsidP="00F97660">
      <w:pPr>
        <w:rPr>
          <w:color w:val="E36C0A" w:themeColor="accent6" w:themeShade="BF"/>
        </w:rPr>
      </w:pPr>
      <w:r w:rsidRPr="008D4AA3">
        <w:rPr>
          <w:color w:val="E36C0A" w:themeColor="accent6" w:themeShade="BF"/>
        </w:rPr>
        <w:t xml:space="preserve">Flytt til Risør arrangementet som for første gang ble gjennomført i 2010, ble også i 2011 arrangert i forbindelse med den årlige venners </w:t>
      </w:r>
      <w:proofErr w:type="spellStart"/>
      <w:r w:rsidRPr="008D4AA3">
        <w:rPr>
          <w:color w:val="E36C0A" w:themeColor="accent6" w:themeShade="BF"/>
        </w:rPr>
        <w:t>vennerfesten</w:t>
      </w:r>
      <w:proofErr w:type="spellEnd"/>
      <w:r w:rsidRPr="008D4AA3">
        <w:rPr>
          <w:color w:val="E36C0A" w:themeColor="accent6" w:themeShade="BF"/>
        </w:rPr>
        <w:t xml:space="preserve"> </w:t>
      </w:r>
      <w:proofErr w:type="spellStart"/>
      <w:r w:rsidRPr="008D4AA3">
        <w:rPr>
          <w:color w:val="E36C0A" w:themeColor="accent6" w:themeShade="BF"/>
        </w:rPr>
        <w:t>FyrJam</w:t>
      </w:r>
      <w:proofErr w:type="spellEnd"/>
      <w:r w:rsidRPr="008D4AA3">
        <w:rPr>
          <w:color w:val="E36C0A" w:themeColor="accent6" w:themeShade="BF"/>
        </w:rPr>
        <w:t>. Arrangementet samlet nærmere 50 mennesker og ble avholdt i Risør Kunstpark. I sammenheng med arrangementet gjennomførte Agderforskning et gruppeintervju med åtte personer, hvor målet var å synliggjøre faktorer som medvirker til at mennesker velger å flytte til Risør. Resultatene fra intervjuene er samlet i rapporten ”Flyttemotiver i Risør” og konkluderte med kultur og natur som viktige faktorer når beslutningene om å flytte til Risør ble tatt.</w:t>
      </w:r>
    </w:p>
    <w:p w:rsidR="00F97660" w:rsidRPr="008D4AA3" w:rsidRDefault="00F97660" w:rsidP="00F97660">
      <w:pPr>
        <w:pStyle w:val="Overskrift4"/>
        <w:rPr>
          <w:color w:val="E36C0A" w:themeColor="accent6" w:themeShade="BF"/>
        </w:rPr>
      </w:pPr>
      <w:r w:rsidRPr="008D4AA3">
        <w:rPr>
          <w:color w:val="E36C0A" w:themeColor="accent6" w:themeShade="BF"/>
        </w:rPr>
        <w:t>Sørlandsporten Teknologinettverk - STN</w:t>
      </w:r>
    </w:p>
    <w:p w:rsidR="00F97660" w:rsidRPr="008D4AA3" w:rsidRDefault="00F97660" w:rsidP="00F97660">
      <w:pPr>
        <w:rPr>
          <w:color w:val="E36C0A" w:themeColor="accent6" w:themeShade="BF"/>
        </w:rPr>
      </w:pPr>
      <w:r w:rsidRPr="008D4AA3">
        <w:rPr>
          <w:color w:val="E36C0A" w:themeColor="accent6" w:themeShade="BF"/>
        </w:rPr>
        <w:t xml:space="preserve">På bakgrunn av et grundig arbeid fra 2009 ble det 25. januar 2011 holdt stiftelsesmøte for Sørlandsporten Teknologinettverk (STN) hos </w:t>
      </w:r>
      <w:proofErr w:type="spellStart"/>
      <w:r w:rsidRPr="008D4AA3">
        <w:rPr>
          <w:color w:val="E36C0A" w:themeColor="accent6" w:themeShade="BF"/>
        </w:rPr>
        <w:t>TeamTec</w:t>
      </w:r>
      <w:proofErr w:type="spellEnd"/>
      <w:r w:rsidRPr="008D4AA3">
        <w:rPr>
          <w:color w:val="E36C0A" w:themeColor="accent6" w:themeShade="BF"/>
        </w:rPr>
        <w:t xml:space="preserve"> i Tvedestrand. Nettverket består foreløpig av 14 mekaniske bedrifter fra Risør, Tvedestrand, Gjerstad og Vegårshei og representerer en viktig næringsklynge som til sammen sysselsetter rundt 700 personer og omsetter for en milliard kroner.</w:t>
      </w:r>
    </w:p>
    <w:p w:rsidR="00F97660" w:rsidRPr="008D4AA3" w:rsidRDefault="00F97660" w:rsidP="00F97660">
      <w:pPr>
        <w:rPr>
          <w:b/>
          <w:color w:val="E36C0A" w:themeColor="accent6" w:themeShade="BF"/>
        </w:rPr>
      </w:pPr>
      <w:r w:rsidRPr="008D4AA3">
        <w:rPr>
          <w:color w:val="E36C0A" w:themeColor="accent6" w:themeShade="BF"/>
        </w:rPr>
        <w:t>Bedriftene har tradisjonelt hatt lite kontakt men gjennom nettverket legges det til rette for større samarbeid om felles utfordringer som for eksempel rekruttering av kompetent arbeidskraft.</w:t>
      </w:r>
    </w:p>
    <w:p w:rsidR="00F97660" w:rsidRPr="008D4AA3" w:rsidRDefault="00F97660" w:rsidP="00F97660">
      <w:pPr>
        <w:pStyle w:val="Overskrift4"/>
        <w:rPr>
          <w:color w:val="E36C0A" w:themeColor="accent6" w:themeShade="BF"/>
        </w:rPr>
      </w:pPr>
      <w:r w:rsidRPr="008D4AA3">
        <w:rPr>
          <w:color w:val="E36C0A" w:themeColor="accent6" w:themeShade="BF"/>
        </w:rPr>
        <w:t>Årets Gasellevirksomhet</w:t>
      </w:r>
    </w:p>
    <w:p w:rsidR="007D71FA" w:rsidRPr="008D4AA3" w:rsidRDefault="00F97660" w:rsidP="007D71FA">
      <w:pPr>
        <w:rPr>
          <w:color w:val="E36C0A" w:themeColor="accent6" w:themeShade="BF"/>
        </w:rPr>
      </w:pPr>
      <w:r w:rsidRPr="008D4AA3">
        <w:rPr>
          <w:color w:val="E36C0A" w:themeColor="accent6" w:themeShade="BF"/>
        </w:rPr>
        <w:t>Som tjenesteleverandør til offshorebransjen har Risør Engineering AS maktet å bygge opp en stadig voksende og en stadig mer lønnsom virksomhet. Bedriften som har suksess med utleie av serviceingeniører til offshoresektoren ble kåret til årets gasellevirksomhet i Aust-Agder fylke.</w:t>
      </w:r>
    </w:p>
    <w:p w:rsidR="007D71FA" w:rsidRPr="008D4AA3" w:rsidRDefault="007D71FA" w:rsidP="007D71FA">
      <w:pPr>
        <w:pStyle w:val="Overskrift1"/>
        <w:rPr>
          <w:color w:val="E36C0A" w:themeColor="accent6" w:themeShade="BF"/>
        </w:rPr>
      </w:pPr>
      <w:bookmarkStart w:id="266" w:name="_Toc321818708"/>
      <w:bookmarkStart w:id="267" w:name="_Toc323292397"/>
      <w:r w:rsidRPr="008D4AA3">
        <w:rPr>
          <w:color w:val="E36C0A" w:themeColor="accent6" w:themeShade="BF"/>
        </w:rPr>
        <w:lastRenderedPageBreak/>
        <w:t>Reiseliv</w:t>
      </w:r>
      <w:bookmarkEnd w:id="266"/>
      <w:bookmarkEnd w:id="267"/>
    </w:p>
    <w:p w:rsidR="007D71FA" w:rsidRPr="008D4AA3" w:rsidRDefault="007D71FA" w:rsidP="0078082E">
      <w:pPr>
        <w:pStyle w:val="Overskrift2"/>
        <w:rPr>
          <w:color w:val="E36C0A" w:themeColor="accent6" w:themeShade="BF"/>
        </w:rPr>
      </w:pPr>
      <w:bookmarkStart w:id="268" w:name="_Toc321818709"/>
      <w:bookmarkStart w:id="269" w:name="_Toc323292398"/>
      <w:r w:rsidRPr="008D4AA3">
        <w:rPr>
          <w:color w:val="E36C0A" w:themeColor="accent6" w:themeShade="BF"/>
        </w:rPr>
        <w:t>Generell utvikling igjennom året</w:t>
      </w:r>
      <w:bookmarkEnd w:id="268"/>
      <w:bookmarkEnd w:id="269"/>
    </w:p>
    <w:p w:rsidR="007D71FA" w:rsidRPr="008D4AA3" w:rsidRDefault="00E362B9" w:rsidP="007D71FA">
      <w:pPr>
        <w:rPr>
          <w:color w:val="E36C0A" w:themeColor="accent6" w:themeShade="BF"/>
        </w:rPr>
      </w:pPr>
      <w:r w:rsidRPr="008D4AA3">
        <w:rPr>
          <w:color w:val="E36C0A" w:themeColor="accent6" w:themeShade="BF"/>
        </w:rPr>
        <w:t xml:space="preserve">Reiselivsnæringen er en av verdens raskest voksende næringer, og Norge, Sørlandet og ikke minst Risør, har gode muligheter til å ta sin del av denne internasjonale veksten. Reiselivsnæringen er svært viktig for andre aktører i Risør, ikke minst gjelder dette </w:t>
      </w:r>
      <w:r w:rsidR="0080359C" w:rsidRPr="008D4AA3">
        <w:rPr>
          <w:color w:val="E36C0A" w:themeColor="accent6" w:themeShade="BF"/>
        </w:rPr>
        <w:t>handels-</w:t>
      </w:r>
      <w:r w:rsidRPr="008D4AA3">
        <w:rPr>
          <w:color w:val="E36C0A" w:themeColor="accent6" w:themeShade="BF"/>
        </w:rPr>
        <w:t xml:space="preserve"> og restaurantnæringen. Risørs sommersesong skaper aktivitet og fører til en vekst i handel som er viktig gjennom året. Risør turistkontor registrerte 30 000 besøkende i 2011 og arbeidet med å styrke skuldersesongene fortsetter gjennom arrangementer som Brune Dager i februar og Hummerfestivalen i oktober. </w:t>
      </w:r>
    </w:p>
    <w:p w:rsidR="007D71FA" w:rsidRPr="008D4AA3" w:rsidRDefault="007D71FA" w:rsidP="0047036E">
      <w:pPr>
        <w:pStyle w:val="Overskrift3"/>
      </w:pPr>
      <w:bookmarkStart w:id="270" w:name="_Ref320858919"/>
      <w:bookmarkStart w:id="271" w:name="_Toc321818710"/>
      <w:bookmarkStart w:id="272" w:name="_Toc323292399"/>
      <w:r w:rsidRPr="008D4AA3">
        <w:t xml:space="preserve">Politisk </w:t>
      </w:r>
      <w:r w:rsidRPr="0047036E">
        <w:t>aktivitet</w:t>
      </w:r>
      <w:bookmarkEnd w:id="270"/>
      <w:bookmarkEnd w:id="271"/>
      <w:bookmarkEnd w:id="272"/>
    </w:p>
    <w:p w:rsidR="007D71FA" w:rsidRPr="0047036E" w:rsidRDefault="007D71FA" w:rsidP="007D71FA">
      <w:pPr>
        <w:pStyle w:val="Overskrift4"/>
      </w:pPr>
      <w:r w:rsidRPr="0047036E">
        <w:t>Turistinformasjonen</w:t>
      </w:r>
    </w:p>
    <w:p w:rsidR="007D71FA" w:rsidRPr="0047036E" w:rsidRDefault="002B4F47" w:rsidP="007D71FA">
      <w:r w:rsidRPr="0047036E">
        <w:t xml:space="preserve">I mars behandlet bystyret revisjon av avtalen mellom Risør Reiselivslag og Risør kommune om samarbeid og økonomisk medvirkning. I vedtaket fikk også Risør Reiselivslag 2 representanter i styret for turistinformasjonen som samtidig ble utvidet til 5 medlemmer. I tillegg ble følgende vedtatt: </w:t>
      </w:r>
    </w:p>
    <w:p w:rsidR="004A77DD" w:rsidRPr="0047036E" w:rsidRDefault="004A77DD" w:rsidP="004A77DD">
      <w:pPr>
        <w:pStyle w:val="Sitat"/>
      </w:pPr>
      <w:r w:rsidRPr="0047036E">
        <w:t>Administrasjonen skal sammen med styret i Risør Turistkontor og Komité for næring og kultur utarbeide en strategi i løpet av 2012 for Risør Turistkontor i samarbeid med reiselivsnæringen, og i tråd med regionplan for Agder og nasjonal strategi for reiseliv som legges frem i april 2012. Administrasjonen bes også om å samarbeide nært med Visit Sørlandet i dette arbeidet. I arbeidet skal man vurdere om Risør Turistkontor skal utvikle seg i retning av å bli en aktør for reisemålsutvikling i nært samarbeid med reiselivsnæringen. Strategisk plan legges fram for bystyret.</w:t>
      </w:r>
    </w:p>
    <w:p w:rsidR="002B4F47" w:rsidRDefault="00F834AE" w:rsidP="00F834AE">
      <w:pPr>
        <w:pStyle w:val="Overskrift4"/>
      </w:pPr>
      <w:r>
        <w:t>Stangholmen</w:t>
      </w:r>
    </w:p>
    <w:p w:rsidR="00F82C69" w:rsidRDefault="00F82C69" w:rsidP="00F834AE">
      <w:r>
        <w:t xml:space="preserve">Formannskapet godkjente reguleringsplanen for Stangholmen i februar. </w:t>
      </w:r>
    </w:p>
    <w:p w:rsidR="00F834AE" w:rsidRDefault="00F834AE" w:rsidP="00F834AE">
      <w:r>
        <w:t>I september vedtok bystyret å igangsette første del av Stangholmen friluftspark. Følgende vedtak ble fattet;</w:t>
      </w:r>
    </w:p>
    <w:p w:rsidR="00F834AE" w:rsidRPr="00F834AE" w:rsidRDefault="00F834AE" w:rsidP="00F834AE">
      <w:pPr>
        <w:rPr>
          <w:i/>
        </w:rPr>
      </w:pPr>
      <w:r w:rsidRPr="00F834AE">
        <w:rPr>
          <w:i/>
        </w:rPr>
        <w:t>Risør bystyre vedtar å avsette ytterligere 0,5 mill kr til gjennomføring av 1. etappe av Stangholmen friluftspark. I første etappe inngår servicebygg og avløpsanlegg. Beløpet 0,5 mill kr. innarbeides i årsbudsjettet for 2013.</w:t>
      </w:r>
    </w:p>
    <w:p w:rsidR="00F834AE" w:rsidRPr="008D4AA3" w:rsidRDefault="00F834AE" w:rsidP="00F834AE">
      <w:r w:rsidRPr="00F834AE">
        <w:rPr>
          <w:i/>
        </w:rPr>
        <w:t>Bystyret er videre innstilt på å videreføre prosjektet (etappene 2 og 3) i samsvar med utarbeidd mulighetsstudie dat. 08.02.2010. Rådmannen anmodes å søke om ytterligere friluftsmidler til videreføring av prosjektet.</w:t>
      </w:r>
    </w:p>
    <w:p w:rsidR="007D71FA" w:rsidRPr="008D4AA3" w:rsidRDefault="007D71FA" w:rsidP="0078082E">
      <w:pPr>
        <w:pStyle w:val="Overskrift3"/>
        <w:rPr>
          <w:color w:val="E36C0A" w:themeColor="accent6" w:themeShade="BF"/>
        </w:rPr>
      </w:pPr>
      <w:bookmarkStart w:id="273" w:name="_Toc321818711"/>
      <w:bookmarkStart w:id="274" w:name="_Toc323292400"/>
      <w:r w:rsidRPr="008D4AA3">
        <w:rPr>
          <w:color w:val="E36C0A" w:themeColor="accent6" w:themeShade="BF"/>
        </w:rPr>
        <w:t>Administrativt fokus</w:t>
      </w:r>
      <w:bookmarkEnd w:id="273"/>
      <w:bookmarkEnd w:id="274"/>
    </w:p>
    <w:p w:rsidR="007D71FA" w:rsidRPr="008D4AA3" w:rsidRDefault="007D71FA" w:rsidP="007D71FA">
      <w:pPr>
        <w:rPr>
          <w:color w:val="E36C0A" w:themeColor="accent6" w:themeShade="BF"/>
        </w:rPr>
      </w:pPr>
      <w:r w:rsidRPr="008D4AA3">
        <w:rPr>
          <w:color w:val="E36C0A" w:themeColor="accent6" w:themeShade="BF"/>
        </w:rPr>
        <w:t>På samme måte som sakene over har hatt politisk fokus i 2011, har det vært jobbet med saker innenfor satsingsområdet som har hatt administrativt fokus uten å komme til politisk beslutning i 2011. Under nevnes viktigste av disse sakene.</w:t>
      </w:r>
    </w:p>
    <w:p w:rsidR="007D71FA" w:rsidRPr="008D4AA3" w:rsidRDefault="007D71FA" w:rsidP="007D71FA">
      <w:pPr>
        <w:pStyle w:val="Overskrift4"/>
        <w:rPr>
          <w:color w:val="E36C0A" w:themeColor="accent6" w:themeShade="BF"/>
        </w:rPr>
      </w:pPr>
      <w:r w:rsidRPr="008D4AA3">
        <w:rPr>
          <w:color w:val="E36C0A" w:themeColor="accent6" w:themeShade="BF"/>
        </w:rPr>
        <w:lastRenderedPageBreak/>
        <w:t>Stangholmen</w:t>
      </w:r>
    </w:p>
    <w:p w:rsidR="007D71FA" w:rsidRPr="008D4AA3" w:rsidRDefault="007D71FA" w:rsidP="007D71FA">
      <w:pPr>
        <w:rPr>
          <w:color w:val="E36C0A" w:themeColor="accent6" w:themeShade="BF"/>
        </w:rPr>
      </w:pPr>
      <w:r w:rsidRPr="008D4AA3">
        <w:rPr>
          <w:color w:val="E36C0A" w:themeColor="accent6" w:themeShade="BF"/>
        </w:rPr>
        <w:t>Planprogram utarbeidd og vedtatt. Prosessen med å ferdigstille planen pågår.</w:t>
      </w:r>
    </w:p>
    <w:p w:rsidR="007D71FA" w:rsidRPr="008D4AA3" w:rsidRDefault="007D71FA" w:rsidP="007D71FA">
      <w:pPr>
        <w:rPr>
          <w:color w:val="E36C0A" w:themeColor="accent6" w:themeShade="BF"/>
        </w:rPr>
      </w:pPr>
      <w:r w:rsidRPr="008D4AA3">
        <w:rPr>
          <w:color w:val="E36C0A" w:themeColor="accent6" w:themeShade="BF"/>
        </w:rPr>
        <w:t>Tiltaket er kostnadsberegnet til 16 mill kr. Kommunen har bevilget 1,5 mill.</w:t>
      </w:r>
    </w:p>
    <w:p w:rsidR="007D71FA" w:rsidRPr="008D4AA3" w:rsidRDefault="007D71FA" w:rsidP="007D71FA">
      <w:pPr>
        <w:rPr>
          <w:color w:val="E36C0A" w:themeColor="accent6" w:themeShade="BF"/>
        </w:rPr>
      </w:pPr>
      <w:r w:rsidRPr="008D4AA3">
        <w:rPr>
          <w:color w:val="E36C0A" w:themeColor="accent6" w:themeShade="BF"/>
        </w:rPr>
        <w:t xml:space="preserve">Det er videre søkt om statlige friluftsmidler (fra Direktoratet for Naturforvaltning (DN) og Fylkeskommunen) basert på en gjennomføring av tiltaket over 3 år. Nærmere avklaring vil foreligge april/mai då. Forutsatt </w:t>
      </w:r>
      <w:proofErr w:type="spellStart"/>
      <w:r w:rsidRPr="008D4AA3">
        <w:rPr>
          <w:color w:val="E36C0A" w:themeColor="accent6" w:themeShade="BF"/>
        </w:rPr>
        <w:t>tilskuddmidler</w:t>
      </w:r>
      <w:proofErr w:type="spellEnd"/>
      <w:r w:rsidRPr="008D4AA3">
        <w:rPr>
          <w:color w:val="E36C0A" w:themeColor="accent6" w:themeShade="BF"/>
        </w:rPr>
        <w:t xml:space="preserve"> påregnes oppstart i 2012.</w:t>
      </w:r>
    </w:p>
    <w:p w:rsidR="00723D5D" w:rsidRPr="008D4AA3" w:rsidRDefault="00C83F2D" w:rsidP="00723D5D">
      <w:pPr>
        <w:pStyle w:val="Overskrift4"/>
        <w:rPr>
          <w:color w:val="E36C0A" w:themeColor="accent6" w:themeShade="BF"/>
        </w:rPr>
      </w:pPr>
      <w:r w:rsidRPr="008D4AA3">
        <w:rPr>
          <w:color w:val="E36C0A" w:themeColor="accent6" w:themeShade="BF"/>
        </w:rPr>
        <w:t>Båttransporttilbud</w:t>
      </w:r>
    </w:p>
    <w:p w:rsidR="00723D5D" w:rsidRPr="008D4AA3" w:rsidRDefault="00C83F2D" w:rsidP="007D71FA">
      <w:pPr>
        <w:rPr>
          <w:color w:val="E36C0A" w:themeColor="accent6" w:themeShade="BF"/>
        </w:rPr>
      </w:pPr>
      <w:r w:rsidRPr="008D4AA3">
        <w:rPr>
          <w:color w:val="E36C0A" w:themeColor="accent6" w:themeShade="BF"/>
        </w:rPr>
        <w:t xml:space="preserve">Det har vært igangsatt en utredning av et utvidet tilbud for </w:t>
      </w:r>
      <w:proofErr w:type="spellStart"/>
      <w:r w:rsidRPr="008D4AA3">
        <w:rPr>
          <w:color w:val="E36C0A" w:themeColor="accent6" w:themeShade="BF"/>
        </w:rPr>
        <w:t>taxibåt</w:t>
      </w:r>
      <w:proofErr w:type="spellEnd"/>
      <w:r w:rsidRPr="008D4AA3">
        <w:rPr>
          <w:color w:val="E36C0A" w:themeColor="accent6" w:themeShade="BF"/>
        </w:rPr>
        <w:t xml:space="preserve"> / båttransport.</w:t>
      </w:r>
    </w:p>
    <w:p w:rsidR="007D71FA" w:rsidRPr="008D4AA3" w:rsidRDefault="007D71FA" w:rsidP="0078082E">
      <w:pPr>
        <w:pStyle w:val="Overskrift2"/>
        <w:rPr>
          <w:color w:val="E36C0A" w:themeColor="accent6" w:themeShade="BF"/>
        </w:rPr>
      </w:pPr>
      <w:bookmarkStart w:id="275" w:name="_Toc321818712"/>
      <w:bookmarkStart w:id="276" w:name="_Toc323292401"/>
      <w:r w:rsidRPr="008D4AA3">
        <w:rPr>
          <w:color w:val="E36C0A" w:themeColor="accent6" w:themeShade="BF"/>
        </w:rPr>
        <w:t>Tilbakemelding på tiltak i handlingsprogram</w:t>
      </w:r>
      <w:bookmarkEnd w:id="275"/>
      <w:bookmarkEnd w:id="276"/>
    </w:p>
    <w:p w:rsidR="007D71FA" w:rsidRPr="008D4AA3" w:rsidRDefault="007D71FA" w:rsidP="007D71FA">
      <w:pPr>
        <w:pStyle w:val="Overskrift4"/>
        <w:rPr>
          <w:color w:val="E36C0A" w:themeColor="accent6" w:themeShade="BF"/>
        </w:rPr>
      </w:pPr>
      <w:bookmarkStart w:id="277" w:name="_Toc271221984"/>
      <w:r w:rsidRPr="008D4AA3">
        <w:rPr>
          <w:color w:val="E36C0A" w:themeColor="accent6" w:themeShade="BF"/>
        </w:rPr>
        <w:t>Enhet for Kultur drift</w:t>
      </w:r>
      <w:bookmarkEnd w:id="277"/>
    </w:p>
    <w:tbl>
      <w:tblPr>
        <w:tblW w:w="9900" w:type="dxa"/>
        <w:tblInd w:w="-72" w:type="dxa"/>
        <w:tblBorders>
          <w:top w:val="single" w:sz="4" w:space="0" w:color="0C0C0C"/>
          <w:left w:val="single" w:sz="4" w:space="0" w:color="0C0C0C"/>
          <w:bottom w:val="single" w:sz="4" w:space="0" w:color="0C0C0C"/>
          <w:right w:val="single" w:sz="4" w:space="0" w:color="0C0C0C"/>
          <w:insideH w:val="single" w:sz="4" w:space="0" w:color="0C0C0C"/>
          <w:insideV w:val="single" w:sz="4" w:space="0" w:color="0C0C0C"/>
        </w:tblBorders>
        <w:tblLayout w:type="fixed"/>
        <w:tblLook w:val="04A0" w:firstRow="1" w:lastRow="0" w:firstColumn="1" w:lastColumn="0" w:noHBand="0" w:noVBand="1"/>
      </w:tblPr>
      <w:tblGrid>
        <w:gridCol w:w="620"/>
        <w:gridCol w:w="4420"/>
        <w:gridCol w:w="1593"/>
        <w:gridCol w:w="3267"/>
      </w:tblGrid>
      <w:tr w:rsidR="007D71FA" w:rsidRPr="008D4AA3" w:rsidTr="00127880">
        <w:trPr>
          <w:trHeight w:val="265"/>
          <w:tblHeader/>
        </w:trPr>
        <w:tc>
          <w:tcPr>
            <w:tcW w:w="620" w:type="dxa"/>
            <w:tcBorders>
              <w:top w:val="single" w:sz="4" w:space="0" w:color="0C0C0C"/>
              <w:left w:val="single" w:sz="4" w:space="0" w:color="0C0C0C"/>
              <w:bottom w:val="single" w:sz="4" w:space="0" w:color="0C0C0C"/>
              <w:right w:val="single" w:sz="4" w:space="0" w:color="0C0C0C"/>
            </w:tcBorders>
            <w:shd w:val="clear" w:color="auto" w:fill="0000FF"/>
          </w:tcPr>
          <w:p w:rsidR="007D71FA" w:rsidRPr="008D4AA3" w:rsidRDefault="007D71FA" w:rsidP="004C68C9">
            <w:pPr>
              <w:pStyle w:val="OverskriftTabell"/>
              <w:rPr>
                <w:color w:val="E36C0A" w:themeColor="accent6" w:themeShade="BF"/>
              </w:rPr>
            </w:pPr>
            <w:proofErr w:type="spellStart"/>
            <w:r w:rsidRPr="008D4AA3">
              <w:rPr>
                <w:color w:val="E36C0A" w:themeColor="accent6" w:themeShade="BF"/>
              </w:rPr>
              <w:t>Nr</w:t>
            </w:r>
            <w:proofErr w:type="spellEnd"/>
          </w:p>
        </w:tc>
        <w:tc>
          <w:tcPr>
            <w:tcW w:w="4420" w:type="dxa"/>
            <w:tcBorders>
              <w:top w:val="single" w:sz="4" w:space="0" w:color="0C0C0C"/>
              <w:left w:val="single" w:sz="4" w:space="0" w:color="0C0C0C"/>
              <w:bottom w:val="single" w:sz="4" w:space="0" w:color="0C0C0C"/>
              <w:right w:val="single" w:sz="4" w:space="0" w:color="0C0C0C"/>
            </w:tcBorders>
            <w:shd w:val="clear" w:color="auto" w:fill="0000FF"/>
          </w:tcPr>
          <w:p w:rsidR="007D71FA" w:rsidRPr="008D4AA3" w:rsidRDefault="007D71FA" w:rsidP="004C68C9">
            <w:pPr>
              <w:pStyle w:val="OverskriftTabell"/>
              <w:rPr>
                <w:color w:val="E36C0A" w:themeColor="accent6" w:themeShade="BF"/>
              </w:rPr>
            </w:pPr>
            <w:r w:rsidRPr="008D4AA3">
              <w:rPr>
                <w:color w:val="E36C0A" w:themeColor="accent6" w:themeShade="BF"/>
              </w:rPr>
              <w:t>Periodemål og indikatorer med beskrivelse</w:t>
            </w:r>
          </w:p>
        </w:tc>
        <w:tc>
          <w:tcPr>
            <w:tcW w:w="1593"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7D71FA" w:rsidRPr="008D4AA3" w:rsidRDefault="007D71FA" w:rsidP="004C68C9">
            <w:pPr>
              <w:pStyle w:val="OverskriftTabell"/>
              <w:rPr>
                <w:color w:val="E36C0A" w:themeColor="accent6" w:themeShade="BF"/>
              </w:rPr>
            </w:pPr>
            <w:r w:rsidRPr="008D4AA3">
              <w:rPr>
                <w:color w:val="E36C0A" w:themeColor="accent6" w:themeShade="BF"/>
              </w:rPr>
              <w:t>Mål 2011</w:t>
            </w:r>
          </w:p>
        </w:tc>
        <w:tc>
          <w:tcPr>
            <w:tcW w:w="3267"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7D71FA" w:rsidRPr="008D4AA3" w:rsidRDefault="007D71FA" w:rsidP="004C68C9">
            <w:pPr>
              <w:pStyle w:val="OverskriftTabell"/>
              <w:rPr>
                <w:color w:val="E36C0A" w:themeColor="accent6" w:themeShade="BF"/>
              </w:rPr>
            </w:pPr>
            <w:r w:rsidRPr="008D4AA3">
              <w:rPr>
                <w:color w:val="E36C0A" w:themeColor="accent6" w:themeShade="BF"/>
              </w:rPr>
              <w:t>Resultat 2011</w:t>
            </w:r>
          </w:p>
        </w:tc>
      </w:tr>
      <w:tr w:rsidR="007D71FA" w:rsidRPr="008D4AA3" w:rsidTr="00127880">
        <w:trPr>
          <w:trHeight w:val="752"/>
        </w:trPr>
        <w:tc>
          <w:tcPr>
            <w:tcW w:w="620" w:type="dxa"/>
            <w:tcBorders>
              <w:top w:val="single" w:sz="4" w:space="0" w:color="0C0C0C"/>
              <w:left w:val="single" w:sz="4" w:space="0" w:color="0C0C0C"/>
              <w:bottom w:val="single" w:sz="4" w:space="0" w:color="0C0C0C"/>
              <w:right w:val="single" w:sz="4" w:space="0" w:color="0C0C0C"/>
            </w:tcBorders>
          </w:tcPr>
          <w:p w:rsidR="007D71FA" w:rsidRPr="008D4AA3" w:rsidRDefault="007D71FA" w:rsidP="00615F19">
            <w:pPr>
              <w:pStyle w:val="Tabelltekst"/>
              <w:rPr>
                <w:color w:val="E36C0A" w:themeColor="accent6" w:themeShade="BF"/>
              </w:rPr>
            </w:pPr>
            <w:r w:rsidRPr="008D4AA3">
              <w:rPr>
                <w:color w:val="E36C0A" w:themeColor="accent6" w:themeShade="BF"/>
              </w:rPr>
              <w:t>1</w:t>
            </w:r>
          </w:p>
        </w:tc>
        <w:tc>
          <w:tcPr>
            <w:tcW w:w="4420" w:type="dxa"/>
            <w:tcBorders>
              <w:top w:val="single" w:sz="4" w:space="0" w:color="0C0C0C"/>
              <w:left w:val="single" w:sz="4" w:space="0" w:color="0C0C0C"/>
              <w:bottom w:val="single" w:sz="4" w:space="0" w:color="0C0C0C"/>
              <w:right w:val="single" w:sz="4" w:space="0" w:color="0C0C0C"/>
            </w:tcBorders>
          </w:tcPr>
          <w:p w:rsidR="007D71FA" w:rsidRPr="008D4AA3" w:rsidRDefault="007D71FA" w:rsidP="00615F19">
            <w:pPr>
              <w:pStyle w:val="Tabelltekst"/>
              <w:rPr>
                <w:color w:val="E36C0A" w:themeColor="accent6" w:themeShade="BF"/>
              </w:rPr>
            </w:pPr>
            <w:r w:rsidRPr="008D4AA3">
              <w:rPr>
                <w:color w:val="E36C0A" w:themeColor="accent6" w:themeShade="BF"/>
              </w:rPr>
              <w:t>Biblioteket skal ha god tilgjengelighet i skolens ferier</w:t>
            </w:r>
          </w:p>
          <w:p w:rsidR="007D71FA" w:rsidRPr="008D4AA3" w:rsidRDefault="007D71FA" w:rsidP="00615F19">
            <w:pPr>
              <w:pStyle w:val="Tabelltekst"/>
              <w:rPr>
                <w:color w:val="E36C0A" w:themeColor="accent6" w:themeShade="BF"/>
              </w:rPr>
            </w:pPr>
            <w:r w:rsidRPr="008D4AA3">
              <w:rPr>
                <w:color w:val="E36C0A" w:themeColor="accent6" w:themeShade="BF"/>
              </w:rPr>
              <w:t>Indikator: antall ”</w:t>
            </w:r>
            <w:proofErr w:type="spellStart"/>
            <w:r w:rsidRPr="008D4AA3">
              <w:rPr>
                <w:color w:val="E36C0A" w:themeColor="accent6" w:themeShade="BF"/>
              </w:rPr>
              <w:t>åpningstimer</w:t>
            </w:r>
            <w:proofErr w:type="spellEnd"/>
            <w:r w:rsidRPr="008D4AA3">
              <w:rPr>
                <w:color w:val="E36C0A" w:themeColor="accent6" w:themeShade="BF"/>
              </w:rPr>
              <w:t>” i skolens sommerferie</w:t>
            </w:r>
            <w:r w:rsidR="00127880" w:rsidRPr="008D4AA3">
              <w:rPr>
                <w:color w:val="E36C0A" w:themeColor="accent6" w:themeShade="BF"/>
              </w:rPr>
              <w:t>.</w:t>
            </w:r>
          </w:p>
        </w:tc>
        <w:tc>
          <w:tcPr>
            <w:tcW w:w="1593" w:type="dxa"/>
            <w:tcBorders>
              <w:top w:val="single" w:sz="4" w:space="0" w:color="0C0C0C"/>
              <w:left w:val="single" w:sz="4" w:space="0" w:color="0C0C0C"/>
              <w:bottom w:val="single" w:sz="4" w:space="0" w:color="0C0C0C"/>
              <w:right w:val="single" w:sz="4" w:space="0" w:color="0C0C0C"/>
            </w:tcBorders>
          </w:tcPr>
          <w:p w:rsidR="007D71FA" w:rsidRPr="008D4AA3" w:rsidRDefault="007D71FA" w:rsidP="00615F19">
            <w:pPr>
              <w:pStyle w:val="Tabelltekst"/>
              <w:rPr>
                <w:color w:val="E36C0A" w:themeColor="accent6" w:themeShade="BF"/>
              </w:rPr>
            </w:pPr>
            <w:r w:rsidRPr="008D4AA3">
              <w:rPr>
                <w:color w:val="E36C0A" w:themeColor="accent6" w:themeShade="BF"/>
              </w:rPr>
              <w:t>23</w:t>
            </w:r>
          </w:p>
        </w:tc>
        <w:tc>
          <w:tcPr>
            <w:tcW w:w="3267" w:type="dxa"/>
            <w:tcBorders>
              <w:top w:val="single" w:sz="4" w:space="0" w:color="0C0C0C"/>
              <w:left w:val="single" w:sz="4" w:space="0" w:color="0C0C0C"/>
              <w:bottom w:val="single" w:sz="4" w:space="0" w:color="0C0C0C"/>
              <w:right w:val="single" w:sz="4" w:space="0" w:color="0C0C0C"/>
            </w:tcBorders>
          </w:tcPr>
          <w:p w:rsidR="007D71FA" w:rsidRPr="008D4AA3" w:rsidRDefault="007D71FA" w:rsidP="00615F19">
            <w:pPr>
              <w:pStyle w:val="Tabelltekst"/>
              <w:rPr>
                <w:color w:val="E36C0A" w:themeColor="accent6" w:themeShade="BF"/>
              </w:rPr>
            </w:pPr>
            <w:r w:rsidRPr="008D4AA3">
              <w:rPr>
                <w:color w:val="E36C0A" w:themeColor="accent6" w:themeShade="BF"/>
              </w:rPr>
              <w:t>23</w:t>
            </w:r>
          </w:p>
        </w:tc>
      </w:tr>
    </w:tbl>
    <w:p w:rsidR="007D71FA" w:rsidRPr="008D4AA3" w:rsidRDefault="007D71FA" w:rsidP="007D71FA">
      <w:pPr>
        <w:rPr>
          <w:color w:val="E36C0A" w:themeColor="accent6" w:themeShade="BF"/>
        </w:rPr>
      </w:pPr>
    </w:p>
    <w:p w:rsidR="007D71FA" w:rsidRPr="008D4AA3" w:rsidRDefault="007D71FA" w:rsidP="007D71FA">
      <w:pPr>
        <w:pStyle w:val="Overskrift4"/>
        <w:rPr>
          <w:color w:val="E36C0A" w:themeColor="accent6" w:themeShade="BF"/>
        </w:rPr>
      </w:pPr>
      <w:bookmarkStart w:id="278" w:name="_Toc271221985"/>
      <w:r w:rsidRPr="008D4AA3">
        <w:rPr>
          <w:color w:val="E36C0A" w:themeColor="accent6" w:themeShade="BF"/>
        </w:rPr>
        <w:t>Enhet for Teknisk drift</w:t>
      </w:r>
      <w:bookmarkEnd w:id="278"/>
    </w:p>
    <w:tbl>
      <w:tblPr>
        <w:tblW w:w="9900" w:type="dxa"/>
        <w:tblInd w:w="-72" w:type="dxa"/>
        <w:tblBorders>
          <w:top w:val="single" w:sz="4" w:space="0" w:color="0C0C0C"/>
          <w:left w:val="single" w:sz="4" w:space="0" w:color="0C0C0C"/>
          <w:bottom w:val="single" w:sz="4" w:space="0" w:color="0C0C0C"/>
          <w:right w:val="single" w:sz="4" w:space="0" w:color="0C0C0C"/>
          <w:insideH w:val="single" w:sz="4" w:space="0" w:color="0C0C0C"/>
          <w:insideV w:val="single" w:sz="4" w:space="0" w:color="0C0C0C"/>
        </w:tblBorders>
        <w:tblLayout w:type="fixed"/>
        <w:tblLook w:val="04A0" w:firstRow="1" w:lastRow="0" w:firstColumn="1" w:lastColumn="0" w:noHBand="0" w:noVBand="1"/>
      </w:tblPr>
      <w:tblGrid>
        <w:gridCol w:w="620"/>
        <w:gridCol w:w="4420"/>
        <w:gridCol w:w="1593"/>
        <w:gridCol w:w="3267"/>
      </w:tblGrid>
      <w:tr w:rsidR="007D71FA" w:rsidRPr="008D4AA3" w:rsidTr="00127880">
        <w:trPr>
          <w:cantSplit/>
          <w:trHeight w:val="265"/>
          <w:tblHeader/>
        </w:trPr>
        <w:tc>
          <w:tcPr>
            <w:tcW w:w="620" w:type="dxa"/>
            <w:tcBorders>
              <w:top w:val="single" w:sz="4" w:space="0" w:color="0C0C0C"/>
              <w:left w:val="single" w:sz="4" w:space="0" w:color="0C0C0C"/>
              <w:bottom w:val="single" w:sz="4" w:space="0" w:color="0C0C0C"/>
              <w:right w:val="single" w:sz="4" w:space="0" w:color="0C0C0C"/>
            </w:tcBorders>
            <w:shd w:val="clear" w:color="auto" w:fill="0000FF"/>
          </w:tcPr>
          <w:p w:rsidR="007D71FA" w:rsidRPr="008D4AA3" w:rsidRDefault="007D71FA" w:rsidP="004C68C9">
            <w:pPr>
              <w:pStyle w:val="OverskriftTabell"/>
              <w:rPr>
                <w:color w:val="E36C0A" w:themeColor="accent6" w:themeShade="BF"/>
              </w:rPr>
            </w:pPr>
            <w:proofErr w:type="spellStart"/>
            <w:r w:rsidRPr="008D4AA3">
              <w:rPr>
                <w:color w:val="E36C0A" w:themeColor="accent6" w:themeShade="BF"/>
              </w:rPr>
              <w:t>Nr</w:t>
            </w:r>
            <w:proofErr w:type="spellEnd"/>
          </w:p>
        </w:tc>
        <w:tc>
          <w:tcPr>
            <w:tcW w:w="4420" w:type="dxa"/>
            <w:tcBorders>
              <w:top w:val="single" w:sz="4" w:space="0" w:color="0C0C0C"/>
              <w:left w:val="single" w:sz="4" w:space="0" w:color="0C0C0C"/>
              <w:bottom w:val="single" w:sz="4" w:space="0" w:color="0C0C0C"/>
              <w:right w:val="single" w:sz="4" w:space="0" w:color="0C0C0C"/>
            </w:tcBorders>
            <w:shd w:val="clear" w:color="auto" w:fill="0000FF"/>
          </w:tcPr>
          <w:p w:rsidR="007D71FA" w:rsidRPr="008D4AA3" w:rsidRDefault="007D71FA" w:rsidP="004C68C9">
            <w:pPr>
              <w:pStyle w:val="OverskriftTabell"/>
              <w:rPr>
                <w:color w:val="E36C0A" w:themeColor="accent6" w:themeShade="BF"/>
              </w:rPr>
            </w:pPr>
            <w:r w:rsidRPr="008D4AA3">
              <w:rPr>
                <w:color w:val="E36C0A" w:themeColor="accent6" w:themeShade="BF"/>
              </w:rPr>
              <w:t>Periodemål og indikatorer med beskrivelse</w:t>
            </w:r>
          </w:p>
        </w:tc>
        <w:tc>
          <w:tcPr>
            <w:tcW w:w="1593"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7D71FA" w:rsidRPr="008D4AA3" w:rsidRDefault="007D71FA" w:rsidP="004C68C9">
            <w:pPr>
              <w:pStyle w:val="OverskriftTabell"/>
              <w:rPr>
                <w:color w:val="E36C0A" w:themeColor="accent6" w:themeShade="BF"/>
              </w:rPr>
            </w:pPr>
            <w:r w:rsidRPr="008D4AA3">
              <w:rPr>
                <w:color w:val="E36C0A" w:themeColor="accent6" w:themeShade="BF"/>
              </w:rPr>
              <w:t>Mål 2011</w:t>
            </w:r>
          </w:p>
        </w:tc>
        <w:tc>
          <w:tcPr>
            <w:tcW w:w="3267"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7D71FA" w:rsidRPr="008D4AA3" w:rsidRDefault="007D71FA" w:rsidP="004C68C9">
            <w:pPr>
              <w:pStyle w:val="OverskriftTabell"/>
              <w:rPr>
                <w:color w:val="E36C0A" w:themeColor="accent6" w:themeShade="BF"/>
              </w:rPr>
            </w:pPr>
            <w:r w:rsidRPr="008D4AA3">
              <w:rPr>
                <w:color w:val="E36C0A" w:themeColor="accent6" w:themeShade="BF"/>
              </w:rPr>
              <w:t>Resultat 2011</w:t>
            </w:r>
          </w:p>
        </w:tc>
      </w:tr>
      <w:tr w:rsidR="007D71FA" w:rsidRPr="008D4AA3" w:rsidTr="00127880">
        <w:trPr>
          <w:cantSplit/>
          <w:trHeight w:val="265"/>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615F19">
            <w:pPr>
              <w:pStyle w:val="Tabelltekst"/>
              <w:rPr>
                <w:color w:val="E36C0A" w:themeColor="accent6" w:themeShade="BF"/>
              </w:rPr>
            </w:pPr>
            <w:r w:rsidRPr="008D4AA3">
              <w:rPr>
                <w:color w:val="E36C0A" w:themeColor="accent6" w:themeShade="BF"/>
              </w:rPr>
              <w:t>1</w:t>
            </w:r>
          </w:p>
          <w:p w:rsidR="007D71FA" w:rsidRPr="008D4AA3" w:rsidRDefault="007D71FA" w:rsidP="004C68C9">
            <w:pPr>
              <w:jc w:val="center"/>
              <w:rPr>
                <w:b/>
                <w:color w:val="E36C0A" w:themeColor="accent6" w:themeShade="BF"/>
                <w:sz w:val="20"/>
                <w:szCs w:val="20"/>
              </w:rPr>
            </w:pP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615F19">
            <w:pPr>
              <w:pStyle w:val="Tabelltekst"/>
              <w:rPr>
                <w:color w:val="E36C0A" w:themeColor="accent6" w:themeShade="BF"/>
              </w:rPr>
            </w:pPr>
            <w:r w:rsidRPr="008D4AA3">
              <w:rPr>
                <w:color w:val="E36C0A" w:themeColor="accent6" w:themeShade="BF"/>
              </w:rPr>
              <w:t>Tilbud for bobiler - parkering i sentrumsnære områder.</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615F19">
            <w:pPr>
              <w:pStyle w:val="Tabelltekst"/>
              <w:rPr>
                <w:color w:val="E36C0A" w:themeColor="accent6" w:themeShade="BF"/>
              </w:rPr>
            </w:pPr>
            <w:r w:rsidRPr="008D4AA3">
              <w:rPr>
                <w:color w:val="E36C0A" w:themeColor="accent6" w:themeShade="BF"/>
              </w:rPr>
              <w:t xml:space="preserve">Opparbeide egnede plasser med strøm, vann og </w:t>
            </w:r>
            <w:proofErr w:type="spellStart"/>
            <w:r w:rsidRPr="008D4AA3">
              <w:rPr>
                <w:color w:val="E36C0A" w:themeColor="accent6" w:themeShade="BF"/>
              </w:rPr>
              <w:t>septikløsning</w:t>
            </w:r>
            <w:proofErr w:type="spellEnd"/>
          </w:p>
          <w:p w:rsidR="007D71FA" w:rsidRPr="008D4AA3" w:rsidRDefault="007D71FA" w:rsidP="00615F19">
            <w:pPr>
              <w:pStyle w:val="Tabelltekst"/>
              <w:rPr>
                <w:color w:val="E36C0A" w:themeColor="accent6" w:themeShade="BF"/>
              </w:rPr>
            </w:pPr>
            <w:r w:rsidRPr="008D4AA3">
              <w:rPr>
                <w:color w:val="E36C0A" w:themeColor="accent6" w:themeShade="BF"/>
              </w:rPr>
              <w:t>(Statoil)</w:t>
            </w:r>
          </w:p>
        </w:tc>
        <w:tc>
          <w:tcPr>
            <w:tcW w:w="3267"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615F19">
            <w:pPr>
              <w:pStyle w:val="Tabelltekst"/>
              <w:rPr>
                <w:color w:val="E36C0A" w:themeColor="accent6" w:themeShade="BF"/>
              </w:rPr>
            </w:pPr>
            <w:r w:rsidRPr="008D4AA3">
              <w:rPr>
                <w:color w:val="E36C0A" w:themeColor="accent6" w:themeShade="BF"/>
              </w:rPr>
              <w:t>Avventer avklaring med aktuelle aktører og brukerinteresser.</w:t>
            </w:r>
          </w:p>
        </w:tc>
      </w:tr>
      <w:tr w:rsidR="007D71FA" w:rsidRPr="008D4AA3" w:rsidTr="00127880">
        <w:trPr>
          <w:cantSplit/>
          <w:trHeight w:val="265"/>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615F19">
            <w:pPr>
              <w:pStyle w:val="Tabelltekst"/>
              <w:rPr>
                <w:color w:val="E36C0A" w:themeColor="accent6" w:themeShade="BF"/>
              </w:rPr>
            </w:pPr>
            <w:r w:rsidRPr="008D4AA3">
              <w:rPr>
                <w:color w:val="E36C0A" w:themeColor="accent6" w:themeShade="BF"/>
              </w:rPr>
              <w:t>2</w:t>
            </w:r>
          </w:p>
          <w:p w:rsidR="007D71FA" w:rsidRPr="008D4AA3" w:rsidRDefault="007D71FA" w:rsidP="004C68C9">
            <w:pPr>
              <w:jc w:val="center"/>
              <w:rPr>
                <w:b/>
                <w:color w:val="E36C0A" w:themeColor="accent6" w:themeShade="BF"/>
                <w:sz w:val="20"/>
                <w:szCs w:val="20"/>
              </w:rPr>
            </w:pP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615F19">
            <w:pPr>
              <w:pStyle w:val="Tabelltekst"/>
              <w:rPr>
                <w:color w:val="E36C0A" w:themeColor="accent6" w:themeShade="BF"/>
              </w:rPr>
            </w:pPr>
            <w:r w:rsidRPr="008D4AA3">
              <w:rPr>
                <w:color w:val="E36C0A" w:themeColor="accent6" w:themeShade="BF"/>
              </w:rPr>
              <w:t>Tilrettelegging for flere brukergrupper i friluftsområdene, og disse skal være universelt utformet.</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615F19">
            <w:pPr>
              <w:pStyle w:val="Tabelltekst"/>
              <w:rPr>
                <w:color w:val="E36C0A" w:themeColor="accent6" w:themeShade="BF"/>
              </w:rPr>
            </w:pPr>
            <w:r w:rsidRPr="008D4AA3">
              <w:rPr>
                <w:color w:val="E36C0A" w:themeColor="accent6" w:themeShade="BF"/>
              </w:rPr>
              <w:t>Kartlegge behov for tilrettelegging og UU</w:t>
            </w:r>
          </w:p>
        </w:tc>
        <w:tc>
          <w:tcPr>
            <w:tcW w:w="3267"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615F19">
            <w:pPr>
              <w:pStyle w:val="Tabelltekst"/>
              <w:rPr>
                <w:color w:val="E36C0A" w:themeColor="accent6" w:themeShade="BF"/>
              </w:rPr>
            </w:pPr>
            <w:r w:rsidRPr="008D4AA3">
              <w:rPr>
                <w:color w:val="E36C0A" w:themeColor="accent6" w:themeShade="BF"/>
              </w:rPr>
              <w:t>Tilrettelagt universell utforming av bryggeanlegg i Urheia.</w:t>
            </w:r>
          </w:p>
        </w:tc>
      </w:tr>
    </w:tbl>
    <w:p w:rsidR="007D71FA" w:rsidRPr="008D4AA3" w:rsidRDefault="007D71FA" w:rsidP="007D71FA">
      <w:pPr>
        <w:rPr>
          <w:color w:val="E36C0A" w:themeColor="accent6" w:themeShade="BF"/>
        </w:rPr>
      </w:pPr>
    </w:p>
    <w:p w:rsidR="007D71FA" w:rsidRPr="008D4AA3" w:rsidRDefault="007D71FA" w:rsidP="007D71FA">
      <w:pPr>
        <w:pStyle w:val="Overskrift4"/>
        <w:rPr>
          <w:color w:val="E36C0A" w:themeColor="accent6" w:themeShade="BF"/>
        </w:rPr>
      </w:pPr>
      <w:bookmarkStart w:id="279" w:name="_Toc271221986"/>
      <w:r w:rsidRPr="008D4AA3">
        <w:rPr>
          <w:color w:val="E36C0A" w:themeColor="accent6" w:themeShade="BF"/>
        </w:rPr>
        <w:t>Enhet for Plan og utvikling</w:t>
      </w:r>
      <w:bookmarkEnd w:id="279"/>
    </w:p>
    <w:tbl>
      <w:tblPr>
        <w:tblW w:w="10492" w:type="dxa"/>
        <w:tblInd w:w="-72" w:type="dxa"/>
        <w:tblBorders>
          <w:top w:val="single" w:sz="4" w:space="0" w:color="0C0C0C"/>
          <w:left w:val="single" w:sz="4" w:space="0" w:color="0C0C0C"/>
          <w:bottom w:val="single" w:sz="4" w:space="0" w:color="0C0C0C"/>
          <w:right w:val="single" w:sz="4" w:space="0" w:color="0C0C0C"/>
          <w:insideH w:val="single" w:sz="4" w:space="0" w:color="0C0C0C"/>
          <w:insideV w:val="single" w:sz="4" w:space="0" w:color="0C0C0C"/>
        </w:tblBorders>
        <w:tblLayout w:type="fixed"/>
        <w:tblLook w:val="04A0" w:firstRow="1" w:lastRow="0" w:firstColumn="1" w:lastColumn="0" w:noHBand="0" w:noVBand="1"/>
      </w:tblPr>
      <w:tblGrid>
        <w:gridCol w:w="620"/>
        <w:gridCol w:w="4420"/>
        <w:gridCol w:w="1593"/>
        <w:gridCol w:w="3859"/>
      </w:tblGrid>
      <w:tr w:rsidR="007D71FA" w:rsidRPr="008D4AA3" w:rsidTr="00127880">
        <w:trPr>
          <w:cantSplit/>
          <w:trHeight w:val="265"/>
          <w:tblHeader/>
        </w:trPr>
        <w:tc>
          <w:tcPr>
            <w:tcW w:w="620" w:type="dxa"/>
            <w:tcBorders>
              <w:top w:val="single" w:sz="4" w:space="0" w:color="0C0C0C"/>
              <w:left w:val="single" w:sz="4" w:space="0" w:color="0C0C0C"/>
              <w:bottom w:val="single" w:sz="4" w:space="0" w:color="0C0C0C"/>
              <w:right w:val="single" w:sz="4" w:space="0" w:color="0C0C0C"/>
            </w:tcBorders>
            <w:shd w:val="clear" w:color="auto" w:fill="0000FF"/>
          </w:tcPr>
          <w:p w:rsidR="007D71FA" w:rsidRPr="008D4AA3" w:rsidRDefault="007D71FA" w:rsidP="00615F19">
            <w:pPr>
              <w:pStyle w:val="OverskriftTabell"/>
              <w:rPr>
                <w:color w:val="E36C0A" w:themeColor="accent6" w:themeShade="BF"/>
              </w:rPr>
            </w:pPr>
            <w:proofErr w:type="spellStart"/>
            <w:r w:rsidRPr="008D4AA3">
              <w:rPr>
                <w:color w:val="E36C0A" w:themeColor="accent6" w:themeShade="BF"/>
              </w:rPr>
              <w:t>Nr</w:t>
            </w:r>
            <w:proofErr w:type="spellEnd"/>
          </w:p>
        </w:tc>
        <w:tc>
          <w:tcPr>
            <w:tcW w:w="4420" w:type="dxa"/>
            <w:tcBorders>
              <w:top w:val="single" w:sz="4" w:space="0" w:color="0C0C0C"/>
              <w:left w:val="single" w:sz="4" w:space="0" w:color="0C0C0C"/>
              <w:bottom w:val="single" w:sz="4" w:space="0" w:color="0C0C0C"/>
              <w:right w:val="single" w:sz="4" w:space="0" w:color="0C0C0C"/>
            </w:tcBorders>
            <w:shd w:val="clear" w:color="auto" w:fill="0000FF"/>
          </w:tcPr>
          <w:p w:rsidR="007D71FA" w:rsidRPr="008D4AA3" w:rsidRDefault="007D71FA" w:rsidP="00615F19">
            <w:pPr>
              <w:pStyle w:val="OverskriftTabell"/>
              <w:rPr>
                <w:color w:val="E36C0A" w:themeColor="accent6" w:themeShade="BF"/>
              </w:rPr>
            </w:pPr>
            <w:r w:rsidRPr="008D4AA3">
              <w:rPr>
                <w:color w:val="E36C0A" w:themeColor="accent6" w:themeShade="BF"/>
              </w:rPr>
              <w:t>Periodemål og indikatorer med beskrivelse</w:t>
            </w:r>
          </w:p>
        </w:tc>
        <w:tc>
          <w:tcPr>
            <w:tcW w:w="1593"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7D71FA" w:rsidRPr="008D4AA3" w:rsidRDefault="007D71FA" w:rsidP="00615F19">
            <w:pPr>
              <w:pStyle w:val="OverskriftTabell"/>
              <w:rPr>
                <w:color w:val="E36C0A" w:themeColor="accent6" w:themeShade="BF"/>
              </w:rPr>
            </w:pPr>
            <w:r w:rsidRPr="008D4AA3">
              <w:rPr>
                <w:color w:val="E36C0A" w:themeColor="accent6" w:themeShade="BF"/>
              </w:rPr>
              <w:t>Mål 2011</w:t>
            </w:r>
          </w:p>
        </w:tc>
        <w:tc>
          <w:tcPr>
            <w:tcW w:w="3859"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7D71FA" w:rsidRPr="008D4AA3" w:rsidRDefault="007D71FA" w:rsidP="00615F19">
            <w:pPr>
              <w:pStyle w:val="OverskriftTabell"/>
              <w:rPr>
                <w:color w:val="E36C0A" w:themeColor="accent6" w:themeShade="BF"/>
              </w:rPr>
            </w:pPr>
            <w:r w:rsidRPr="008D4AA3">
              <w:rPr>
                <w:color w:val="E36C0A" w:themeColor="accent6" w:themeShade="BF"/>
              </w:rPr>
              <w:t>Resultat 2011</w:t>
            </w:r>
          </w:p>
        </w:tc>
      </w:tr>
      <w:tr w:rsidR="007D71FA" w:rsidRPr="008D4AA3" w:rsidTr="00127880">
        <w:trPr>
          <w:cantSplit/>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615F19">
            <w:pPr>
              <w:pStyle w:val="Tabelltekst"/>
              <w:rPr>
                <w:color w:val="E36C0A" w:themeColor="accent6" w:themeShade="BF"/>
              </w:rPr>
            </w:pPr>
            <w:r w:rsidRPr="008D4AA3">
              <w:rPr>
                <w:color w:val="E36C0A" w:themeColor="accent6" w:themeShade="BF"/>
              </w:rPr>
              <w:t>1</w:t>
            </w:r>
          </w:p>
          <w:p w:rsidR="007D71FA" w:rsidRPr="008D4AA3" w:rsidRDefault="007D71FA" w:rsidP="004C68C9">
            <w:pPr>
              <w:jc w:val="center"/>
              <w:rPr>
                <w:b/>
                <w:color w:val="E36C0A" w:themeColor="accent6" w:themeShade="BF"/>
                <w:sz w:val="20"/>
                <w:szCs w:val="20"/>
              </w:rPr>
            </w:pP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615F19">
            <w:pPr>
              <w:pStyle w:val="Tabelltekst"/>
              <w:rPr>
                <w:color w:val="E36C0A" w:themeColor="accent6" w:themeShade="BF"/>
              </w:rPr>
            </w:pPr>
            <w:r w:rsidRPr="008D4AA3">
              <w:rPr>
                <w:color w:val="E36C0A" w:themeColor="accent6" w:themeShade="BF"/>
              </w:rPr>
              <w:t>Reguleringsplan Moen og gjennomføring av prosjektplan for båtbyggeriene på Moen.</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615F19">
            <w:pPr>
              <w:pStyle w:val="Tabelltekst"/>
              <w:rPr>
                <w:color w:val="E36C0A" w:themeColor="accent6" w:themeShade="BF"/>
              </w:rPr>
            </w:pPr>
            <w:r w:rsidRPr="008D4AA3">
              <w:rPr>
                <w:color w:val="E36C0A" w:themeColor="accent6" w:themeShade="BF"/>
              </w:rPr>
              <w:t>Sluttbehand</w:t>
            </w:r>
            <w:r w:rsidR="00615F19" w:rsidRPr="008D4AA3">
              <w:rPr>
                <w:color w:val="E36C0A" w:themeColor="accent6" w:themeShade="BF"/>
              </w:rPr>
              <w:softHyphen/>
            </w:r>
            <w:r w:rsidRPr="008D4AA3">
              <w:rPr>
                <w:color w:val="E36C0A" w:themeColor="accent6" w:themeShade="BF"/>
              </w:rPr>
              <w:t>ling regule</w:t>
            </w:r>
            <w:r w:rsidR="00615F19" w:rsidRPr="008D4AA3">
              <w:rPr>
                <w:color w:val="E36C0A" w:themeColor="accent6" w:themeShade="BF"/>
              </w:rPr>
              <w:softHyphen/>
            </w:r>
            <w:r w:rsidRPr="008D4AA3">
              <w:rPr>
                <w:color w:val="E36C0A" w:themeColor="accent6" w:themeShade="BF"/>
              </w:rPr>
              <w:t xml:space="preserve">ringsplan primo 2011. Planarbeid i henhold til prosjektplan </w:t>
            </w:r>
          </w:p>
        </w:tc>
        <w:tc>
          <w:tcPr>
            <w:tcW w:w="3859"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615F19">
            <w:pPr>
              <w:pStyle w:val="Tabelltekst"/>
              <w:rPr>
                <w:color w:val="E36C0A" w:themeColor="accent6" w:themeShade="BF"/>
              </w:rPr>
            </w:pPr>
            <w:r w:rsidRPr="008D4AA3">
              <w:rPr>
                <w:color w:val="E36C0A" w:themeColor="accent6" w:themeShade="BF"/>
              </w:rPr>
              <w:t>Planarbeid igangsatt. Varsel om oppstart og forslag til planprogram lagt ut til høring. Opprettelse av lokal arbeidsgruppe.</w:t>
            </w:r>
          </w:p>
        </w:tc>
      </w:tr>
      <w:tr w:rsidR="007D71FA" w:rsidRPr="008D4AA3" w:rsidTr="00127880">
        <w:trPr>
          <w:cantSplit/>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615F19">
            <w:pPr>
              <w:pStyle w:val="Tabelltekst"/>
              <w:rPr>
                <w:color w:val="E36C0A" w:themeColor="accent6" w:themeShade="BF"/>
              </w:rPr>
            </w:pPr>
            <w:r w:rsidRPr="008D4AA3">
              <w:rPr>
                <w:color w:val="E36C0A" w:themeColor="accent6" w:themeShade="BF"/>
              </w:rPr>
              <w:t>2</w:t>
            </w:r>
          </w:p>
          <w:p w:rsidR="007D71FA" w:rsidRPr="008D4AA3" w:rsidRDefault="007D71FA" w:rsidP="004C68C9">
            <w:pPr>
              <w:jc w:val="center"/>
              <w:rPr>
                <w:b/>
                <w:color w:val="E36C0A" w:themeColor="accent6" w:themeShade="BF"/>
                <w:sz w:val="20"/>
                <w:szCs w:val="20"/>
              </w:rPr>
            </w:pP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615F19">
            <w:pPr>
              <w:pStyle w:val="Tabelltekst"/>
              <w:rPr>
                <w:color w:val="E36C0A" w:themeColor="accent6" w:themeShade="BF"/>
              </w:rPr>
            </w:pPr>
            <w:r w:rsidRPr="008D4AA3">
              <w:rPr>
                <w:color w:val="E36C0A" w:themeColor="accent6" w:themeShade="BF"/>
              </w:rPr>
              <w:t>Destinasjonsutvikling. Arbeide for å få utvidet tilbudet med båttransport (taxi, charter, båtruter/Øysangferga). Konferer Energi- og klimaplan.</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615F19">
            <w:pPr>
              <w:pStyle w:val="Tabelltekst"/>
              <w:rPr>
                <w:color w:val="E36C0A" w:themeColor="accent6" w:themeShade="BF"/>
              </w:rPr>
            </w:pPr>
            <w:r w:rsidRPr="008D4AA3">
              <w:rPr>
                <w:color w:val="E36C0A" w:themeColor="accent6" w:themeShade="BF"/>
              </w:rPr>
              <w:t xml:space="preserve">Utvidet tilbud klart til sommer-sesongen 2011 </w:t>
            </w:r>
          </w:p>
        </w:tc>
        <w:tc>
          <w:tcPr>
            <w:tcW w:w="3859"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615F19">
            <w:pPr>
              <w:pStyle w:val="Tabelltekst"/>
              <w:rPr>
                <w:color w:val="E36C0A" w:themeColor="accent6" w:themeShade="BF"/>
                <w:sz w:val="20"/>
                <w:szCs w:val="20"/>
              </w:rPr>
            </w:pPr>
            <w:r w:rsidRPr="008D4AA3">
              <w:rPr>
                <w:color w:val="E36C0A" w:themeColor="accent6" w:themeShade="BF"/>
              </w:rPr>
              <w:t xml:space="preserve">Det er opprettet kontakt med Tvedestrand </w:t>
            </w:r>
            <w:proofErr w:type="spellStart"/>
            <w:r w:rsidRPr="008D4AA3">
              <w:rPr>
                <w:color w:val="E36C0A" w:themeColor="accent6" w:themeShade="BF"/>
              </w:rPr>
              <w:t>Marititime</w:t>
            </w:r>
            <w:proofErr w:type="spellEnd"/>
            <w:r w:rsidRPr="008D4AA3">
              <w:rPr>
                <w:color w:val="E36C0A" w:themeColor="accent6" w:themeShade="BF"/>
              </w:rPr>
              <w:t xml:space="preserve"> vedrørende samarbeid. Utvidet tilbud ble ikke iverksatt i 2011</w:t>
            </w:r>
          </w:p>
        </w:tc>
      </w:tr>
      <w:tr w:rsidR="007D71FA" w:rsidRPr="008D4AA3" w:rsidTr="00127880">
        <w:trPr>
          <w:cantSplit/>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615F19">
            <w:pPr>
              <w:pStyle w:val="Tabelltekst"/>
              <w:rPr>
                <w:color w:val="E36C0A" w:themeColor="accent6" w:themeShade="BF"/>
              </w:rPr>
            </w:pPr>
            <w:r w:rsidRPr="008D4AA3">
              <w:rPr>
                <w:color w:val="E36C0A" w:themeColor="accent6" w:themeShade="BF"/>
              </w:rPr>
              <w:lastRenderedPageBreak/>
              <w:t>3</w:t>
            </w: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615F19">
            <w:pPr>
              <w:pStyle w:val="Tabelltekst"/>
              <w:rPr>
                <w:color w:val="E36C0A" w:themeColor="accent6" w:themeShade="BF"/>
              </w:rPr>
            </w:pPr>
            <w:r w:rsidRPr="008D4AA3">
              <w:rPr>
                <w:color w:val="E36C0A" w:themeColor="accent6" w:themeShade="BF"/>
              </w:rPr>
              <w:t>Utvikle Stangholmen som opplevelses- og friluftsområde for lokalbefolkning og tilreisende.</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615F19">
            <w:pPr>
              <w:pStyle w:val="Tabelltekst"/>
              <w:rPr>
                <w:color w:val="E36C0A" w:themeColor="accent6" w:themeShade="BF"/>
              </w:rPr>
            </w:pPr>
            <w:r w:rsidRPr="008D4AA3">
              <w:rPr>
                <w:color w:val="E36C0A" w:themeColor="accent6" w:themeShade="BF"/>
              </w:rPr>
              <w:t xml:space="preserve">Ferdig plan og pol. vedtak. </w:t>
            </w:r>
          </w:p>
        </w:tc>
        <w:tc>
          <w:tcPr>
            <w:tcW w:w="3859" w:type="dxa"/>
            <w:tcBorders>
              <w:top w:val="single" w:sz="4" w:space="0" w:color="0C0C0C"/>
              <w:left w:val="single" w:sz="4" w:space="0" w:color="0C0C0C"/>
              <w:bottom w:val="single" w:sz="4" w:space="0" w:color="0C0C0C"/>
              <w:right w:val="single" w:sz="4" w:space="0" w:color="0C0C0C"/>
            </w:tcBorders>
            <w:shd w:val="clear" w:color="auto" w:fill="auto"/>
          </w:tcPr>
          <w:p w:rsidR="007D71FA" w:rsidRPr="008D4AA3" w:rsidRDefault="007D71FA" w:rsidP="00615F19">
            <w:pPr>
              <w:pStyle w:val="Tabelltekst"/>
              <w:rPr>
                <w:color w:val="E36C0A" w:themeColor="accent6" w:themeShade="BF"/>
              </w:rPr>
            </w:pPr>
            <w:r w:rsidRPr="008D4AA3">
              <w:rPr>
                <w:color w:val="E36C0A" w:themeColor="accent6" w:themeShade="BF"/>
              </w:rPr>
              <w:t xml:space="preserve">Se pkt. under avsnitt </w:t>
            </w:r>
            <w:r w:rsidRPr="008D4AA3">
              <w:rPr>
                <w:color w:val="E36C0A" w:themeColor="accent6" w:themeShade="BF"/>
              </w:rPr>
              <w:fldChar w:fldCharType="begin"/>
            </w:r>
            <w:r w:rsidRPr="008D4AA3">
              <w:rPr>
                <w:color w:val="E36C0A" w:themeColor="accent6" w:themeShade="BF"/>
              </w:rPr>
              <w:instrText xml:space="preserve"> REF _Ref320858919 \r \h </w:instrText>
            </w:r>
            <w:r w:rsidR="00615F19" w:rsidRPr="008D4AA3">
              <w:rPr>
                <w:color w:val="E36C0A" w:themeColor="accent6" w:themeShade="BF"/>
              </w:rPr>
              <w:instrText xml:space="preserve"> \* MERGEFORMAT </w:instrText>
            </w:r>
            <w:r w:rsidRPr="008D4AA3">
              <w:rPr>
                <w:color w:val="E36C0A" w:themeColor="accent6" w:themeShade="BF"/>
              </w:rPr>
            </w:r>
            <w:r w:rsidRPr="008D4AA3">
              <w:rPr>
                <w:color w:val="E36C0A" w:themeColor="accent6" w:themeShade="BF"/>
              </w:rPr>
              <w:fldChar w:fldCharType="separate"/>
            </w:r>
            <w:r w:rsidR="00FE048A" w:rsidRPr="008D4AA3">
              <w:rPr>
                <w:color w:val="E36C0A" w:themeColor="accent6" w:themeShade="BF"/>
              </w:rPr>
              <w:t>14.1.1</w:t>
            </w:r>
            <w:r w:rsidRPr="008D4AA3">
              <w:rPr>
                <w:color w:val="E36C0A" w:themeColor="accent6" w:themeShade="BF"/>
              </w:rPr>
              <w:fldChar w:fldCharType="end"/>
            </w:r>
            <w:r w:rsidRPr="008D4AA3">
              <w:rPr>
                <w:color w:val="E36C0A" w:themeColor="accent6" w:themeShade="BF"/>
              </w:rPr>
              <w:t>.</w:t>
            </w:r>
          </w:p>
        </w:tc>
      </w:tr>
    </w:tbl>
    <w:p w:rsidR="007D71FA" w:rsidRPr="008D4AA3" w:rsidRDefault="007D71FA" w:rsidP="0078082E">
      <w:pPr>
        <w:pStyle w:val="Overskrift2"/>
        <w:rPr>
          <w:color w:val="E36C0A" w:themeColor="accent6" w:themeShade="BF"/>
        </w:rPr>
      </w:pPr>
      <w:bookmarkStart w:id="280" w:name="_Toc321818713"/>
      <w:bookmarkStart w:id="281" w:name="_Toc323292402"/>
      <w:r w:rsidRPr="008D4AA3">
        <w:rPr>
          <w:color w:val="E36C0A" w:themeColor="accent6" w:themeShade="BF"/>
        </w:rPr>
        <w:t>Vurdering og analyse</w:t>
      </w:r>
      <w:bookmarkEnd w:id="280"/>
      <w:bookmarkEnd w:id="281"/>
    </w:p>
    <w:p w:rsidR="007D71FA" w:rsidRPr="008D4AA3" w:rsidRDefault="007D71FA" w:rsidP="0078082E">
      <w:pPr>
        <w:pStyle w:val="Overskrift3"/>
        <w:rPr>
          <w:color w:val="E36C0A" w:themeColor="accent6" w:themeShade="BF"/>
        </w:rPr>
      </w:pPr>
      <w:bookmarkStart w:id="282" w:name="_Toc321818714"/>
      <w:bookmarkStart w:id="283" w:name="_Toc323292403"/>
      <w:r w:rsidRPr="008D4AA3">
        <w:rPr>
          <w:color w:val="E36C0A" w:themeColor="accent6" w:themeShade="BF"/>
        </w:rPr>
        <w:t>Turistinformasjonen</w:t>
      </w:r>
      <w:bookmarkEnd w:id="282"/>
      <w:bookmarkEnd w:id="283"/>
    </w:p>
    <w:p w:rsidR="007D71FA" w:rsidRPr="008D4AA3" w:rsidRDefault="007D71FA" w:rsidP="007D71FA">
      <w:pPr>
        <w:rPr>
          <w:color w:val="E36C0A" w:themeColor="accent6" w:themeShade="BF"/>
        </w:rPr>
      </w:pPr>
      <w:r w:rsidRPr="008D4AA3">
        <w:rPr>
          <w:color w:val="E36C0A" w:themeColor="accent6" w:themeShade="BF"/>
        </w:rPr>
        <w:t>Risør Turistkontor er fra 01.03. 2011 innlemmet i enhet for kultur. Det er fortsatt Turistkontorets styre som gir retning for arbeidet. Styret bestod i 2011 av næringssjefen(leder), enhetsleder for kultur, repr. fra Risør Reiselivslag, repr. fra Risør Handelstandsforening og politisk valgt representant. Daglig leder har vært sekretær fort styret. Det er avholdt 6 møter.</w:t>
      </w:r>
    </w:p>
    <w:p w:rsidR="007D71FA" w:rsidRPr="008D4AA3" w:rsidRDefault="007D71FA" w:rsidP="007D71FA">
      <w:pPr>
        <w:rPr>
          <w:color w:val="E36C0A" w:themeColor="accent6" w:themeShade="BF"/>
        </w:rPr>
      </w:pPr>
      <w:r w:rsidRPr="008D4AA3">
        <w:rPr>
          <w:color w:val="E36C0A" w:themeColor="accent6" w:themeShade="BF"/>
        </w:rPr>
        <w:t xml:space="preserve">Intensjonsavtalen om samarbeid med Handelstandsforeningen og Reiselivslaget går ut i 2011 og det inngås ny avtale i 2012. Risør Handelstandsforening har trukket seg fra samarbeidet og ønsker ikke å inngå ny avtale etter 2011. </w:t>
      </w:r>
    </w:p>
    <w:p w:rsidR="00127880" w:rsidRPr="008D4AA3" w:rsidRDefault="00127880" w:rsidP="00127880">
      <w:pPr>
        <w:rPr>
          <w:color w:val="E36C0A" w:themeColor="accent6" w:themeShade="BF"/>
        </w:rPr>
      </w:pPr>
      <w:r w:rsidRPr="008D4AA3">
        <w:rPr>
          <w:color w:val="E36C0A" w:themeColor="accent6" w:themeShade="BF"/>
        </w:rPr>
        <w:t>Ca. 30 000 personer besøkte kontoret i 2011.</w:t>
      </w:r>
    </w:p>
    <w:p w:rsidR="007B2EB2" w:rsidRPr="008D4AA3" w:rsidRDefault="007B2EB2" w:rsidP="007B2EB2">
      <w:pPr>
        <w:pStyle w:val="Overskrift1"/>
        <w:rPr>
          <w:color w:val="E36C0A" w:themeColor="accent6" w:themeShade="BF"/>
        </w:rPr>
      </w:pPr>
      <w:bookmarkStart w:id="284" w:name="_Toc321818715"/>
      <w:bookmarkStart w:id="285" w:name="_Toc323292404"/>
      <w:r w:rsidRPr="008D4AA3">
        <w:rPr>
          <w:color w:val="E36C0A" w:themeColor="accent6" w:themeShade="BF"/>
        </w:rPr>
        <w:lastRenderedPageBreak/>
        <w:t>Sentrumsutvikling</w:t>
      </w:r>
      <w:bookmarkEnd w:id="284"/>
      <w:bookmarkEnd w:id="285"/>
    </w:p>
    <w:p w:rsidR="007B2EB2" w:rsidRPr="008D4AA3" w:rsidRDefault="007B2EB2" w:rsidP="0078082E">
      <w:pPr>
        <w:pStyle w:val="Overskrift2"/>
        <w:rPr>
          <w:color w:val="E36C0A" w:themeColor="accent6" w:themeShade="BF"/>
        </w:rPr>
      </w:pPr>
      <w:bookmarkStart w:id="286" w:name="_Toc321818716"/>
      <w:bookmarkStart w:id="287" w:name="_Toc323292405"/>
      <w:r w:rsidRPr="008D4AA3">
        <w:rPr>
          <w:color w:val="E36C0A" w:themeColor="accent6" w:themeShade="BF"/>
        </w:rPr>
        <w:t>Generell utvikling igjennom året</w:t>
      </w:r>
      <w:bookmarkEnd w:id="286"/>
      <w:bookmarkEnd w:id="287"/>
    </w:p>
    <w:p w:rsidR="002A228B" w:rsidRPr="008D4AA3" w:rsidRDefault="002A228B" w:rsidP="002A228B">
      <w:pPr>
        <w:rPr>
          <w:color w:val="E36C0A" w:themeColor="accent6" w:themeShade="BF"/>
        </w:rPr>
      </w:pPr>
      <w:r w:rsidRPr="008D4AA3">
        <w:rPr>
          <w:color w:val="E36C0A" w:themeColor="accent6" w:themeShade="BF"/>
        </w:rPr>
        <w:t>Risør sentrum er en av Europas best bevarte trehusbyer. Bykjernen er handelssentrum i kommunen, men er samtidig en severdighet som setter Risør på reiselivskartet. Små butikklokaler, trange gater, trapper og smug gir byen særpreg, men også mange utfordringer. Det er viktig for kommunen å ta vare på bykjernens særtrekk og egenart, men samtidig må det tilrettelegges for handel, næring, rekreasjon og utvikling.</w:t>
      </w:r>
    </w:p>
    <w:p w:rsidR="007B2EB2" w:rsidRPr="008D4AA3" w:rsidRDefault="002A228B" w:rsidP="002A228B">
      <w:pPr>
        <w:rPr>
          <w:color w:val="E36C0A" w:themeColor="accent6" w:themeShade="BF"/>
        </w:rPr>
      </w:pPr>
      <w:r w:rsidRPr="008D4AA3">
        <w:rPr>
          <w:color w:val="E36C0A" w:themeColor="accent6" w:themeShade="BF"/>
        </w:rPr>
        <w:t xml:space="preserve">Det er gjennomført en kvalitetsmessig oppgradering av flere sentrumsgater de siste årene, og flere spennende prosjekter er i planleggingsfasen, blant annet boligprosjekter og Risør torv. </w:t>
      </w:r>
    </w:p>
    <w:p w:rsidR="007B2EB2" w:rsidRPr="008D4AA3" w:rsidRDefault="007B2EB2" w:rsidP="0078082E">
      <w:pPr>
        <w:pStyle w:val="Overskrift3"/>
        <w:rPr>
          <w:color w:val="E36C0A" w:themeColor="accent6" w:themeShade="BF"/>
        </w:rPr>
      </w:pPr>
      <w:bookmarkStart w:id="288" w:name="_Toc321818717"/>
      <w:bookmarkStart w:id="289" w:name="_Toc323292406"/>
      <w:r w:rsidRPr="008D4AA3">
        <w:rPr>
          <w:color w:val="E36C0A" w:themeColor="accent6" w:themeShade="BF"/>
        </w:rPr>
        <w:t>Politisk aktivitet</w:t>
      </w:r>
      <w:bookmarkEnd w:id="288"/>
      <w:bookmarkEnd w:id="289"/>
    </w:p>
    <w:p w:rsidR="00EC48F3" w:rsidRPr="008D4AA3" w:rsidRDefault="00EC48F3" w:rsidP="00EC48F3">
      <w:pPr>
        <w:rPr>
          <w:color w:val="E36C0A" w:themeColor="accent6" w:themeShade="BF"/>
        </w:rPr>
      </w:pPr>
      <w:r w:rsidRPr="008D4AA3">
        <w:rPr>
          <w:color w:val="E36C0A" w:themeColor="accent6" w:themeShade="BF"/>
        </w:rPr>
        <w:t>Politisk har området vært behandlet i flere saker ila. året. Under nevnes de viktigste politiske vedtakene i 2011.</w:t>
      </w:r>
    </w:p>
    <w:p w:rsidR="007B2EB2" w:rsidRPr="008D4AA3" w:rsidRDefault="007B2EB2" w:rsidP="007B2EB2">
      <w:pPr>
        <w:pStyle w:val="Overskrift4"/>
        <w:rPr>
          <w:color w:val="E36C0A" w:themeColor="accent6" w:themeShade="BF"/>
        </w:rPr>
      </w:pPr>
      <w:r w:rsidRPr="008D4AA3">
        <w:rPr>
          <w:color w:val="E36C0A" w:themeColor="accent6" w:themeShade="BF"/>
        </w:rPr>
        <w:t>Holmen</w:t>
      </w:r>
    </w:p>
    <w:p w:rsidR="007B2EB2" w:rsidRPr="008D4AA3" w:rsidRDefault="007B2EB2" w:rsidP="007B2EB2">
      <w:pPr>
        <w:rPr>
          <w:color w:val="E36C0A" w:themeColor="accent6" w:themeShade="BF"/>
        </w:rPr>
      </w:pPr>
      <w:r w:rsidRPr="008D4AA3">
        <w:rPr>
          <w:color w:val="E36C0A" w:themeColor="accent6" w:themeShade="BF"/>
        </w:rPr>
        <w:t xml:space="preserve">Utbyggingsavtale for Holmen ble behandlet av Risør bystyret i januar 2011. </w:t>
      </w:r>
    </w:p>
    <w:p w:rsidR="00D516D6" w:rsidRPr="008D4AA3" w:rsidRDefault="00D516D6" w:rsidP="00D516D6">
      <w:pPr>
        <w:pStyle w:val="Overskrift4"/>
        <w:rPr>
          <w:color w:val="E36C0A" w:themeColor="accent6" w:themeShade="BF"/>
        </w:rPr>
      </w:pPr>
      <w:r w:rsidRPr="008D4AA3">
        <w:rPr>
          <w:color w:val="E36C0A" w:themeColor="accent6" w:themeShade="BF"/>
        </w:rPr>
        <w:t xml:space="preserve">Gratis parkering i ”handelssentrum” </w:t>
      </w:r>
    </w:p>
    <w:p w:rsidR="00D516D6" w:rsidRPr="008D4AA3" w:rsidRDefault="00D516D6" w:rsidP="00D516D6">
      <w:pPr>
        <w:rPr>
          <w:color w:val="E36C0A" w:themeColor="accent6" w:themeShade="BF"/>
        </w:rPr>
      </w:pPr>
      <w:r w:rsidRPr="008D4AA3">
        <w:rPr>
          <w:color w:val="E36C0A" w:themeColor="accent6" w:themeShade="BF"/>
        </w:rPr>
        <w:t>Formannskapet gikk i mars inn for å innføre en testperiode med gratis parkering i sentrum fra midten av mars og ut april måned.</w:t>
      </w:r>
    </w:p>
    <w:p w:rsidR="00D516D6" w:rsidRPr="008D4AA3" w:rsidRDefault="00D516D6" w:rsidP="00EC48F3">
      <w:pPr>
        <w:rPr>
          <w:color w:val="E36C0A" w:themeColor="accent6" w:themeShade="BF"/>
        </w:rPr>
      </w:pPr>
      <w:r w:rsidRPr="008D4AA3">
        <w:rPr>
          <w:color w:val="E36C0A" w:themeColor="accent6" w:themeShade="BF"/>
        </w:rPr>
        <w:t>I møte 29/11 ble det vedtatt å innføre gratis parkering i 2 timer sentrum i desember 2011.</w:t>
      </w:r>
    </w:p>
    <w:p w:rsidR="007B2EB2" w:rsidRPr="008D4AA3" w:rsidRDefault="007B2EB2" w:rsidP="007B2EB2">
      <w:pPr>
        <w:pStyle w:val="Overskrift4"/>
        <w:rPr>
          <w:color w:val="E36C0A" w:themeColor="accent6" w:themeShade="BF"/>
        </w:rPr>
      </w:pPr>
      <w:r w:rsidRPr="008D4AA3">
        <w:rPr>
          <w:color w:val="E36C0A" w:themeColor="accent6" w:themeShade="BF"/>
        </w:rPr>
        <w:t>Parkeringsanlegg sentrum – Urheia</w:t>
      </w:r>
    </w:p>
    <w:p w:rsidR="007B2EB2" w:rsidRPr="008D4AA3" w:rsidRDefault="007B2EB2" w:rsidP="007B2EB2">
      <w:pPr>
        <w:rPr>
          <w:color w:val="E36C0A" w:themeColor="accent6" w:themeShade="BF"/>
        </w:rPr>
      </w:pPr>
      <w:r w:rsidRPr="008D4AA3">
        <w:rPr>
          <w:color w:val="E36C0A" w:themeColor="accent6" w:themeShade="BF"/>
        </w:rPr>
        <w:t xml:space="preserve">I august behandlet bystyret en rapport fra arbeidsgruppa (nedsatt av Risør bystyre i januar 2010) om mulighetene for bygging av et sentrumsnært parkeringsanlegg. I vedtaket ber bystyret rådmannen nedsette en hurtigarbeidende arbeidsgruppe som skal utrede muligheter for finansiering og organisering av et slikt tiltak. </w:t>
      </w:r>
    </w:p>
    <w:p w:rsidR="007B2EB2" w:rsidRPr="008D4AA3" w:rsidRDefault="007B2EB2" w:rsidP="0078082E">
      <w:pPr>
        <w:pStyle w:val="Overskrift3"/>
        <w:rPr>
          <w:color w:val="E36C0A" w:themeColor="accent6" w:themeShade="BF"/>
        </w:rPr>
      </w:pPr>
      <w:bookmarkStart w:id="290" w:name="_Toc321818718"/>
      <w:bookmarkStart w:id="291" w:name="_Toc323292407"/>
      <w:r w:rsidRPr="008D4AA3">
        <w:rPr>
          <w:color w:val="E36C0A" w:themeColor="accent6" w:themeShade="BF"/>
        </w:rPr>
        <w:t>Administrativt fokus</w:t>
      </w:r>
      <w:bookmarkEnd w:id="290"/>
      <w:bookmarkEnd w:id="291"/>
    </w:p>
    <w:p w:rsidR="007D71FA" w:rsidRPr="008D4AA3" w:rsidRDefault="007B2EB2" w:rsidP="002C6897">
      <w:pPr>
        <w:rPr>
          <w:color w:val="E36C0A" w:themeColor="accent6" w:themeShade="BF"/>
        </w:rPr>
      </w:pPr>
      <w:r w:rsidRPr="008D4AA3">
        <w:rPr>
          <w:color w:val="E36C0A" w:themeColor="accent6" w:themeShade="BF"/>
        </w:rPr>
        <w:t>På samme måte som sakene over har hatt politisk fokus i 2011, har de</w:t>
      </w:r>
      <w:r w:rsidR="00341761" w:rsidRPr="008D4AA3">
        <w:rPr>
          <w:color w:val="E36C0A" w:themeColor="accent6" w:themeShade="BF"/>
        </w:rPr>
        <w:t xml:space="preserve"> samme sakene tatt det meste av fokus for administrasjonen ila. året. </w:t>
      </w:r>
    </w:p>
    <w:p w:rsidR="008239D1" w:rsidRPr="008D4AA3" w:rsidRDefault="008239D1" w:rsidP="0078082E">
      <w:pPr>
        <w:pStyle w:val="Overskrift2"/>
        <w:rPr>
          <w:color w:val="E36C0A" w:themeColor="accent6" w:themeShade="BF"/>
        </w:rPr>
      </w:pPr>
      <w:bookmarkStart w:id="292" w:name="_Toc321818719"/>
      <w:bookmarkStart w:id="293" w:name="_Toc323292408"/>
      <w:r w:rsidRPr="008D4AA3">
        <w:rPr>
          <w:color w:val="E36C0A" w:themeColor="accent6" w:themeShade="BF"/>
        </w:rPr>
        <w:t>Tilbakemelding på tiltak i handlingsprogrammet</w:t>
      </w:r>
      <w:bookmarkEnd w:id="292"/>
      <w:bookmarkEnd w:id="293"/>
    </w:p>
    <w:p w:rsidR="008239D1" w:rsidRPr="008D4AA3" w:rsidRDefault="008239D1" w:rsidP="008239D1">
      <w:pPr>
        <w:pStyle w:val="Overskrift4"/>
        <w:rPr>
          <w:color w:val="E36C0A" w:themeColor="accent6" w:themeShade="BF"/>
        </w:rPr>
      </w:pPr>
      <w:bookmarkStart w:id="294" w:name="_Toc239404269"/>
      <w:bookmarkStart w:id="295" w:name="_Toc271221989"/>
      <w:r w:rsidRPr="008D4AA3">
        <w:rPr>
          <w:color w:val="E36C0A" w:themeColor="accent6" w:themeShade="BF"/>
        </w:rPr>
        <w:t>Enhet for Teknisk drift</w:t>
      </w:r>
      <w:bookmarkEnd w:id="294"/>
      <w:bookmarkEnd w:id="295"/>
    </w:p>
    <w:tbl>
      <w:tblPr>
        <w:tblW w:w="10080" w:type="dxa"/>
        <w:tblInd w:w="-72" w:type="dxa"/>
        <w:tblBorders>
          <w:top w:val="single" w:sz="4" w:space="0" w:color="0C0C0C"/>
          <w:left w:val="single" w:sz="4" w:space="0" w:color="0C0C0C"/>
          <w:bottom w:val="single" w:sz="4" w:space="0" w:color="0C0C0C"/>
          <w:right w:val="single" w:sz="4" w:space="0" w:color="0C0C0C"/>
          <w:insideH w:val="single" w:sz="4" w:space="0" w:color="0C0C0C"/>
          <w:insideV w:val="single" w:sz="4" w:space="0" w:color="0C0C0C"/>
        </w:tblBorders>
        <w:tblLayout w:type="fixed"/>
        <w:tblLook w:val="04A0" w:firstRow="1" w:lastRow="0" w:firstColumn="1" w:lastColumn="0" w:noHBand="0" w:noVBand="1"/>
      </w:tblPr>
      <w:tblGrid>
        <w:gridCol w:w="620"/>
        <w:gridCol w:w="4420"/>
        <w:gridCol w:w="1593"/>
        <w:gridCol w:w="3447"/>
      </w:tblGrid>
      <w:tr w:rsidR="008239D1" w:rsidRPr="008D4AA3" w:rsidTr="00EC48F3">
        <w:trPr>
          <w:cantSplit/>
          <w:trHeight w:val="265"/>
          <w:tblHeader/>
        </w:trPr>
        <w:tc>
          <w:tcPr>
            <w:tcW w:w="620" w:type="dxa"/>
            <w:tcBorders>
              <w:top w:val="single" w:sz="4" w:space="0" w:color="0C0C0C"/>
              <w:left w:val="single" w:sz="4" w:space="0" w:color="0C0C0C"/>
              <w:bottom w:val="single" w:sz="4" w:space="0" w:color="0C0C0C"/>
              <w:right w:val="single" w:sz="4" w:space="0" w:color="0C0C0C"/>
            </w:tcBorders>
            <w:shd w:val="clear" w:color="auto" w:fill="0000FF"/>
          </w:tcPr>
          <w:p w:rsidR="008239D1" w:rsidRPr="008D4AA3" w:rsidRDefault="008239D1" w:rsidP="00F000AD">
            <w:pPr>
              <w:pStyle w:val="OverskriftTabell"/>
              <w:rPr>
                <w:color w:val="E36C0A" w:themeColor="accent6" w:themeShade="BF"/>
              </w:rPr>
            </w:pPr>
            <w:proofErr w:type="spellStart"/>
            <w:r w:rsidRPr="008D4AA3">
              <w:rPr>
                <w:color w:val="E36C0A" w:themeColor="accent6" w:themeShade="BF"/>
              </w:rPr>
              <w:t>Nr</w:t>
            </w:r>
            <w:proofErr w:type="spellEnd"/>
          </w:p>
        </w:tc>
        <w:tc>
          <w:tcPr>
            <w:tcW w:w="4420" w:type="dxa"/>
            <w:tcBorders>
              <w:top w:val="single" w:sz="4" w:space="0" w:color="0C0C0C"/>
              <w:left w:val="single" w:sz="4" w:space="0" w:color="0C0C0C"/>
              <w:bottom w:val="single" w:sz="4" w:space="0" w:color="0C0C0C"/>
              <w:right w:val="single" w:sz="4" w:space="0" w:color="0C0C0C"/>
            </w:tcBorders>
            <w:shd w:val="clear" w:color="auto" w:fill="0000FF"/>
          </w:tcPr>
          <w:p w:rsidR="008239D1" w:rsidRPr="008D4AA3" w:rsidRDefault="008239D1" w:rsidP="00F000AD">
            <w:pPr>
              <w:pStyle w:val="OverskriftTabell"/>
              <w:rPr>
                <w:color w:val="E36C0A" w:themeColor="accent6" w:themeShade="BF"/>
              </w:rPr>
            </w:pPr>
            <w:r w:rsidRPr="008D4AA3">
              <w:rPr>
                <w:color w:val="E36C0A" w:themeColor="accent6" w:themeShade="BF"/>
              </w:rPr>
              <w:t>Periodemål og indikatorer med beskrivelse</w:t>
            </w:r>
          </w:p>
        </w:tc>
        <w:tc>
          <w:tcPr>
            <w:tcW w:w="1593" w:type="dxa"/>
            <w:tcBorders>
              <w:top w:val="single" w:sz="4" w:space="0" w:color="0C0C0C"/>
              <w:left w:val="single" w:sz="4" w:space="0" w:color="0C0C0C"/>
              <w:bottom w:val="single" w:sz="4" w:space="0" w:color="0C0C0C"/>
              <w:right w:val="single" w:sz="4" w:space="0" w:color="0C0C0C"/>
            </w:tcBorders>
            <w:shd w:val="clear" w:color="auto" w:fill="0000FF"/>
          </w:tcPr>
          <w:p w:rsidR="008239D1" w:rsidRPr="008D4AA3" w:rsidRDefault="008239D1" w:rsidP="00F000AD">
            <w:pPr>
              <w:pStyle w:val="OverskriftTabell"/>
              <w:rPr>
                <w:color w:val="E36C0A" w:themeColor="accent6" w:themeShade="BF"/>
              </w:rPr>
            </w:pPr>
            <w:r w:rsidRPr="008D4AA3">
              <w:rPr>
                <w:color w:val="E36C0A" w:themeColor="accent6" w:themeShade="BF"/>
              </w:rPr>
              <w:t>Mål 2011</w:t>
            </w:r>
          </w:p>
        </w:tc>
        <w:tc>
          <w:tcPr>
            <w:tcW w:w="3447" w:type="dxa"/>
            <w:tcBorders>
              <w:top w:val="single" w:sz="4" w:space="0" w:color="0C0C0C"/>
              <w:left w:val="single" w:sz="4" w:space="0" w:color="0C0C0C"/>
              <w:bottom w:val="single" w:sz="4" w:space="0" w:color="0C0C0C"/>
              <w:right w:val="single" w:sz="4" w:space="0" w:color="0C0C0C"/>
            </w:tcBorders>
            <w:shd w:val="clear" w:color="auto" w:fill="0000FF"/>
          </w:tcPr>
          <w:p w:rsidR="008239D1" w:rsidRPr="008D4AA3" w:rsidRDefault="008239D1" w:rsidP="00F000AD">
            <w:pPr>
              <w:pStyle w:val="OverskriftTabell"/>
              <w:rPr>
                <w:color w:val="E36C0A" w:themeColor="accent6" w:themeShade="BF"/>
              </w:rPr>
            </w:pPr>
            <w:r w:rsidRPr="008D4AA3">
              <w:rPr>
                <w:color w:val="E36C0A" w:themeColor="accent6" w:themeShade="BF"/>
              </w:rPr>
              <w:t>Resultat 2011</w:t>
            </w:r>
          </w:p>
        </w:tc>
      </w:tr>
      <w:tr w:rsidR="008239D1" w:rsidRPr="008D4AA3" w:rsidTr="00EC48F3">
        <w:trPr>
          <w:cantSplit/>
          <w:trHeight w:val="265"/>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8239D1" w:rsidRPr="008D4AA3" w:rsidRDefault="008239D1" w:rsidP="00E229E6">
            <w:pPr>
              <w:pStyle w:val="Tabelltekst"/>
              <w:rPr>
                <w:color w:val="E36C0A" w:themeColor="accent6" w:themeShade="BF"/>
              </w:rPr>
            </w:pPr>
            <w:r w:rsidRPr="008D4AA3">
              <w:rPr>
                <w:color w:val="E36C0A" w:themeColor="accent6" w:themeShade="BF"/>
              </w:rPr>
              <w:t>1</w:t>
            </w: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8239D1" w:rsidRPr="008D4AA3" w:rsidRDefault="008239D1" w:rsidP="00E229E6">
            <w:pPr>
              <w:pStyle w:val="Tabelltekst"/>
              <w:rPr>
                <w:color w:val="E36C0A" w:themeColor="accent6" w:themeShade="BF"/>
              </w:rPr>
            </w:pPr>
            <w:r w:rsidRPr="008D4AA3">
              <w:rPr>
                <w:color w:val="E36C0A" w:themeColor="accent6" w:themeShade="BF"/>
              </w:rPr>
              <w:t>Generell informasjon bla. ved informasjonstavler i sentrum</w:t>
            </w:r>
          </w:p>
          <w:p w:rsidR="008239D1" w:rsidRPr="008D4AA3" w:rsidRDefault="008239D1" w:rsidP="00E229E6">
            <w:pPr>
              <w:pStyle w:val="Tabelltekst"/>
              <w:rPr>
                <w:color w:val="E36C0A" w:themeColor="accent6" w:themeShade="BF"/>
              </w:rPr>
            </w:pPr>
            <w:r w:rsidRPr="008D4AA3">
              <w:rPr>
                <w:color w:val="E36C0A" w:themeColor="accent6" w:themeShade="BF"/>
              </w:rPr>
              <w:t>Oppgradere info-tavle ved indre havn, og i det øvrige sentrumsområdet.</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8239D1" w:rsidRPr="008D4AA3" w:rsidRDefault="008239D1" w:rsidP="00E229E6">
            <w:pPr>
              <w:pStyle w:val="Tabelltekst"/>
              <w:rPr>
                <w:color w:val="E36C0A" w:themeColor="accent6" w:themeShade="BF"/>
              </w:rPr>
            </w:pPr>
            <w:r w:rsidRPr="008D4AA3">
              <w:rPr>
                <w:color w:val="E36C0A" w:themeColor="accent6" w:themeShade="BF"/>
              </w:rPr>
              <w:t>Utkast til informasjons-tavler utarbeides</w:t>
            </w:r>
          </w:p>
        </w:tc>
        <w:tc>
          <w:tcPr>
            <w:tcW w:w="3447" w:type="dxa"/>
            <w:tcBorders>
              <w:top w:val="single" w:sz="4" w:space="0" w:color="0C0C0C"/>
              <w:left w:val="single" w:sz="4" w:space="0" w:color="0C0C0C"/>
              <w:bottom w:val="single" w:sz="4" w:space="0" w:color="0C0C0C"/>
              <w:right w:val="single" w:sz="4" w:space="0" w:color="0C0C0C"/>
            </w:tcBorders>
            <w:shd w:val="clear" w:color="auto" w:fill="auto"/>
          </w:tcPr>
          <w:p w:rsidR="008239D1" w:rsidRPr="008D4AA3" w:rsidRDefault="008239D1" w:rsidP="00E229E6">
            <w:pPr>
              <w:pStyle w:val="Tabelltekst"/>
              <w:rPr>
                <w:color w:val="E36C0A" w:themeColor="accent6" w:themeShade="BF"/>
              </w:rPr>
            </w:pPr>
            <w:r w:rsidRPr="008D4AA3">
              <w:rPr>
                <w:color w:val="E36C0A" w:themeColor="accent6" w:themeShade="BF"/>
              </w:rPr>
              <w:t>Ikke ferdigstilt.</w:t>
            </w:r>
          </w:p>
        </w:tc>
      </w:tr>
      <w:tr w:rsidR="008239D1" w:rsidRPr="008D4AA3" w:rsidTr="00EC48F3">
        <w:trPr>
          <w:cantSplit/>
          <w:trHeight w:val="265"/>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8239D1" w:rsidRPr="008D4AA3" w:rsidRDefault="008239D1" w:rsidP="00E229E6">
            <w:pPr>
              <w:pStyle w:val="Tabelltekst"/>
              <w:rPr>
                <w:color w:val="E36C0A" w:themeColor="accent6" w:themeShade="BF"/>
              </w:rPr>
            </w:pPr>
            <w:r w:rsidRPr="008D4AA3">
              <w:rPr>
                <w:color w:val="E36C0A" w:themeColor="accent6" w:themeShade="BF"/>
              </w:rPr>
              <w:lastRenderedPageBreak/>
              <w:t>2</w:t>
            </w: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8239D1" w:rsidRPr="008D4AA3" w:rsidRDefault="008239D1" w:rsidP="00E229E6">
            <w:pPr>
              <w:pStyle w:val="Tabelltekst"/>
              <w:rPr>
                <w:color w:val="E36C0A" w:themeColor="accent6" w:themeShade="BF"/>
              </w:rPr>
            </w:pPr>
            <w:r w:rsidRPr="008D4AA3">
              <w:rPr>
                <w:color w:val="E36C0A" w:themeColor="accent6" w:themeShade="BF"/>
              </w:rPr>
              <w:t xml:space="preserve">Etablere gode ”møteplasser”. </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8239D1" w:rsidRPr="008D4AA3" w:rsidRDefault="008239D1" w:rsidP="00E229E6">
            <w:pPr>
              <w:pStyle w:val="Tabelltekst"/>
              <w:rPr>
                <w:color w:val="E36C0A" w:themeColor="accent6" w:themeShade="BF"/>
              </w:rPr>
            </w:pPr>
            <w:r w:rsidRPr="008D4AA3">
              <w:rPr>
                <w:color w:val="E36C0A" w:themeColor="accent6" w:themeShade="BF"/>
              </w:rPr>
              <w:t>Utlyse konkurranse om utforming av plass ved Danielsens trapper.</w:t>
            </w:r>
          </w:p>
        </w:tc>
        <w:tc>
          <w:tcPr>
            <w:tcW w:w="3447" w:type="dxa"/>
            <w:tcBorders>
              <w:top w:val="single" w:sz="4" w:space="0" w:color="0C0C0C"/>
              <w:left w:val="single" w:sz="4" w:space="0" w:color="0C0C0C"/>
              <w:bottom w:val="single" w:sz="4" w:space="0" w:color="0C0C0C"/>
              <w:right w:val="single" w:sz="4" w:space="0" w:color="0C0C0C"/>
            </w:tcBorders>
            <w:shd w:val="clear" w:color="auto" w:fill="auto"/>
          </w:tcPr>
          <w:p w:rsidR="008239D1" w:rsidRPr="008D4AA3" w:rsidRDefault="008239D1" w:rsidP="00E229E6">
            <w:pPr>
              <w:pStyle w:val="Tabelltekst"/>
              <w:rPr>
                <w:color w:val="E36C0A" w:themeColor="accent6" w:themeShade="BF"/>
              </w:rPr>
            </w:pPr>
            <w:r w:rsidRPr="008D4AA3">
              <w:rPr>
                <w:color w:val="E36C0A" w:themeColor="accent6" w:themeShade="BF"/>
              </w:rPr>
              <w:t xml:space="preserve">Tilbud fra </w:t>
            </w:r>
            <w:proofErr w:type="spellStart"/>
            <w:r w:rsidRPr="008D4AA3">
              <w:rPr>
                <w:color w:val="E36C0A" w:themeColor="accent6" w:themeShade="BF"/>
              </w:rPr>
              <w:t>Lions</w:t>
            </w:r>
            <w:proofErr w:type="spellEnd"/>
            <w:r w:rsidRPr="008D4AA3">
              <w:rPr>
                <w:color w:val="E36C0A" w:themeColor="accent6" w:themeShade="BF"/>
              </w:rPr>
              <w:t xml:space="preserve"> om utsmykking av Danielsens trapper er under vurdering.</w:t>
            </w:r>
          </w:p>
          <w:p w:rsidR="008239D1" w:rsidRPr="008D4AA3" w:rsidRDefault="008239D1" w:rsidP="00F000AD">
            <w:pPr>
              <w:ind w:firstLine="708"/>
              <w:rPr>
                <w:color w:val="E36C0A" w:themeColor="accent6" w:themeShade="BF"/>
                <w:sz w:val="20"/>
                <w:szCs w:val="20"/>
              </w:rPr>
            </w:pPr>
          </w:p>
        </w:tc>
      </w:tr>
    </w:tbl>
    <w:p w:rsidR="008239D1" w:rsidRPr="008D4AA3" w:rsidRDefault="008239D1" w:rsidP="008239D1">
      <w:pPr>
        <w:pStyle w:val="Overskrift4"/>
        <w:rPr>
          <w:color w:val="E36C0A" w:themeColor="accent6" w:themeShade="BF"/>
        </w:rPr>
      </w:pPr>
      <w:bookmarkStart w:id="296" w:name="_Toc271221990"/>
      <w:r w:rsidRPr="008D4AA3">
        <w:rPr>
          <w:color w:val="E36C0A" w:themeColor="accent6" w:themeShade="BF"/>
        </w:rPr>
        <w:t>Enhet for Eiendomsforvaltning</w:t>
      </w:r>
      <w:bookmarkEnd w:id="296"/>
    </w:p>
    <w:tbl>
      <w:tblPr>
        <w:tblW w:w="0" w:type="auto"/>
        <w:tblInd w:w="-72" w:type="dxa"/>
        <w:tblBorders>
          <w:top w:val="single" w:sz="4" w:space="0" w:color="0C0C0C"/>
          <w:left w:val="single" w:sz="4" w:space="0" w:color="0C0C0C"/>
          <w:bottom w:val="single" w:sz="4" w:space="0" w:color="0C0C0C"/>
          <w:right w:val="single" w:sz="4" w:space="0" w:color="0C0C0C"/>
          <w:insideH w:val="single" w:sz="4" w:space="0" w:color="0C0C0C"/>
          <w:insideV w:val="single" w:sz="4" w:space="0" w:color="0C0C0C"/>
        </w:tblBorders>
        <w:tblLayout w:type="fixed"/>
        <w:tblLook w:val="04A0" w:firstRow="1" w:lastRow="0" w:firstColumn="1" w:lastColumn="0" w:noHBand="0" w:noVBand="1"/>
      </w:tblPr>
      <w:tblGrid>
        <w:gridCol w:w="620"/>
        <w:gridCol w:w="4420"/>
        <w:gridCol w:w="1593"/>
        <w:gridCol w:w="3447"/>
      </w:tblGrid>
      <w:tr w:rsidR="008239D1" w:rsidRPr="008D4AA3" w:rsidTr="00EC48F3">
        <w:trPr>
          <w:cantSplit/>
          <w:trHeight w:val="265"/>
          <w:tblHeader/>
        </w:trPr>
        <w:tc>
          <w:tcPr>
            <w:tcW w:w="620" w:type="dxa"/>
            <w:tcBorders>
              <w:top w:val="single" w:sz="4" w:space="0" w:color="0C0C0C"/>
              <w:left w:val="single" w:sz="4" w:space="0" w:color="0C0C0C"/>
              <w:bottom w:val="single" w:sz="4" w:space="0" w:color="0C0C0C"/>
              <w:right w:val="single" w:sz="4" w:space="0" w:color="0C0C0C"/>
            </w:tcBorders>
            <w:shd w:val="clear" w:color="auto" w:fill="0000FF"/>
          </w:tcPr>
          <w:p w:rsidR="008239D1" w:rsidRPr="008D4AA3" w:rsidRDefault="008239D1" w:rsidP="00F000AD">
            <w:pPr>
              <w:pStyle w:val="OverskriftTabell"/>
              <w:rPr>
                <w:color w:val="E36C0A" w:themeColor="accent6" w:themeShade="BF"/>
              </w:rPr>
            </w:pPr>
            <w:proofErr w:type="spellStart"/>
            <w:r w:rsidRPr="008D4AA3">
              <w:rPr>
                <w:color w:val="E36C0A" w:themeColor="accent6" w:themeShade="BF"/>
              </w:rPr>
              <w:t>Nr</w:t>
            </w:r>
            <w:proofErr w:type="spellEnd"/>
          </w:p>
        </w:tc>
        <w:tc>
          <w:tcPr>
            <w:tcW w:w="4420" w:type="dxa"/>
            <w:tcBorders>
              <w:top w:val="single" w:sz="4" w:space="0" w:color="0C0C0C"/>
              <w:left w:val="single" w:sz="4" w:space="0" w:color="0C0C0C"/>
              <w:bottom w:val="single" w:sz="4" w:space="0" w:color="0C0C0C"/>
              <w:right w:val="single" w:sz="4" w:space="0" w:color="0C0C0C"/>
            </w:tcBorders>
            <w:shd w:val="clear" w:color="auto" w:fill="0000FF"/>
          </w:tcPr>
          <w:p w:rsidR="008239D1" w:rsidRPr="008D4AA3" w:rsidRDefault="008239D1" w:rsidP="00F000AD">
            <w:pPr>
              <w:pStyle w:val="OverskriftTabell"/>
              <w:rPr>
                <w:color w:val="E36C0A" w:themeColor="accent6" w:themeShade="BF"/>
              </w:rPr>
            </w:pPr>
            <w:r w:rsidRPr="008D4AA3">
              <w:rPr>
                <w:color w:val="E36C0A" w:themeColor="accent6" w:themeShade="BF"/>
              </w:rPr>
              <w:t>Periodemål og indikatorer med beskrivelse</w:t>
            </w:r>
          </w:p>
        </w:tc>
        <w:tc>
          <w:tcPr>
            <w:tcW w:w="1593" w:type="dxa"/>
            <w:tcBorders>
              <w:top w:val="single" w:sz="4" w:space="0" w:color="0C0C0C"/>
              <w:left w:val="single" w:sz="4" w:space="0" w:color="0C0C0C"/>
              <w:bottom w:val="single" w:sz="4" w:space="0" w:color="0C0C0C"/>
              <w:right w:val="single" w:sz="4" w:space="0" w:color="0C0C0C"/>
            </w:tcBorders>
            <w:shd w:val="clear" w:color="auto" w:fill="0000FF"/>
          </w:tcPr>
          <w:p w:rsidR="008239D1" w:rsidRPr="008D4AA3" w:rsidRDefault="008239D1" w:rsidP="00F000AD">
            <w:pPr>
              <w:pStyle w:val="OverskriftTabell"/>
              <w:rPr>
                <w:color w:val="E36C0A" w:themeColor="accent6" w:themeShade="BF"/>
              </w:rPr>
            </w:pPr>
            <w:r w:rsidRPr="008D4AA3">
              <w:rPr>
                <w:color w:val="E36C0A" w:themeColor="accent6" w:themeShade="BF"/>
              </w:rPr>
              <w:t>Mål 2011</w:t>
            </w:r>
          </w:p>
        </w:tc>
        <w:tc>
          <w:tcPr>
            <w:tcW w:w="3447" w:type="dxa"/>
            <w:tcBorders>
              <w:top w:val="single" w:sz="4" w:space="0" w:color="0C0C0C"/>
              <w:left w:val="single" w:sz="4" w:space="0" w:color="0C0C0C"/>
              <w:bottom w:val="single" w:sz="4" w:space="0" w:color="0C0C0C"/>
              <w:right w:val="single" w:sz="4" w:space="0" w:color="0C0C0C"/>
            </w:tcBorders>
            <w:shd w:val="clear" w:color="auto" w:fill="0000FF"/>
          </w:tcPr>
          <w:p w:rsidR="008239D1" w:rsidRPr="008D4AA3" w:rsidRDefault="008239D1" w:rsidP="00F000AD">
            <w:pPr>
              <w:pStyle w:val="OverskriftTabell"/>
              <w:rPr>
                <w:color w:val="E36C0A" w:themeColor="accent6" w:themeShade="BF"/>
              </w:rPr>
            </w:pPr>
            <w:r w:rsidRPr="008D4AA3">
              <w:rPr>
                <w:color w:val="E36C0A" w:themeColor="accent6" w:themeShade="BF"/>
              </w:rPr>
              <w:t>Resultat 2011</w:t>
            </w:r>
          </w:p>
        </w:tc>
      </w:tr>
      <w:tr w:rsidR="008239D1" w:rsidRPr="008D4AA3" w:rsidTr="00EC48F3">
        <w:trPr>
          <w:cantSplit/>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8239D1" w:rsidRPr="008D4AA3" w:rsidRDefault="008239D1" w:rsidP="00E229E6">
            <w:pPr>
              <w:pStyle w:val="Tabelltekst"/>
              <w:rPr>
                <w:color w:val="E36C0A" w:themeColor="accent6" w:themeShade="BF"/>
              </w:rPr>
            </w:pPr>
            <w:r w:rsidRPr="008D4AA3">
              <w:rPr>
                <w:color w:val="E36C0A" w:themeColor="accent6" w:themeShade="BF"/>
              </w:rPr>
              <w:t>1</w:t>
            </w: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8239D1" w:rsidRPr="008D4AA3" w:rsidRDefault="008239D1" w:rsidP="00E229E6">
            <w:pPr>
              <w:pStyle w:val="Tabelltekst"/>
              <w:rPr>
                <w:color w:val="E36C0A" w:themeColor="accent6" w:themeShade="BF"/>
              </w:rPr>
            </w:pPr>
            <w:r w:rsidRPr="008D4AA3">
              <w:rPr>
                <w:color w:val="E36C0A" w:themeColor="accent6" w:themeShade="BF"/>
              </w:rPr>
              <w:t xml:space="preserve">Oppgradering av kommunale bygg i sentrum etter en prioritert liste. </w:t>
            </w:r>
            <w:r w:rsidRPr="008D4AA3">
              <w:rPr>
                <w:color w:val="E36C0A" w:themeColor="accent6" w:themeShade="BF"/>
              </w:rPr>
              <w:br/>
              <w:t>Det er ikke beregnet etterslep på vedlikehold av bygninger.</w:t>
            </w:r>
          </w:p>
          <w:p w:rsidR="008239D1" w:rsidRPr="008D4AA3" w:rsidRDefault="008239D1" w:rsidP="00E229E6">
            <w:pPr>
              <w:pStyle w:val="Tabelltekst"/>
              <w:rPr>
                <w:color w:val="E36C0A" w:themeColor="accent6" w:themeShade="BF"/>
                <w:u w:val="single"/>
              </w:rPr>
            </w:pPr>
            <w:r w:rsidRPr="008D4AA3">
              <w:rPr>
                <w:color w:val="E36C0A" w:themeColor="accent6" w:themeShade="BF"/>
                <w:u w:val="single"/>
              </w:rPr>
              <w:t>Indikator:</w:t>
            </w:r>
          </w:p>
          <w:p w:rsidR="008239D1" w:rsidRPr="008D4AA3" w:rsidRDefault="008239D1" w:rsidP="00E229E6">
            <w:pPr>
              <w:pStyle w:val="Tabelltekst"/>
              <w:rPr>
                <w:color w:val="E36C0A" w:themeColor="accent6" w:themeShade="BF"/>
              </w:rPr>
            </w:pPr>
            <w:r w:rsidRPr="008D4AA3">
              <w:rPr>
                <w:color w:val="E36C0A" w:themeColor="accent6" w:themeShade="BF"/>
              </w:rPr>
              <w:t>Antall oppgraderte bygg</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8239D1" w:rsidRPr="008D4AA3" w:rsidRDefault="008239D1" w:rsidP="00E229E6">
            <w:pPr>
              <w:pStyle w:val="Tabelltekst"/>
              <w:rPr>
                <w:color w:val="E36C0A" w:themeColor="accent6" w:themeShade="BF"/>
              </w:rPr>
            </w:pPr>
            <w:r w:rsidRPr="008D4AA3">
              <w:rPr>
                <w:color w:val="E36C0A" w:themeColor="accent6" w:themeShade="BF"/>
              </w:rPr>
              <w:t>1 bygg</w:t>
            </w:r>
          </w:p>
        </w:tc>
        <w:tc>
          <w:tcPr>
            <w:tcW w:w="3447" w:type="dxa"/>
            <w:tcBorders>
              <w:top w:val="single" w:sz="4" w:space="0" w:color="0C0C0C"/>
              <w:left w:val="single" w:sz="4" w:space="0" w:color="0C0C0C"/>
              <w:bottom w:val="single" w:sz="4" w:space="0" w:color="0C0C0C"/>
              <w:right w:val="single" w:sz="4" w:space="0" w:color="0C0C0C"/>
            </w:tcBorders>
            <w:shd w:val="clear" w:color="auto" w:fill="auto"/>
          </w:tcPr>
          <w:p w:rsidR="008239D1" w:rsidRPr="008D4AA3" w:rsidRDefault="008239D1" w:rsidP="00EC48F3">
            <w:pPr>
              <w:pStyle w:val="Tabelltekst"/>
              <w:rPr>
                <w:color w:val="E36C0A" w:themeColor="accent6" w:themeShade="BF"/>
              </w:rPr>
            </w:pPr>
            <w:r w:rsidRPr="008D4AA3">
              <w:rPr>
                <w:color w:val="E36C0A" w:themeColor="accent6" w:themeShade="BF"/>
              </w:rPr>
              <w:t>Ikke gjennomført.</w:t>
            </w:r>
          </w:p>
        </w:tc>
      </w:tr>
    </w:tbl>
    <w:p w:rsidR="00EE58A2" w:rsidRPr="008D4AA3" w:rsidRDefault="00EE58A2" w:rsidP="00EE58A2">
      <w:pPr>
        <w:pStyle w:val="Overskrift4"/>
        <w:rPr>
          <w:color w:val="E36C0A" w:themeColor="accent6" w:themeShade="BF"/>
        </w:rPr>
      </w:pPr>
      <w:bookmarkStart w:id="297" w:name="_Toc271221991"/>
      <w:r w:rsidRPr="008D4AA3">
        <w:rPr>
          <w:color w:val="E36C0A" w:themeColor="accent6" w:themeShade="BF"/>
        </w:rPr>
        <w:t>Enhet for Plan og utvikling</w:t>
      </w:r>
      <w:bookmarkEnd w:id="297"/>
    </w:p>
    <w:tbl>
      <w:tblPr>
        <w:tblW w:w="0" w:type="auto"/>
        <w:tblInd w:w="-72" w:type="dxa"/>
        <w:tblBorders>
          <w:top w:val="single" w:sz="4" w:space="0" w:color="0C0C0C"/>
          <w:left w:val="single" w:sz="4" w:space="0" w:color="0C0C0C"/>
          <w:bottom w:val="single" w:sz="4" w:space="0" w:color="0C0C0C"/>
          <w:right w:val="single" w:sz="4" w:space="0" w:color="0C0C0C"/>
          <w:insideH w:val="single" w:sz="4" w:space="0" w:color="0C0C0C"/>
          <w:insideV w:val="single" w:sz="4" w:space="0" w:color="0C0C0C"/>
        </w:tblBorders>
        <w:tblLayout w:type="fixed"/>
        <w:tblLook w:val="04A0" w:firstRow="1" w:lastRow="0" w:firstColumn="1" w:lastColumn="0" w:noHBand="0" w:noVBand="1"/>
      </w:tblPr>
      <w:tblGrid>
        <w:gridCol w:w="620"/>
        <w:gridCol w:w="4420"/>
        <w:gridCol w:w="1593"/>
        <w:gridCol w:w="3447"/>
      </w:tblGrid>
      <w:tr w:rsidR="00EE58A2" w:rsidRPr="008D4AA3" w:rsidTr="00EC48F3">
        <w:trPr>
          <w:cantSplit/>
          <w:trHeight w:val="265"/>
          <w:tblHeader/>
        </w:trPr>
        <w:tc>
          <w:tcPr>
            <w:tcW w:w="620" w:type="dxa"/>
            <w:tcBorders>
              <w:top w:val="single" w:sz="4" w:space="0" w:color="0C0C0C"/>
              <w:left w:val="single" w:sz="4" w:space="0" w:color="0C0C0C"/>
              <w:bottom w:val="single" w:sz="4" w:space="0" w:color="0C0C0C"/>
              <w:right w:val="single" w:sz="4" w:space="0" w:color="0C0C0C"/>
            </w:tcBorders>
            <w:shd w:val="clear" w:color="auto" w:fill="0000FF"/>
          </w:tcPr>
          <w:p w:rsidR="00EE58A2" w:rsidRPr="008D4AA3" w:rsidRDefault="00EE58A2" w:rsidP="00E229E6">
            <w:pPr>
              <w:pStyle w:val="OverskriftTabell"/>
              <w:rPr>
                <w:color w:val="E36C0A" w:themeColor="accent6" w:themeShade="BF"/>
              </w:rPr>
            </w:pPr>
            <w:proofErr w:type="spellStart"/>
            <w:r w:rsidRPr="008D4AA3">
              <w:rPr>
                <w:color w:val="E36C0A" w:themeColor="accent6" w:themeShade="BF"/>
              </w:rPr>
              <w:t>Nr</w:t>
            </w:r>
            <w:proofErr w:type="spellEnd"/>
          </w:p>
        </w:tc>
        <w:tc>
          <w:tcPr>
            <w:tcW w:w="4420" w:type="dxa"/>
            <w:tcBorders>
              <w:top w:val="single" w:sz="4" w:space="0" w:color="0C0C0C"/>
              <w:left w:val="single" w:sz="4" w:space="0" w:color="0C0C0C"/>
              <w:bottom w:val="single" w:sz="4" w:space="0" w:color="0C0C0C"/>
              <w:right w:val="single" w:sz="4" w:space="0" w:color="0C0C0C"/>
            </w:tcBorders>
            <w:shd w:val="clear" w:color="auto" w:fill="0000FF"/>
          </w:tcPr>
          <w:p w:rsidR="00EE58A2" w:rsidRPr="008D4AA3" w:rsidRDefault="00EE58A2" w:rsidP="00E229E6">
            <w:pPr>
              <w:pStyle w:val="OverskriftTabell"/>
              <w:rPr>
                <w:color w:val="E36C0A" w:themeColor="accent6" w:themeShade="BF"/>
              </w:rPr>
            </w:pPr>
            <w:r w:rsidRPr="008D4AA3">
              <w:rPr>
                <w:color w:val="E36C0A" w:themeColor="accent6" w:themeShade="BF"/>
              </w:rPr>
              <w:t>Periodemål og indikatorer med beskrivelse</w:t>
            </w:r>
          </w:p>
        </w:tc>
        <w:tc>
          <w:tcPr>
            <w:tcW w:w="1593" w:type="dxa"/>
            <w:tcBorders>
              <w:top w:val="single" w:sz="4" w:space="0" w:color="0C0C0C"/>
              <w:left w:val="single" w:sz="4" w:space="0" w:color="0C0C0C"/>
              <w:bottom w:val="single" w:sz="4" w:space="0" w:color="0C0C0C"/>
              <w:right w:val="single" w:sz="4" w:space="0" w:color="0C0C0C"/>
            </w:tcBorders>
            <w:shd w:val="clear" w:color="auto" w:fill="0000FF"/>
          </w:tcPr>
          <w:p w:rsidR="00EE58A2" w:rsidRPr="008D4AA3" w:rsidRDefault="00EE58A2" w:rsidP="00E229E6">
            <w:pPr>
              <w:pStyle w:val="OverskriftTabell"/>
              <w:rPr>
                <w:color w:val="E36C0A" w:themeColor="accent6" w:themeShade="BF"/>
              </w:rPr>
            </w:pPr>
            <w:r w:rsidRPr="008D4AA3">
              <w:rPr>
                <w:color w:val="E36C0A" w:themeColor="accent6" w:themeShade="BF"/>
              </w:rPr>
              <w:t>Mål 2011</w:t>
            </w:r>
          </w:p>
        </w:tc>
        <w:tc>
          <w:tcPr>
            <w:tcW w:w="3447" w:type="dxa"/>
            <w:tcBorders>
              <w:top w:val="single" w:sz="4" w:space="0" w:color="0C0C0C"/>
              <w:left w:val="single" w:sz="4" w:space="0" w:color="0C0C0C"/>
              <w:bottom w:val="single" w:sz="4" w:space="0" w:color="0C0C0C"/>
              <w:right w:val="single" w:sz="4" w:space="0" w:color="0C0C0C"/>
            </w:tcBorders>
            <w:shd w:val="clear" w:color="auto" w:fill="0000FF"/>
          </w:tcPr>
          <w:p w:rsidR="00EE58A2" w:rsidRPr="008D4AA3" w:rsidRDefault="00EE58A2" w:rsidP="00E229E6">
            <w:pPr>
              <w:pStyle w:val="OverskriftTabell"/>
              <w:rPr>
                <w:color w:val="E36C0A" w:themeColor="accent6" w:themeShade="BF"/>
              </w:rPr>
            </w:pPr>
            <w:r w:rsidRPr="008D4AA3">
              <w:rPr>
                <w:color w:val="E36C0A" w:themeColor="accent6" w:themeShade="BF"/>
              </w:rPr>
              <w:t>Resultat 2011</w:t>
            </w:r>
          </w:p>
        </w:tc>
      </w:tr>
      <w:tr w:rsidR="00EE58A2" w:rsidRPr="008D4AA3" w:rsidTr="00EC48F3">
        <w:trPr>
          <w:cantSplit/>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EE58A2" w:rsidRPr="008D4AA3" w:rsidRDefault="00EE58A2" w:rsidP="00E229E6">
            <w:pPr>
              <w:pStyle w:val="Tabelltekst"/>
              <w:rPr>
                <w:color w:val="E36C0A" w:themeColor="accent6" w:themeShade="BF"/>
              </w:rPr>
            </w:pPr>
            <w:r w:rsidRPr="008D4AA3">
              <w:rPr>
                <w:color w:val="E36C0A" w:themeColor="accent6" w:themeShade="BF"/>
              </w:rPr>
              <w:t>1</w:t>
            </w: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EE58A2" w:rsidRPr="008D4AA3" w:rsidRDefault="00EE58A2" w:rsidP="00E229E6">
            <w:pPr>
              <w:pStyle w:val="Tabelltekst"/>
              <w:rPr>
                <w:color w:val="E36C0A" w:themeColor="accent6" w:themeShade="BF"/>
              </w:rPr>
            </w:pPr>
            <w:r w:rsidRPr="008D4AA3">
              <w:rPr>
                <w:color w:val="E36C0A" w:themeColor="accent6" w:themeShade="BF"/>
              </w:rPr>
              <w:t>Parkeringsløsning sentrum</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EE58A2" w:rsidRPr="008D4AA3" w:rsidRDefault="00EE58A2" w:rsidP="00E229E6">
            <w:pPr>
              <w:pStyle w:val="Tabelltekst"/>
              <w:rPr>
                <w:color w:val="E36C0A" w:themeColor="accent6" w:themeShade="BF"/>
              </w:rPr>
            </w:pPr>
            <w:r w:rsidRPr="008D4AA3">
              <w:rPr>
                <w:color w:val="E36C0A" w:themeColor="accent6" w:themeShade="BF"/>
              </w:rPr>
              <w:t>Evt. igangsetting av prosjekt</w:t>
            </w:r>
          </w:p>
        </w:tc>
        <w:tc>
          <w:tcPr>
            <w:tcW w:w="3447" w:type="dxa"/>
            <w:tcBorders>
              <w:top w:val="single" w:sz="4" w:space="0" w:color="0C0C0C"/>
              <w:left w:val="single" w:sz="4" w:space="0" w:color="0C0C0C"/>
              <w:bottom w:val="single" w:sz="4" w:space="0" w:color="0C0C0C"/>
              <w:right w:val="single" w:sz="4" w:space="0" w:color="0C0C0C"/>
            </w:tcBorders>
            <w:shd w:val="clear" w:color="auto" w:fill="auto"/>
          </w:tcPr>
          <w:p w:rsidR="00EE58A2" w:rsidRPr="008D4AA3" w:rsidRDefault="00E44B37" w:rsidP="00E229E6">
            <w:pPr>
              <w:pStyle w:val="Tabelltekst"/>
              <w:rPr>
                <w:color w:val="E36C0A" w:themeColor="accent6" w:themeShade="BF"/>
              </w:rPr>
            </w:pPr>
            <w:r w:rsidRPr="008D4AA3">
              <w:rPr>
                <w:color w:val="E36C0A" w:themeColor="accent6" w:themeShade="BF"/>
              </w:rPr>
              <w:t xml:space="preserve">Se avsnitt </w:t>
            </w:r>
            <w:r w:rsidRPr="008D4AA3">
              <w:rPr>
                <w:color w:val="E36C0A" w:themeColor="accent6" w:themeShade="BF"/>
              </w:rPr>
              <w:fldChar w:fldCharType="begin"/>
            </w:r>
            <w:r w:rsidRPr="008D4AA3">
              <w:rPr>
                <w:color w:val="E36C0A" w:themeColor="accent6" w:themeShade="BF"/>
              </w:rPr>
              <w:instrText xml:space="preserve"> REF _Ref322613845 \r \h </w:instrText>
            </w:r>
            <w:r w:rsidRPr="008D4AA3">
              <w:rPr>
                <w:color w:val="E36C0A" w:themeColor="accent6" w:themeShade="BF"/>
              </w:rPr>
            </w:r>
            <w:r w:rsidRPr="008D4AA3">
              <w:rPr>
                <w:color w:val="E36C0A" w:themeColor="accent6" w:themeShade="BF"/>
              </w:rPr>
              <w:fldChar w:fldCharType="separate"/>
            </w:r>
            <w:r w:rsidR="00FE048A" w:rsidRPr="008D4AA3">
              <w:rPr>
                <w:color w:val="E36C0A" w:themeColor="accent6" w:themeShade="BF"/>
              </w:rPr>
              <w:t>15.3.2</w:t>
            </w:r>
            <w:r w:rsidRPr="008D4AA3">
              <w:rPr>
                <w:color w:val="E36C0A" w:themeColor="accent6" w:themeShade="BF"/>
              </w:rPr>
              <w:fldChar w:fldCharType="end"/>
            </w:r>
            <w:r w:rsidRPr="008D4AA3">
              <w:rPr>
                <w:color w:val="E36C0A" w:themeColor="accent6" w:themeShade="BF"/>
              </w:rPr>
              <w:t>.</w:t>
            </w:r>
          </w:p>
        </w:tc>
      </w:tr>
      <w:tr w:rsidR="00EE58A2" w:rsidRPr="008D4AA3" w:rsidTr="00EC48F3">
        <w:trPr>
          <w:cantSplit/>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EE58A2" w:rsidRPr="008D4AA3" w:rsidRDefault="00EE58A2" w:rsidP="00E44B37">
            <w:pPr>
              <w:pStyle w:val="Tabelltekst"/>
              <w:rPr>
                <w:color w:val="E36C0A" w:themeColor="accent6" w:themeShade="BF"/>
                <w:sz w:val="20"/>
                <w:szCs w:val="20"/>
              </w:rPr>
            </w:pPr>
            <w:r w:rsidRPr="008D4AA3">
              <w:rPr>
                <w:color w:val="E36C0A" w:themeColor="accent6" w:themeShade="BF"/>
              </w:rPr>
              <w:t>2</w:t>
            </w: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EE58A2" w:rsidRPr="008D4AA3" w:rsidRDefault="00EE58A2" w:rsidP="00E229E6">
            <w:pPr>
              <w:pStyle w:val="Tabelltekst"/>
              <w:rPr>
                <w:color w:val="E36C0A" w:themeColor="accent6" w:themeShade="BF"/>
              </w:rPr>
            </w:pPr>
            <w:r w:rsidRPr="008D4AA3">
              <w:rPr>
                <w:color w:val="E36C0A" w:themeColor="accent6" w:themeShade="BF"/>
              </w:rPr>
              <w:t>Bysentrum – rehabilitering og standardheving av fortau/gater/off. plasser:</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EE58A2" w:rsidRPr="008D4AA3" w:rsidRDefault="00EE58A2" w:rsidP="00E229E6">
            <w:pPr>
              <w:pStyle w:val="Tabelltekst"/>
              <w:rPr>
                <w:color w:val="E36C0A" w:themeColor="accent6" w:themeShade="BF"/>
              </w:rPr>
            </w:pPr>
            <w:r w:rsidRPr="008D4AA3">
              <w:rPr>
                <w:color w:val="E36C0A" w:themeColor="accent6" w:themeShade="BF"/>
              </w:rPr>
              <w:t xml:space="preserve">2011: </w:t>
            </w:r>
            <w:r w:rsidRPr="008D4AA3">
              <w:rPr>
                <w:color w:val="E36C0A" w:themeColor="accent6" w:themeShade="BF"/>
              </w:rPr>
              <w:br/>
              <w:t>Del av Strandgata (Mottaket-</w:t>
            </w:r>
            <w:r w:rsidR="0034497D" w:rsidRPr="008D4AA3">
              <w:rPr>
                <w:color w:val="E36C0A" w:themeColor="accent6" w:themeShade="BF"/>
              </w:rPr>
              <w:t xml:space="preserve"> </w:t>
            </w:r>
            <w:r w:rsidRPr="008D4AA3">
              <w:rPr>
                <w:color w:val="E36C0A" w:themeColor="accent6" w:themeShade="BF"/>
              </w:rPr>
              <w:t xml:space="preserve">rundkjøringen) </w:t>
            </w:r>
          </w:p>
          <w:p w:rsidR="00EE58A2" w:rsidRPr="008D4AA3" w:rsidRDefault="00EE58A2" w:rsidP="00F000AD">
            <w:pPr>
              <w:rPr>
                <w:color w:val="E36C0A" w:themeColor="accent6" w:themeShade="BF"/>
                <w:sz w:val="20"/>
                <w:szCs w:val="20"/>
              </w:rPr>
            </w:pPr>
          </w:p>
        </w:tc>
        <w:tc>
          <w:tcPr>
            <w:tcW w:w="3447" w:type="dxa"/>
            <w:tcBorders>
              <w:top w:val="single" w:sz="4" w:space="0" w:color="0C0C0C"/>
              <w:left w:val="single" w:sz="4" w:space="0" w:color="0C0C0C"/>
              <w:bottom w:val="single" w:sz="4" w:space="0" w:color="0C0C0C"/>
              <w:right w:val="single" w:sz="4" w:space="0" w:color="0C0C0C"/>
            </w:tcBorders>
            <w:shd w:val="clear" w:color="auto" w:fill="auto"/>
          </w:tcPr>
          <w:p w:rsidR="00EE58A2" w:rsidRPr="008D4AA3" w:rsidRDefault="00E44B37" w:rsidP="00E229E6">
            <w:pPr>
              <w:pStyle w:val="Tabelltekst"/>
              <w:rPr>
                <w:color w:val="E36C0A" w:themeColor="accent6" w:themeShade="BF"/>
              </w:rPr>
            </w:pPr>
            <w:r w:rsidRPr="008D4AA3">
              <w:rPr>
                <w:color w:val="E36C0A" w:themeColor="accent6" w:themeShade="BF"/>
              </w:rPr>
              <w:t xml:space="preserve">Se avsnitt </w:t>
            </w:r>
            <w:r w:rsidRPr="008D4AA3">
              <w:rPr>
                <w:color w:val="E36C0A" w:themeColor="accent6" w:themeShade="BF"/>
              </w:rPr>
              <w:fldChar w:fldCharType="begin"/>
            </w:r>
            <w:r w:rsidRPr="008D4AA3">
              <w:rPr>
                <w:color w:val="E36C0A" w:themeColor="accent6" w:themeShade="BF"/>
              </w:rPr>
              <w:instrText xml:space="preserve"> REF _Ref322613985 \r \h </w:instrText>
            </w:r>
            <w:r w:rsidRPr="008D4AA3">
              <w:rPr>
                <w:color w:val="E36C0A" w:themeColor="accent6" w:themeShade="BF"/>
              </w:rPr>
            </w:r>
            <w:r w:rsidRPr="008D4AA3">
              <w:rPr>
                <w:color w:val="E36C0A" w:themeColor="accent6" w:themeShade="BF"/>
              </w:rPr>
              <w:fldChar w:fldCharType="separate"/>
            </w:r>
            <w:r w:rsidR="00FE048A" w:rsidRPr="008D4AA3">
              <w:rPr>
                <w:color w:val="E36C0A" w:themeColor="accent6" w:themeShade="BF"/>
              </w:rPr>
              <w:t>11.3.1</w:t>
            </w:r>
            <w:r w:rsidRPr="008D4AA3">
              <w:rPr>
                <w:color w:val="E36C0A" w:themeColor="accent6" w:themeShade="BF"/>
              </w:rPr>
              <w:fldChar w:fldCharType="end"/>
            </w:r>
            <w:r w:rsidRPr="008D4AA3">
              <w:rPr>
                <w:color w:val="E36C0A" w:themeColor="accent6" w:themeShade="BF"/>
              </w:rPr>
              <w:t>.</w:t>
            </w:r>
          </w:p>
        </w:tc>
      </w:tr>
      <w:tr w:rsidR="00EE58A2" w:rsidRPr="008D4AA3" w:rsidTr="00EC48F3">
        <w:trPr>
          <w:cantSplit/>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EE58A2" w:rsidRPr="008D4AA3" w:rsidRDefault="00EE58A2" w:rsidP="00E229E6">
            <w:pPr>
              <w:pStyle w:val="Tabelltekst"/>
              <w:rPr>
                <w:color w:val="E36C0A" w:themeColor="accent6" w:themeShade="BF"/>
              </w:rPr>
            </w:pPr>
            <w:r w:rsidRPr="008D4AA3">
              <w:rPr>
                <w:color w:val="E36C0A" w:themeColor="accent6" w:themeShade="BF"/>
              </w:rPr>
              <w:t>3</w:t>
            </w: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EE58A2" w:rsidRPr="008D4AA3" w:rsidRDefault="00EE58A2" w:rsidP="00EC48F3">
            <w:pPr>
              <w:pStyle w:val="Tabelltekst"/>
              <w:rPr>
                <w:color w:val="E36C0A" w:themeColor="accent6" w:themeShade="BF"/>
              </w:rPr>
            </w:pPr>
            <w:r w:rsidRPr="008D4AA3">
              <w:rPr>
                <w:color w:val="E36C0A" w:themeColor="accent6" w:themeShade="BF"/>
              </w:rPr>
              <w:t>Boliger – fortetning og nye arealer</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EE58A2" w:rsidRPr="008D4AA3" w:rsidRDefault="00EE58A2" w:rsidP="00E229E6">
            <w:pPr>
              <w:pStyle w:val="Tabelltekst"/>
              <w:rPr>
                <w:color w:val="E36C0A" w:themeColor="accent6" w:themeShade="BF"/>
              </w:rPr>
            </w:pPr>
            <w:r w:rsidRPr="008D4AA3">
              <w:rPr>
                <w:color w:val="E36C0A" w:themeColor="accent6" w:themeShade="BF"/>
              </w:rPr>
              <w:t>Ytterligere arealanalyse sentrumsnære områder. Fortetning sentrum, samarbeids-</w:t>
            </w:r>
            <w:r w:rsidRPr="008D4AA3">
              <w:rPr>
                <w:color w:val="E36C0A" w:themeColor="accent6" w:themeShade="BF"/>
              </w:rPr>
              <w:br/>
              <w:t xml:space="preserve">prosjekt med Husbanken </w:t>
            </w:r>
          </w:p>
        </w:tc>
        <w:tc>
          <w:tcPr>
            <w:tcW w:w="3447" w:type="dxa"/>
            <w:tcBorders>
              <w:top w:val="single" w:sz="4" w:space="0" w:color="0C0C0C"/>
              <w:left w:val="single" w:sz="4" w:space="0" w:color="0C0C0C"/>
              <w:bottom w:val="single" w:sz="4" w:space="0" w:color="0C0C0C"/>
              <w:right w:val="single" w:sz="4" w:space="0" w:color="0C0C0C"/>
            </w:tcBorders>
            <w:shd w:val="clear" w:color="auto" w:fill="auto"/>
          </w:tcPr>
          <w:p w:rsidR="00EE58A2" w:rsidRPr="008D4AA3" w:rsidRDefault="00E44B37" w:rsidP="00E229E6">
            <w:pPr>
              <w:pStyle w:val="Tabelltekst"/>
              <w:rPr>
                <w:color w:val="E36C0A" w:themeColor="accent6" w:themeShade="BF"/>
              </w:rPr>
            </w:pPr>
            <w:r w:rsidRPr="008D4AA3">
              <w:rPr>
                <w:color w:val="E36C0A" w:themeColor="accent6" w:themeShade="BF"/>
              </w:rPr>
              <w:t xml:space="preserve">I tråd med bystyrets vedtak i sak 37/10 ble det i 2011 utarbeidet ny arealanalyse for å vurdere grunnlaget for å igangsette detaljplanlegging på </w:t>
            </w:r>
            <w:r w:rsidR="0034497D" w:rsidRPr="008D4AA3">
              <w:rPr>
                <w:color w:val="E36C0A" w:themeColor="accent6" w:themeShade="BF"/>
              </w:rPr>
              <w:t>Buvikplatået</w:t>
            </w:r>
            <w:r w:rsidRPr="008D4AA3">
              <w:rPr>
                <w:color w:val="E36C0A" w:themeColor="accent6" w:themeShade="BF"/>
              </w:rPr>
              <w:t xml:space="preserve">. Analysen legges nå til grunn for videre politisk behandling av sak om boligbygging på </w:t>
            </w:r>
            <w:r w:rsidR="0034497D" w:rsidRPr="008D4AA3">
              <w:rPr>
                <w:color w:val="E36C0A" w:themeColor="accent6" w:themeShade="BF"/>
              </w:rPr>
              <w:t>Buvikplatået</w:t>
            </w:r>
            <w:r w:rsidRPr="008D4AA3">
              <w:rPr>
                <w:color w:val="E36C0A" w:themeColor="accent6" w:themeShade="BF"/>
              </w:rPr>
              <w:t>.</w:t>
            </w:r>
          </w:p>
        </w:tc>
      </w:tr>
    </w:tbl>
    <w:p w:rsidR="00385969" w:rsidRPr="008D4AA3" w:rsidRDefault="00385969" w:rsidP="0078082E">
      <w:pPr>
        <w:pStyle w:val="Overskrift2"/>
        <w:rPr>
          <w:color w:val="E36C0A" w:themeColor="accent6" w:themeShade="BF"/>
        </w:rPr>
      </w:pPr>
      <w:bookmarkStart w:id="298" w:name="_Toc321818720"/>
      <w:bookmarkStart w:id="299" w:name="_Toc323292409"/>
      <w:r w:rsidRPr="008D4AA3">
        <w:rPr>
          <w:color w:val="E36C0A" w:themeColor="accent6" w:themeShade="BF"/>
        </w:rPr>
        <w:t>Vurdering og analyse</w:t>
      </w:r>
      <w:bookmarkEnd w:id="298"/>
      <w:bookmarkEnd w:id="299"/>
    </w:p>
    <w:p w:rsidR="00385969" w:rsidRPr="008D4AA3" w:rsidRDefault="00385969" w:rsidP="0078082E">
      <w:pPr>
        <w:pStyle w:val="Overskrift3"/>
        <w:rPr>
          <w:color w:val="E36C0A" w:themeColor="accent6" w:themeShade="BF"/>
        </w:rPr>
      </w:pPr>
      <w:bookmarkStart w:id="300" w:name="_Toc321818721"/>
      <w:bookmarkStart w:id="301" w:name="_Toc323292410"/>
      <w:r w:rsidRPr="008D4AA3">
        <w:rPr>
          <w:color w:val="E36C0A" w:themeColor="accent6" w:themeShade="BF"/>
        </w:rPr>
        <w:t>Parkeringstjenesten</w:t>
      </w:r>
      <w:bookmarkEnd w:id="300"/>
      <w:bookmarkEnd w:id="301"/>
    </w:p>
    <w:p w:rsidR="00385969" w:rsidRPr="008D4AA3" w:rsidRDefault="00385969" w:rsidP="00385969">
      <w:pPr>
        <w:rPr>
          <w:color w:val="E36C0A" w:themeColor="accent6" w:themeShade="BF"/>
        </w:rPr>
      </w:pPr>
      <w:r w:rsidRPr="008D4AA3">
        <w:rPr>
          <w:color w:val="E36C0A" w:themeColor="accent6" w:themeShade="BF"/>
        </w:rPr>
        <w:t xml:space="preserve">For å bedre tilbudet til besøkende i sentrum, ble det innført gratis 2 timers parkering i nedre del av sentrum i perioden 15.03.-31.05.11. Tilsvarende tilbud ble innført for desember. Ordningen medførte imidlertid et beregnet inntektstap for parkeringsavgift og ileggelser </w:t>
      </w:r>
      <w:r w:rsidR="00EC48F3" w:rsidRPr="008D4AA3">
        <w:rPr>
          <w:color w:val="E36C0A" w:themeColor="accent6" w:themeShade="BF"/>
        </w:rPr>
        <w:t>på</w:t>
      </w:r>
      <w:r w:rsidRPr="008D4AA3">
        <w:rPr>
          <w:color w:val="E36C0A" w:themeColor="accent6" w:themeShade="BF"/>
        </w:rPr>
        <w:t xml:space="preserve"> ca. </w:t>
      </w:r>
      <w:smartTag w:uri="urn:schemas-microsoft-com:office:smarttags" w:element="metricconverter">
        <w:smartTagPr>
          <w:attr w:name="ProductID" w:val="170’"/>
        </w:smartTagPr>
        <w:r w:rsidR="00DF1922" w:rsidRPr="008D4AA3">
          <w:rPr>
            <w:color w:val="E36C0A" w:themeColor="accent6" w:themeShade="BF"/>
          </w:rPr>
          <w:t>170</w:t>
        </w:r>
        <w:r w:rsidRPr="008D4AA3">
          <w:rPr>
            <w:color w:val="E36C0A" w:themeColor="accent6" w:themeShade="BF"/>
          </w:rPr>
          <w:t>’</w:t>
        </w:r>
      </w:smartTag>
      <w:r w:rsidRPr="008D4AA3">
        <w:rPr>
          <w:color w:val="E36C0A" w:themeColor="accent6" w:themeShade="BF"/>
        </w:rPr>
        <w:t xml:space="preserve"> kr. I 2011 ble det også innført forsterket parkeringskontroll for å hindre for mye parkering i strid med parkeringsbestemmelsene.</w:t>
      </w:r>
    </w:p>
    <w:p w:rsidR="00385969" w:rsidRPr="008D4AA3" w:rsidRDefault="00385969" w:rsidP="0078082E">
      <w:pPr>
        <w:pStyle w:val="Overskrift3"/>
        <w:rPr>
          <w:color w:val="E36C0A" w:themeColor="accent6" w:themeShade="BF"/>
        </w:rPr>
      </w:pPr>
      <w:bookmarkStart w:id="302" w:name="_Toc321818722"/>
      <w:bookmarkStart w:id="303" w:name="_Ref322613845"/>
      <w:bookmarkStart w:id="304" w:name="_Toc323292411"/>
      <w:r w:rsidRPr="008D4AA3">
        <w:rPr>
          <w:color w:val="E36C0A" w:themeColor="accent6" w:themeShade="BF"/>
        </w:rPr>
        <w:lastRenderedPageBreak/>
        <w:t>Parkeringshus i fjell</w:t>
      </w:r>
      <w:bookmarkEnd w:id="302"/>
      <w:bookmarkEnd w:id="303"/>
      <w:bookmarkEnd w:id="304"/>
    </w:p>
    <w:p w:rsidR="00385969" w:rsidRPr="008D4AA3" w:rsidRDefault="00385969" w:rsidP="00385969">
      <w:pPr>
        <w:rPr>
          <w:color w:val="E36C0A" w:themeColor="accent6" w:themeShade="BF"/>
        </w:rPr>
      </w:pPr>
      <w:r w:rsidRPr="008D4AA3">
        <w:rPr>
          <w:color w:val="E36C0A" w:themeColor="accent6" w:themeShade="BF"/>
        </w:rPr>
        <w:t>Etter lengre tids arbeid av en nedsatt prosjektgruppe ble det i juli 2011 lagt frem en relativt omfattende utredning med forprosjekt om behov for og bygging av parkeringsanlegg i sentrum med foreslått lokalisering i Urheia (sentrumsnært). Prosjektet/anlegget er dimensjonert for et parkeringsbehov tilsvarende ca. 240 parkeringsplasser. Investeringskostnadene er beregnet til 58,2 mill kr. (2011-kroner).</w:t>
      </w:r>
    </w:p>
    <w:p w:rsidR="00385969" w:rsidRPr="008D4AA3" w:rsidRDefault="00385969" w:rsidP="00385969">
      <w:pPr>
        <w:rPr>
          <w:color w:val="E36C0A" w:themeColor="accent6" w:themeShade="BF"/>
        </w:rPr>
      </w:pPr>
      <w:r w:rsidRPr="008D4AA3">
        <w:rPr>
          <w:color w:val="E36C0A" w:themeColor="accent6" w:themeShade="BF"/>
        </w:rPr>
        <w:t xml:space="preserve">Risør bystyre ga i møte 25.08.11 sin </w:t>
      </w:r>
      <w:proofErr w:type="spellStart"/>
      <w:r w:rsidRPr="008D4AA3">
        <w:rPr>
          <w:color w:val="E36C0A" w:themeColor="accent6" w:themeShade="BF"/>
        </w:rPr>
        <w:t>prinsippele</w:t>
      </w:r>
      <w:proofErr w:type="spellEnd"/>
      <w:r w:rsidRPr="008D4AA3">
        <w:rPr>
          <w:color w:val="E36C0A" w:themeColor="accent6" w:themeShade="BF"/>
        </w:rPr>
        <w:t xml:space="preserve"> tilslutning prosjekt og la videre føringer for det videre arbeid.</w:t>
      </w:r>
    </w:p>
    <w:p w:rsidR="00385969" w:rsidRPr="008D4AA3" w:rsidRDefault="00385969" w:rsidP="00385969">
      <w:pPr>
        <w:rPr>
          <w:color w:val="E36C0A" w:themeColor="accent6" w:themeShade="BF"/>
        </w:rPr>
      </w:pPr>
      <w:r w:rsidRPr="008D4AA3">
        <w:rPr>
          <w:color w:val="E36C0A" w:themeColor="accent6" w:themeShade="BF"/>
        </w:rPr>
        <w:t>Følgende skal utredes nærmere:</w:t>
      </w:r>
    </w:p>
    <w:p w:rsidR="00385969" w:rsidRPr="008D4AA3" w:rsidRDefault="00385969" w:rsidP="0090507B">
      <w:pPr>
        <w:pStyle w:val="Punktmerketliste"/>
        <w:rPr>
          <w:color w:val="E36C0A" w:themeColor="accent6" w:themeShade="BF"/>
        </w:rPr>
      </w:pPr>
      <w:r w:rsidRPr="008D4AA3">
        <w:rPr>
          <w:color w:val="E36C0A" w:themeColor="accent6" w:themeShade="BF"/>
        </w:rPr>
        <w:t>vurdere/klargjøre eierskap, herunder undersøke interessen for deltagere/aksjonærer i et aksjeselskap</w:t>
      </w:r>
    </w:p>
    <w:p w:rsidR="00385969" w:rsidRPr="008D4AA3" w:rsidRDefault="00385969" w:rsidP="0090507B">
      <w:pPr>
        <w:pStyle w:val="Punktmerketliste"/>
        <w:rPr>
          <w:color w:val="E36C0A" w:themeColor="accent6" w:themeShade="BF"/>
        </w:rPr>
      </w:pPr>
      <w:r w:rsidRPr="008D4AA3">
        <w:rPr>
          <w:color w:val="E36C0A" w:themeColor="accent6" w:themeShade="BF"/>
        </w:rPr>
        <w:t xml:space="preserve">avklares/utrede formaliteter ved dannelse av aksjeselskap/vedtekter m.m. </w:t>
      </w:r>
    </w:p>
    <w:p w:rsidR="00385969" w:rsidRPr="008D4AA3" w:rsidRDefault="00385969" w:rsidP="0090507B">
      <w:pPr>
        <w:pStyle w:val="Punktmerketliste"/>
        <w:rPr>
          <w:color w:val="E36C0A" w:themeColor="accent6" w:themeShade="BF"/>
        </w:rPr>
      </w:pPr>
      <w:r w:rsidRPr="008D4AA3">
        <w:rPr>
          <w:color w:val="E36C0A" w:themeColor="accent6" w:themeShade="BF"/>
        </w:rPr>
        <w:t>vurdere lånefinansiering og fremdrift i forhold til etablering av aksjeselskap m.m.</w:t>
      </w:r>
    </w:p>
    <w:p w:rsidR="00385969" w:rsidRPr="008D4AA3" w:rsidRDefault="00385969" w:rsidP="0090507B">
      <w:pPr>
        <w:pStyle w:val="Punktmerketliste"/>
        <w:rPr>
          <w:color w:val="E36C0A" w:themeColor="accent6" w:themeShade="BF"/>
        </w:rPr>
      </w:pPr>
      <w:r w:rsidRPr="008D4AA3">
        <w:rPr>
          <w:color w:val="E36C0A" w:themeColor="accent6" w:themeShade="BF"/>
        </w:rPr>
        <w:t>se på avtaleforhold med berørte grunneiere, herunder vilkår for utbyggingsavtale med kommunen</w:t>
      </w:r>
    </w:p>
    <w:p w:rsidR="00385969" w:rsidRPr="008D4AA3" w:rsidRDefault="00385969" w:rsidP="00385969">
      <w:pPr>
        <w:rPr>
          <w:color w:val="E36C0A" w:themeColor="accent6" w:themeShade="BF"/>
        </w:rPr>
      </w:pPr>
      <w:r w:rsidRPr="008D4AA3">
        <w:rPr>
          <w:color w:val="E36C0A" w:themeColor="accent6" w:themeShade="BF"/>
        </w:rPr>
        <w:t>De sentrale problemstillinger i det v</w:t>
      </w:r>
      <w:r w:rsidR="00EC48F3" w:rsidRPr="008D4AA3">
        <w:rPr>
          <w:color w:val="E36C0A" w:themeColor="accent6" w:themeShade="BF"/>
        </w:rPr>
        <w:t xml:space="preserve">idere arbeid blir </w:t>
      </w:r>
      <w:proofErr w:type="spellStart"/>
      <w:r w:rsidR="00EC48F3" w:rsidRPr="008D4AA3">
        <w:rPr>
          <w:color w:val="E36C0A" w:themeColor="accent6" w:themeShade="BF"/>
        </w:rPr>
        <w:t>bl.a</w:t>
      </w:r>
      <w:proofErr w:type="spellEnd"/>
      <w:r w:rsidR="00EC48F3" w:rsidRPr="008D4AA3">
        <w:rPr>
          <w:color w:val="E36C0A" w:themeColor="accent6" w:themeShade="BF"/>
        </w:rPr>
        <w:t xml:space="preserve"> å avklare </w:t>
      </w:r>
      <w:r w:rsidRPr="008D4AA3">
        <w:rPr>
          <w:color w:val="E36C0A" w:themeColor="accent6" w:themeShade="BF"/>
        </w:rPr>
        <w:t>eierskap/deltagelse i prosjektet og finansiering m.m. Dette arbeidet er igangsatt.</w:t>
      </w:r>
    </w:p>
    <w:p w:rsidR="00385969" w:rsidRPr="008D4AA3" w:rsidRDefault="00385969" w:rsidP="00385969">
      <w:pPr>
        <w:rPr>
          <w:color w:val="E36C0A" w:themeColor="accent6" w:themeShade="BF"/>
        </w:rPr>
      </w:pPr>
      <w:r w:rsidRPr="008D4AA3">
        <w:rPr>
          <w:color w:val="E36C0A" w:themeColor="accent6" w:themeShade="BF"/>
        </w:rPr>
        <w:t>Risør bystyre har så langt bevilget kr. 6,5 mill i aksjekapital i et as-selskap.</w:t>
      </w:r>
    </w:p>
    <w:p w:rsidR="00385969" w:rsidRPr="008D4AA3" w:rsidRDefault="00385969" w:rsidP="00385969">
      <w:pPr>
        <w:rPr>
          <w:color w:val="E36C0A" w:themeColor="accent6" w:themeShade="BF"/>
        </w:rPr>
      </w:pPr>
      <w:r w:rsidRPr="008D4AA3">
        <w:rPr>
          <w:color w:val="E36C0A" w:themeColor="accent6" w:themeShade="BF"/>
        </w:rPr>
        <w:t>Bygging av et parkeringsanlegg for sentrum blir en stor utfordring for kommunen og eventuelt andre interesserte. Det vil være svært krevende å bygge parkeringsanlegget ut fra rene bedriftsøkonomiske kriterier. Skal prosjektet kunne la seg gjennomføre må det sees/vurderes i et byutviklingsperspektiv. Et sentrumsnært parkeringsanlegg anses nødvendig for å utvikle byen både i forhold til handel, reiseliv, bosetting m.m. Med utgangspunkt i nevnte mener rådmannen at kommunen må involvere seg vesentlig sterkere i prosjektet både økonomisk, i forhold til gjennomføring og etterfølgende drift.</w:t>
      </w:r>
    </w:p>
    <w:p w:rsidR="00385969" w:rsidRPr="008D4AA3" w:rsidRDefault="00385969" w:rsidP="0078082E">
      <w:pPr>
        <w:pStyle w:val="Overskrift3"/>
        <w:rPr>
          <w:color w:val="E36C0A" w:themeColor="accent6" w:themeShade="BF"/>
        </w:rPr>
      </w:pPr>
      <w:bookmarkStart w:id="305" w:name="_Toc321818723"/>
      <w:bookmarkStart w:id="306" w:name="_Toc323292412"/>
      <w:r w:rsidRPr="008D4AA3">
        <w:rPr>
          <w:color w:val="E36C0A" w:themeColor="accent6" w:themeShade="BF"/>
        </w:rPr>
        <w:t>DIVE</w:t>
      </w:r>
      <w:bookmarkEnd w:id="305"/>
      <w:bookmarkEnd w:id="306"/>
    </w:p>
    <w:p w:rsidR="00385969" w:rsidRPr="008D4AA3" w:rsidRDefault="00385969" w:rsidP="00385969">
      <w:pPr>
        <w:rPr>
          <w:color w:val="E36C0A" w:themeColor="accent6" w:themeShade="BF"/>
        </w:rPr>
      </w:pPr>
      <w:r w:rsidRPr="008D4AA3">
        <w:rPr>
          <w:color w:val="E36C0A" w:themeColor="accent6" w:themeShade="BF"/>
        </w:rPr>
        <w:t>Risør bystyre vedtok som en del av handlingsprogram/økonomiplan i august 2011, at det skulle igangsettes et DIVE-prosjekt for Mortensen-kvartalet i løpet av høsten 2011. Prosjektet skal være en del av målet med å oppnå revitalisering av det historiske bysentrum. DIVE er en metodikk utarbeidet av Riksantikvaren for å lage en kulturhistorisk stedsanalyse. Målet er bl.a. å registrere hvilke kulturminner man har i et område, hvilke viktige tidsepoker som har påvirket området og dets utforming og å ende ut med å se hvilket handlingsrom for endringer som er på stedet.</w:t>
      </w:r>
    </w:p>
    <w:p w:rsidR="00E960F2" w:rsidRPr="008D4AA3" w:rsidRDefault="00385969" w:rsidP="002C6897">
      <w:pPr>
        <w:rPr>
          <w:color w:val="E36C0A" w:themeColor="accent6" w:themeShade="BF"/>
        </w:rPr>
      </w:pPr>
      <w:r w:rsidRPr="008D4AA3">
        <w:rPr>
          <w:color w:val="E36C0A" w:themeColor="accent6" w:themeShade="BF"/>
        </w:rPr>
        <w:t xml:space="preserve">Søknad blei sendt til Riksantikvaren høsten 2011 om midler til å gjennomføre prosjektet. Det er gitt tilsagn på kr. 100 000,-. Kommunen har bekreftet tilsagnet. Prosjektet er organisert med ei styringsgruppe bestående av kommunens interne planforum med ledere for Miljø og teknisk komité og Nærings- og kulturkomitéen, ei arbeidsgruppe hvor bl.a. Fylkeskommunens kulturvernseksjon deltar og ei referansegruppe bestående av relevante lag og organisasjoner. Søndeled og Risør historielag har takket ja til å bidra med innhenting av historisk bakgrunnsmateriale. Tidsramme for prosjektet er satt til </w:t>
      </w:r>
      <w:r w:rsidRPr="008D4AA3">
        <w:rPr>
          <w:color w:val="E36C0A" w:themeColor="accent6" w:themeShade="BF"/>
        </w:rPr>
        <w:lastRenderedPageBreak/>
        <w:t>ca. ett år og det benyttes mye interne ressurser. Det er gitt tilbakemelding til Riksantikvaren om at det er ønskelig med kurs for flere involverte i prosjektet.</w:t>
      </w:r>
    </w:p>
    <w:p w:rsidR="00E960F2" w:rsidRPr="008D4AA3" w:rsidRDefault="00E960F2" w:rsidP="00E960F2">
      <w:pPr>
        <w:pStyle w:val="Overskrift1"/>
        <w:rPr>
          <w:color w:val="E36C0A" w:themeColor="accent6" w:themeShade="BF"/>
        </w:rPr>
      </w:pPr>
      <w:bookmarkStart w:id="307" w:name="_Toc321818724"/>
      <w:bookmarkStart w:id="308" w:name="_Toc323292413"/>
      <w:r w:rsidRPr="008D4AA3">
        <w:rPr>
          <w:color w:val="E36C0A" w:themeColor="accent6" w:themeShade="BF"/>
        </w:rPr>
        <w:lastRenderedPageBreak/>
        <w:t>Skole</w:t>
      </w:r>
      <w:bookmarkEnd w:id="307"/>
      <w:bookmarkEnd w:id="308"/>
    </w:p>
    <w:p w:rsidR="00E960F2" w:rsidRPr="008D4AA3" w:rsidRDefault="00E960F2" w:rsidP="0078082E">
      <w:pPr>
        <w:pStyle w:val="Overskrift2"/>
        <w:rPr>
          <w:color w:val="E36C0A" w:themeColor="accent6" w:themeShade="BF"/>
        </w:rPr>
      </w:pPr>
      <w:bookmarkStart w:id="309" w:name="_Toc321818725"/>
      <w:bookmarkStart w:id="310" w:name="_Toc323292414"/>
      <w:r w:rsidRPr="008D4AA3">
        <w:rPr>
          <w:color w:val="E36C0A" w:themeColor="accent6" w:themeShade="BF"/>
        </w:rPr>
        <w:t>Generell utvikling igjennom året</w:t>
      </w:r>
      <w:bookmarkEnd w:id="309"/>
      <w:bookmarkEnd w:id="310"/>
    </w:p>
    <w:p w:rsidR="00E960F2" w:rsidRPr="008D4AA3" w:rsidRDefault="00D94D4E" w:rsidP="00E960F2">
      <w:pPr>
        <w:rPr>
          <w:color w:val="E36C0A" w:themeColor="accent6" w:themeShade="BF"/>
        </w:rPr>
      </w:pPr>
      <w:r w:rsidRPr="008D4AA3">
        <w:rPr>
          <w:color w:val="E36C0A" w:themeColor="accent6" w:themeShade="BF"/>
        </w:rPr>
        <w:t>Skolen er en viktig arena for læring. Fokuset i 2011 har vært på vurdering for læring, lesing og enkeltvedtak innen § 5 og kap 9A i Opplæringslova. I tillegg har vi fullført restaureringen av blokk 11 på Risør ungdomsskole, og det er vedtatt å bygge ny Søndeled skole. Restaurering av Risør barneskole er utsatt da den blant annet skal sees i sammenheng med mulige enøktiltak for hele skolesenteret.</w:t>
      </w:r>
    </w:p>
    <w:p w:rsidR="00E960F2" w:rsidRPr="008D4AA3" w:rsidRDefault="00E960F2" w:rsidP="0078082E">
      <w:pPr>
        <w:pStyle w:val="Overskrift3"/>
        <w:rPr>
          <w:color w:val="E36C0A" w:themeColor="accent6" w:themeShade="BF"/>
        </w:rPr>
      </w:pPr>
      <w:bookmarkStart w:id="311" w:name="_Toc321818726"/>
      <w:bookmarkStart w:id="312" w:name="_Toc323292415"/>
      <w:r w:rsidRPr="008D4AA3">
        <w:rPr>
          <w:color w:val="E36C0A" w:themeColor="accent6" w:themeShade="BF"/>
        </w:rPr>
        <w:t>Politisk aktivitet</w:t>
      </w:r>
      <w:bookmarkEnd w:id="311"/>
      <w:bookmarkEnd w:id="312"/>
    </w:p>
    <w:p w:rsidR="00E960F2" w:rsidRPr="008D4AA3" w:rsidRDefault="00E960F2" w:rsidP="00E960F2">
      <w:pPr>
        <w:rPr>
          <w:color w:val="E36C0A" w:themeColor="accent6" w:themeShade="BF"/>
        </w:rPr>
      </w:pPr>
      <w:r w:rsidRPr="008D4AA3">
        <w:rPr>
          <w:color w:val="E36C0A" w:themeColor="accent6" w:themeShade="BF"/>
        </w:rPr>
        <w:t>Politisk har området vært behandlet i flere saker ila. året. Under nevnes de vikt</w:t>
      </w:r>
      <w:r w:rsidR="0099262E" w:rsidRPr="008D4AA3">
        <w:rPr>
          <w:color w:val="E36C0A" w:themeColor="accent6" w:themeShade="BF"/>
        </w:rPr>
        <w:t>igste politiske vedtakene i 2012</w:t>
      </w:r>
      <w:r w:rsidRPr="008D4AA3">
        <w:rPr>
          <w:color w:val="E36C0A" w:themeColor="accent6" w:themeShade="BF"/>
        </w:rPr>
        <w:t>.</w:t>
      </w:r>
    </w:p>
    <w:p w:rsidR="00E960F2" w:rsidRPr="008D4AA3" w:rsidRDefault="00B15E60" w:rsidP="00E960F2">
      <w:pPr>
        <w:pStyle w:val="Overskrift4"/>
      </w:pPr>
      <w:r w:rsidRPr="008D4AA3">
        <w:t>Tilstands</w:t>
      </w:r>
      <w:r w:rsidR="0099262E" w:rsidRPr="008D4AA3">
        <w:t>rapport</w:t>
      </w:r>
    </w:p>
    <w:p w:rsidR="00E960F2" w:rsidRPr="008D4AA3" w:rsidRDefault="00E960F2" w:rsidP="00E960F2">
      <w:r w:rsidRPr="008D4AA3">
        <w:t xml:space="preserve">Risør bystyre behandlet </w:t>
      </w:r>
      <w:r w:rsidR="0099262E" w:rsidRPr="008D4AA3">
        <w:t xml:space="preserve">saken i januar og xxx. I januar ble saken utsatt i påvente av svar på flere spørsmål. </w:t>
      </w:r>
      <w:r w:rsidR="00B43FB8" w:rsidRPr="008D4AA3">
        <w:t>Saken ble behandlet igjen i mars med følgende vedtak:</w:t>
      </w:r>
    </w:p>
    <w:p w:rsidR="00B43FB8" w:rsidRPr="008D4AA3" w:rsidRDefault="00B43FB8" w:rsidP="00321E96">
      <w:pPr>
        <w:pStyle w:val="Punktmerketliste"/>
        <w:numPr>
          <w:ilvl w:val="0"/>
          <w:numId w:val="10"/>
        </w:numPr>
        <w:rPr>
          <w:i/>
        </w:rPr>
      </w:pPr>
      <w:r w:rsidRPr="008D4AA3">
        <w:rPr>
          <w:i/>
        </w:rPr>
        <w:t>Risør kommune gir elevene i grunnskolen et godt undervisningstilbud.</w:t>
      </w:r>
    </w:p>
    <w:p w:rsidR="00B43FB8" w:rsidRPr="008D4AA3" w:rsidRDefault="00B43FB8" w:rsidP="00321E96">
      <w:pPr>
        <w:pStyle w:val="Punktmerketliste"/>
        <w:numPr>
          <w:ilvl w:val="0"/>
          <w:numId w:val="10"/>
        </w:numPr>
        <w:rPr>
          <w:i/>
        </w:rPr>
      </w:pPr>
      <w:r w:rsidRPr="008D4AA3">
        <w:rPr>
          <w:i/>
        </w:rPr>
        <w:t>Risør kommune skal fremover styrke skoleeierrollen og stille tydelige krav til skolen.</w:t>
      </w:r>
    </w:p>
    <w:p w:rsidR="00B43FB8" w:rsidRPr="008D4AA3" w:rsidRDefault="00B43FB8" w:rsidP="00321E96">
      <w:pPr>
        <w:pStyle w:val="Punktmerketliste"/>
        <w:numPr>
          <w:ilvl w:val="0"/>
          <w:numId w:val="10"/>
        </w:numPr>
        <w:rPr>
          <w:i/>
        </w:rPr>
      </w:pPr>
      <w:r w:rsidRPr="008D4AA3">
        <w:rPr>
          <w:i/>
        </w:rPr>
        <w:t>Lærerne og skoleledernes kompetanse skal sikres gjennom et systematisk tilrettelagt videre- og etterutdanningstilbud</w:t>
      </w:r>
    </w:p>
    <w:p w:rsidR="00B43FB8" w:rsidRPr="008D4AA3" w:rsidRDefault="00B43FB8" w:rsidP="00321E96">
      <w:pPr>
        <w:pStyle w:val="Sitat"/>
        <w:numPr>
          <w:ilvl w:val="0"/>
          <w:numId w:val="10"/>
        </w:numPr>
      </w:pPr>
      <w:r w:rsidRPr="008D4AA3">
        <w:t>Risør kommune skal legge ekstra vekt på å sikre nyrekruttering av lærere.</w:t>
      </w:r>
    </w:p>
    <w:p w:rsidR="00B43FB8" w:rsidRPr="008D4AA3" w:rsidRDefault="00B43FB8" w:rsidP="00321E96">
      <w:pPr>
        <w:pStyle w:val="Sitat"/>
        <w:numPr>
          <w:ilvl w:val="0"/>
          <w:numId w:val="10"/>
        </w:numPr>
      </w:pPr>
      <w:r w:rsidRPr="008D4AA3">
        <w:t>Kvaliteten på skoleutviklingstiltak skal sikres ved å løfte hele skolen og ikke bare noen få lærere. Tiltaket må ha en viss varighet. Kvaliteten skal sikres gjennom forpliktende samarbeid med høgskole/universitet.</w:t>
      </w:r>
    </w:p>
    <w:p w:rsidR="00B43FB8" w:rsidRPr="008D4AA3" w:rsidRDefault="00B43FB8" w:rsidP="00321E96">
      <w:pPr>
        <w:pStyle w:val="Sitat"/>
        <w:numPr>
          <w:ilvl w:val="0"/>
          <w:numId w:val="10"/>
        </w:numPr>
      </w:pPr>
      <w:r w:rsidRPr="008D4AA3">
        <w:t>Spesialundervisningen skal settes inn tidlig og kvalitetssikres.</w:t>
      </w:r>
    </w:p>
    <w:p w:rsidR="00B43FB8" w:rsidRPr="008D4AA3" w:rsidRDefault="00B43FB8" w:rsidP="00321E96">
      <w:pPr>
        <w:pStyle w:val="Sitat"/>
        <w:numPr>
          <w:ilvl w:val="0"/>
          <w:numId w:val="10"/>
        </w:numPr>
      </w:pPr>
      <w:r w:rsidRPr="008D4AA3">
        <w:t>Skolene skal ha et spesielt fokus på mellomtrinnet for å sikre faglig fremgang og forebygge enkeltvedtak i ungdomsskolen.</w:t>
      </w:r>
    </w:p>
    <w:p w:rsidR="00B43FB8" w:rsidRPr="008D4AA3" w:rsidRDefault="00B43FB8" w:rsidP="00321E96">
      <w:pPr>
        <w:pStyle w:val="Sitat"/>
        <w:numPr>
          <w:ilvl w:val="0"/>
          <w:numId w:val="10"/>
        </w:numPr>
      </w:pPr>
      <w:r w:rsidRPr="008D4AA3">
        <w:t>Risør kommune har som målsetting at elevene på sikt skal ligge minst på landsgjennomsnittet på de nasjonale prøvene.</w:t>
      </w:r>
    </w:p>
    <w:p w:rsidR="00E960F2" w:rsidRDefault="007A5646" w:rsidP="007A5646">
      <w:pPr>
        <w:pStyle w:val="Overskrift4"/>
      </w:pPr>
      <w:r>
        <w:t>Risør barneskole</w:t>
      </w:r>
    </w:p>
    <w:p w:rsidR="007A5646" w:rsidRPr="008D4AA3" w:rsidRDefault="007A5646" w:rsidP="007A5646">
      <w:r>
        <w:t>Bystyret gav i desember sin tilslutning til å øke investeringsrammen for rehabilitering av Risør barneskole med kr. 10 mill til kr. 31,5 mill. I tillegg økte bystyret rammen ytterligere til kr. 34,5 mill for å ta høyde for inventar og utstyr.</w:t>
      </w:r>
    </w:p>
    <w:p w:rsidR="00E960F2" w:rsidRPr="008D4AA3" w:rsidRDefault="00E960F2" w:rsidP="0078082E">
      <w:pPr>
        <w:pStyle w:val="Overskrift3"/>
        <w:rPr>
          <w:color w:val="E36C0A" w:themeColor="accent6" w:themeShade="BF"/>
        </w:rPr>
      </w:pPr>
      <w:bookmarkStart w:id="313" w:name="_Toc321818727"/>
      <w:bookmarkStart w:id="314" w:name="_Toc323292416"/>
      <w:r w:rsidRPr="008D4AA3">
        <w:rPr>
          <w:color w:val="E36C0A" w:themeColor="accent6" w:themeShade="BF"/>
        </w:rPr>
        <w:t>Administrativt fokus</w:t>
      </w:r>
      <w:bookmarkEnd w:id="313"/>
      <w:bookmarkEnd w:id="314"/>
    </w:p>
    <w:p w:rsidR="00E960F2" w:rsidRPr="008D4AA3" w:rsidRDefault="00E960F2" w:rsidP="00E960F2">
      <w:pPr>
        <w:rPr>
          <w:color w:val="E36C0A" w:themeColor="accent6" w:themeShade="BF"/>
        </w:rPr>
      </w:pPr>
      <w:r w:rsidRPr="008D4AA3">
        <w:rPr>
          <w:color w:val="E36C0A" w:themeColor="accent6" w:themeShade="BF"/>
        </w:rPr>
        <w:t>På samme måte som sakene ove</w:t>
      </w:r>
      <w:r w:rsidR="0099262E" w:rsidRPr="008D4AA3">
        <w:rPr>
          <w:color w:val="E36C0A" w:themeColor="accent6" w:themeShade="BF"/>
        </w:rPr>
        <w:t>r har hatt politisk fokus i 2012</w:t>
      </w:r>
      <w:r w:rsidRPr="008D4AA3">
        <w:rPr>
          <w:color w:val="E36C0A" w:themeColor="accent6" w:themeShade="BF"/>
        </w:rPr>
        <w:t xml:space="preserve">, har det vært jobbet med saker innenfor satsingsområdet som har hatt administrativt fokus </w:t>
      </w:r>
      <w:r w:rsidRPr="008D4AA3">
        <w:rPr>
          <w:color w:val="E36C0A" w:themeColor="accent6" w:themeShade="BF"/>
        </w:rPr>
        <w:lastRenderedPageBreak/>
        <w:t xml:space="preserve">uten å komme til politisk beslutning i </w:t>
      </w:r>
      <w:r w:rsidR="0099262E" w:rsidRPr="008D4AA3">
        <w:rPr>
          <w:color w:val="E36C0A" w:themeColor="accent6" w:themeShade="BF"/>
        </w:rPr>
        <w:t>2012</w:t>
      </w:r>
      <w:r w:rsidRPr="008D4AA3">
        <w:rPr>
          <w:color w:val="E36C0A" w:themeColor="accent6" w:themeShade="BF"/>
        </w:rPr>
        <w:t>. Under nevnes viktigste av disse sakene.</w:t>
      </w:r>
    </w:p>
    <w:p w:rsidR="0011534F" w:rsidRPr="008D4AA3" w:rsidRDefault="0011534F" w:rsidP="0011534F">
      <w:pPr>
        <w:pStyle w:val="Overskrift4"/>
        <w:rPr>
          <w:color w:val="E36C0A" w:themeColor="accent6" w:themeShade="BF"/>
        </w:rPr>
      </w:pPr>
      <w:r w:rsidRPr="008D4AA3">
        <w:rPr>
          <w:color w:val="E36C0A" w:themeColor="accent6" w:themeShade="BF"/>
        </w:rPr>
        <w:t>Vurdering for læring</w:t>
      </w:r>
    </w:p>
    <w:p w:rsidR="0011534F" w:rsidRPr="008D4AA3" w:rsidRDefault="0011534F" w:rsidP="0011534F">
      <w:pPr>
        <w:rPr>
          <w:color w:val="E36C0A" w:themeColor="accent6" w:themeShade="BF"/>
        </w:rPr>
      </w:pPr>
      <w:r w:rsidRPr="008D4AA3">
        <w:rPr>
          <w:color w:val="E36C0A" w:themeColor="accent6" w:themeShade="BF"/>
        </w:rPr>
        <w:t xml:space="preserve">Alle grunnskolene har deltatt i prosjektet Vurdering for læring organisert gjennom </w:t>
      </w:r>
      <w:proofErr w:type="spellStart"/>
      <w:r w:rsidRPr="008D4AA3">
        <w:rPr>
          <w:color w:val="E36C0A" w:themeColor="accent6" w:themeShade="BF"/>
        </w:rPr>
        <w:t>Vitinn</w:t>
      </w:r>
      <w:proofErr w:type="spellEnd"/>
      <w:r w:rsidRPr="008D4AA3">
        <w:rPr>
          <w:color w:val="E36C0A" w:themeColor="accent6" w:themeShade="BF"/>
        </w:rPr>
        <w:t>. Målsettingen er økt læringsutbytte gjennom god vurderingspraksis.</w:t>
      </w:r>
    </w:p>
    <w:p w:rsidR="0011534F" w:rsidRPr="008D4AA3" w:rsidRDefault="0011534F" w:rsidP="0011534F">
      <w:pPr>
        <w:pStyle w:val="Overskrift4"/>
        <w:rPr>
          <w:color w:val="E36C0A" w:themeColor="accent6" w:themeShade="BF"/>
        </w:rPr>
      </w:pPr>
      <w:r w:rsidRPr="008D4AA3">
        <w:rPr>
          <w:color w:val="E36C0A" w:themeColor="accent6" w:themeShade="BF"/>
        </w:rPr>
        <w:t>Nasjonale prøver</w:t>
      </w:r>
    </w:p>
    <w:p w:rsidR="0011534F" w:rsidRPr="008D4AA3" w:rsidRDefault="0011534F" w:rsidP="0011534F">
      <w:pPr>
        <w:rPr>
          <w:color w:val="E36C0A" w:themeColor="accent6" w:themeShade="BF"/>
        </w:rPr>
      </w:pPr>
      <w:r w:rsidRPr="008D4AA3">
        <w:rPr>
          <w:color w:val="E36C0A" w:themeColor="accent6" w:themeShade="BF"/>
        </w:rPr>
        <w:t>Det er fokusert på rutiner rundt prøvene, oppfølging internt på skolene og mellom ungdomsskolen og barneskolene.</w:t>
      </w:r>
    </w:p>
    <w:p w:rsidR="0011534F" w:rsidRPr="008D4AA3" w:rsidRDefault="0011534F" w:rsidP="0011534F">
      <w:pPr>
        <w:pStyle w:val="Overskrift4"/>
        <w:rPr>
          <w:color w:val="E36C0A" w:themeColor="accent6" w:themeShade="BF"/>
        </w:rPr>
      </w:pPr>
      <w:r w:rsidRPr="008D4AA3">
        <w:rPr>
          <w:color w:val="E36C0A" w:themeColor="accent6" w:themeShade="BF"/>
        </w:rPr>
        <w:t>Spesialundervisning</w:t>
      </w:r>
    </w:p>
    <w:p w:rsidR="0011534F" w:rsidRPr="008D4AA3" w:rsidRDefault="0011534F" w:rsidP="0011534F">
      <w:pPr>
        <w:rPr>
          <w:color w:val="E36C0A" w:themeColor="accent6" w:themeShade="BF"/>
        </w:rPr>
      </w:pPr>
      <w:r w:rsidRPr="008D4AA3">
        <w:rPr>
          <w:color w:val="E36C0A" w:themeColor="accent6" w:themeShade="BF"/>
        </w:rPr>
        <w:t>Skolene har sett nærmere på antall enkeltvedtak om spesialundervisning ved overgang til ungdomsskolen. Målet er å endre praksis fra sent iverksatte tiltak til tidligere innsats.</w:t>
      </w:r>
    </w:p>
    <w:p w:rsidR="0011534F" w:rsidRPr="008D4AA3" w:rsidRDefault="0011534F" w:rsidP="0011534F">
      <w:pPr>
        <w:pStyle w:val="Overskrift4"/>
        <w:rPr>
          <w:color w:val="E36C0A" w:themeColor="accent6" w:themeShade="BF"/>
        </w:rPr>
      </w:pPr>
      <w:r w:rsidRPr="008D4AA3">
        <w:rPr>
          <w:color w:val="E36C0A" w:themeColor="accent6" w:themeShade="BF"/>
        </w:rPr>
        <w:t>Lesing</w:t>
      </w:r>
    </w:p>
    <w:p w:rsidR="0011534F" w:rsidRPr="008D4AA3" w:rsidRDefault="0011534F" w:rsidP="0011534F">
      <w:pPr>
        <w:rPr>
          <w:color w:val="E36C0A" w:themeColor="accent6" w:themeShade="BF"/>
        </w:rPr>
      </w:pPr>
      <w:r w:rsidRPr="008D4AA3">
        <w:rPr>
          <w:color w:val="E36C0A" w:themeColor="accent6" w:themeShade="BF"/>
        </w:rPr>
        <w:t>Barneskolen har gjennom leseutviklingsskjema og kartlegging fokus på økte leseferdigheter.</w:t>
      </w:r>
    </w:p>
    <w:p w:rsidR="0011534F" w:rsidRPr="008D4AA3" w:rsidRDefault="0011534F" w:rsidP="0011534F">
      <w:pPr>
        <w:pStyle w:val="Overskrift4"/>
        <w:rPr>
          <w:color w:val="E36C0A" w:themeColor="accent6" w:themeShade="BF"/>
        </w:rPr>
      </w:pPr>
      <w:r w:rsidRPr="008D4AA3">
        <w:rPr>
          <w:color w:val="E36C0A" w:themeColor="accent6" w:themeShade="BF"/>
        </w:rPr>
        <w:t>Planer for skolemiljøet</w:t>
      </w:r>
    </w:p>
    <w:p w:rsidR="0011534F" w:rsidRPr="008D4AA3" w:rsidRDefault="0011534F" w:rsidP="0011534F">
      <w:pPr>
        <w:rPr>
          <w:color w:val="E36C0A" w:themeColor="accent6" w:themeShade="BF"/>
        </w:rPr>
      </w:pPr>
      <w:r w:rsidRPr="008D4AA3">
        <w:rPr>
          <w:color w:val="E36C0A" w:themeColor="accent6" w:themeShade="BF"/>
        </w:rPr>
        <w:t>Barneskolene har revidert planene for godt skolemiljø.</w:t>
      </w:r>
    </w:p>
    <w:p w:rsidR="0011534F" w:rsidRPr="008D4AA3" w:rsidRDefault="0011534F" w:rsidP="0011534F">
      <w:pPr>
        <w:pStyle w:val="Overskrift4"/>
        <w:rPr>
          <w:color w:val="E36C0A" w:themeColor="accent6" w:themeShade="BF"/>
        </w:rPr>
      </w:pPr>
      <w:r w:rsidRPr="008D4AA3">
        <w:rPr>
          <w:color w:val="E36C0A" w:themeColor="accent6" w:themeShade="BF"/>
        </w:rPr>
        <w:t>Rekruttering</w:t>
      </w:r>
    </w:p>
    <w:p w:rsidR="0011534F" w:rsidRPr="008D4AA3" w:rsidRDefault="0011534F" w:rsidP="0011534F">
      <w:pPr>
        <w:rPr>
          <w:color w:val="E36C0A" w:themeColor="accent6" w:themeShade="BF"/>
        </w:rPr>
      </w:pPr>
      <w:r w:rsidRPr="008D4AA3">
        <w:rPr>
          <w:color w:val="E36C0A" w:themeColor="accent6" w:themeShade="BF"/>
        </w:rPr>
        <w:t>Det er grunn til bekymring for å få kvalifiserte vikarer. Det er også nedgang i søkermassen for faste stillinger.</w:t>
      </w:r>
    </w:p>
    <w:p w:rsidR="0011534F" w:rsidRPr="008D4AA3" w:rsidRDefault="0011534F" w:rsidP="0011534F">
      <w:pPr>
        <w:pStyle w:val="Overskrift4"/>
        <w:rPr>
          <w:color w:val="E36C0A" w:themeColor="accent6" w:themeShade="BF"/>
        </w:rPr>
      </w:pPr>
      <w:r w:rsidRPr="008D4AA3">
        <w:rPr>
          <w:color w:val="E36C0A" w:themeColor="accent6" w:themeShade="BF"/>
        </w:rPr>
        <w:t>Videreutdanning</w:t>
      </w:r>
    </w:p>
    <w:p w:rsidR="00E960F2" w:rsidRPr="008D4AA3" w:rsidRDefault="0011534F" w:rsidP="00E960F2">
      <w:pPr>
        <w:rPr>
          <w:color w:val="E36C0A" w:themeColor="accent6" w:themeShade="BF"/>
        </w:rPr>
      </w:pPr>
      <w:r w:rsidRPr="008D4AA3">
        <w:rPr>
          <w:color w:val="E36C0A" w:themeColor="accent6" w:themeShade="BF"/>
        </w:rPr>
        <w:t>Videre- og etterutdanning følger de satsingsområdene som staten gir støtte til.</w:t>
      </w:r>
    </w:p>
    <w:p w:rsidR="000B5EED" w:rsidRPr="008D4AA3" w:rsidRDefault="000B5EED" w:rsidP="0078082E">
      <w:pPr>
        <w:pStyle w:val="Overskrift2"/>
        <w:rPr>
          <w:color w:val="E36C0A" w:themeColor="accent6" w:themeShade="BF"/>
        </w:rPr>
      </w:pPr>
      <w:bookmarkStart w:id="315" w:name="_Toc321818728"/>
      <w:bookmarkStart w:id="316" w:name="_Toc323292417"/>
      <w:r w:rsidRPr="008D4AA3">
        <w:rPr>
          <w:color w:val="E36C0A" w:themeColor="accent6" w:themeShade="BF"/>
        </w:rPr>
        <w:t>Tilbakemelding på tiltak i handlingsprogrammet</w:t>
      </w:r>
      <w:bookmarkEnd w:id="315"/>
      <w:bookmarkEnd w:id="316"/>
    </w:p>
    <w:p w:rsidR="000B5EED" w:rsidRPr="008D4AA3" w:rsidRDefault="000B5EED" w:rsidP="000B5EED">
      <w:pPr>
        <w:pStyle w:val="Overskrift4"/>
        <w:rPr>
          <w:color w:val="E36C0A" w:themeColor="accent6" w:themeShade="BF"/>
        </w:rPr>
      </w:pPr>
      <w:bookmarkStart w:id="317" w:name="_Toc271221994"/>
      <w:r w:rsidRPr="008D4AA3">
        <w:rPr>
          <w:color w:val="E36C0A" w:themeColor="accent6" w:themeShade="BF"/>
        </w:rPr>
        <w:t>Enhet for Barneskolene</w:t>
      </w:r>
      <w:bookmarkEnd w:id="317"/>
    </w:p>
    <w:tbl>
      <w:tblPr>
        <w:tblW w:w="10080" w:type="dxa"/>
        <w:tblInd w:w="-72" w:type="dxa"/>
        <w:tblBorders>
          <w:top w:val="single" w:sz="4" w:space="0" w:color="0C0C0C"/>
          <w:left w:val="single" w:sz="4" w:space="0" w:color="0C0C0C"/>
          <w:bottom w:val="single" w:sz="4" w:space="0" w:color="0C0C0C"/>
          <w:right w:val="single" w:sz="4" w:space="0" w:color="0C0C0C"/>
          <w:insideH w:val="single" w:sz="4" w:space="0" w:color="0C0C0C"/>
          <w:insideV w:val="single" w:sz="4" w:space="0" w:color="0C0C0C"/>
        </w:tblBorders>
        <w:tblLayout w:type="fixed"/>
        <w:tblLook w:val="04A0" w:firstRow="1" w:lastRow="0" w:firstColumn="1" w:lastColumn="0" w:noHBand="0" w:noVBand="1"/>
      </w:tblPr>
      <w:tblGrid>
        <w:gridCol w:w="620"/>
        <w:gridCol w:w="4420"/>
        <w:gridCol w:w="1593"/>
        <w:gridCol w:w="3447"/>
      </w:tblGrid>
      <w:tr w:rsidR="000B5EED" w:rsidRPr="008D4AA3" w:rsidTr="00EC48F3">
        <w:trPr>
          <w:cantSplit/>
          <w:trHeight w:val="265"/>
          <w:tblHeader/>
        </w:trPr>
        <w:tc>
          <w:tcPr>
            <w:tcW w:w="620"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0B5EED" w:rsidRPr="008D4AA3" w:rsidRDefault="000B5EED" w:rsidP="00F000AD">
            <w:pPr>
              <w:pStyle w:val="OverskriftTabell"/>
              <w:rPr>
                <w:color w:val="E36C0A" w:themeColor="accent6" w:themeShade="BF"/>
              </w:rPr>
            </w:pPr>
            <w:proofErr w:type="spellStart"/>
            <w:r w:rsidRPr="008D4AA3">
              <w:rPr>
                <w:color w:val="E36C0A" w:themeColor="accent6" w:themeShade="BF"/>
              </w:rPr>
              <w:t>Nr</w:t>
            </w:r>
            <w:proofErr w:type="spellEnd"/>
          </w:p>
        </w:tc>
        <w:tc>
          <w:tcPr>
            <w:tcW w:w="4420"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0B5EED" w:rsidRPr="008D4AA3" w:rsidRDefault="000B5EED" w:rsidP="00F000AD">
            <w:pPr>
              <w:pStyle w:val="OverskriftTabell"/>
              <w:rPr>
                <w:color w:val="E36C0A" w:themeColor="accent6" w:themeShade="BF"/>
              </w:rPr>
            </w:pPr>
            <w:r w:rsidRPr="008D4AA3">
              <w:rPr>
                <w:color w:val="E36C0A" w:themeColor="accent6" w:themeShade="BF"/>
              </w:rPr>
              <w:t>Periodemål og indikatorer med beskrivelse</w:t>
            </w:r>
          </w:p>
        </w:tc>
        <w:tc>
          <w:tcPr>
            <w:tcW w:w="1593"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0B5EED" w:rsidRPr="008D4AA3" w:rsidRDefault="000B5EED" w:rsidP="00F000AD">
            <w:pPr>
              <w:pStyle w:val="OverskriftTabell"/>
              <w:rPr>
                <w:color w:val="E36C0A" w:themeColor="accent6" w:themeShade="BF"/>
              </w:rPr>
            </w:pPr>
            <w:r w:rsidRPr="008D4AA3">
              <w:rPr>
                <w:color w:val="E36C0A" w:themeColor="accent6" w:themeShade="BF"/>
              </w:rPr>
              <w:t>Mål 2011</w:t>
            </w:r>
          </w:p>
        </w:tc>
        <w:tc>
          <w:tcPr>
            <w:tcW w:w="3447" w:type="dxa"/>
            <w:tcBorders>
              <w:top w:val="single" w:sz="4" w:space="0" w:color="0C0C0C"/>
              <w:left w:val="single" w:sz="4" w:space="0" w:color="0C0C0C"/>
              <w:bottom w:val="single" w:sz="4" w:space="0" w:color="0C0C0C"/>
              <w:right w:val="single" w:sz="4" w:space="0" w:color="0C0C0C"/>
            </w:tcBorders>
            <w:shd w:val="clear" w:color="auto" w:fill="0000FF"/>
            <w:vAlign w:val="bottom"/>
          </w:tcPr>
          <w:p w:rsidR="000B5EED" w:rsidRPr="008D4AA3" w:rsidRDefault="000B5EED" w:rsidP="00F000AD">
            <w:pPr>
              <w:pStyle w:val="OverskriftTabell"/>
              <w:rPr>
                <w:color w:val="E36C0A" w:themeColor="accent6" w:themeShade="BF"/>
              </w:rPr>
            </w:pPr>
            <w:r w:rsidRPr="008D4AA3">
              <w:rPr>
                <w:color w:val="E36C0A" w:themeColor="accent6" w:themeShade="BF"/>
              </w:rPr>
              <w:t>Resultat 2011</w:t>
            </w:r>
          </w:p>
        </w:tc>
      </w:tr>
      <w:tr w:rsidR="000B5EED" w:rsidRPr="008D4AA3" w:rsidTr="00EC48F3">
        <w:trPr>
          <w:cantSplit/>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0B5EED" w:rsidRPr="008D4AA3" w:rsidRDefault="000B5EED" w:rsidP="00E229E6">
            <w:pPr>
              <w:pStyle w:val="Tabelltekst"/>
              <w:rPr>
                <w:color w:val="E36C0A" w:themeColor="accent6" w:themeShade="BF"/>
              </w:rPr>
            </w:pPr>
            <w:r w:rsidRPr="008D4AA3">
              <w:rPr>
                <w:color w:val="E36C0A" w:themeColor="accent6" w:themeShade="BF"/>
              </w:rPr>
              <w:t>1</w:t>
            </w: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0B5EED" w:rsidRPr="008D4AA3" w:rsidRDefault="000B5EED" w:rsidP="00E229E6">
            <w:pPr>
              <w:pStyle w:val="Tabelltekst"/>
              <w:rPr>
                <w:color w:val="E36C0A" w:themeColor="accent6" w:themeShade="BF"/>
              </w:rPr>
            </w:pPr>
            <w:r w:rsidRPr="008D4AA3">
              <w:rPr>
                <w:color w:val="E36C0A" w:themeColor="accent6" w:themeShade="BF"/>
              </w:rPr>
              <w:t>Faglig kvalitet:</w:t>
            </w:r>
          </w:p>
          <w:p w:rsidR="000B5EED" w:rsidRPr="008D4AA3" w:rsidRDefault="000B5EED" w:rsidP="00E229E6">
            <w:pPr>
              <w:pStyle w:val="Tabelltekst"/>
              <w:rPr>
                <w:color w:val="E36C0A" w:themeColor="accent6" w:themeShade="BF"/>
              </w:rPr>
            </w:pPr>
            <w:r w:rsidRPr="008D4AA3">
              <w:rPr>
                <w:color w:val="E36C0A" w:themeColor="accent6" w:themeShade="BF"/>
              </w:rPr>
              <w:t xml:space="preserve">Videreutvikle </w:t>
            </w:r>
            <w:r w:rsidRPr="008D4AA3">
              <w:rPr>
                <w:iCs/>
                <w:color w:val="E36C0A" w:themeColor="accent6" w:themeShade="BF"/>
              </w:rPr>
              <w:t>elevenes</w:t>
            </w:r>
            <w:r w:rsidRPr="008D4AA3">
              <w:rPr>
                <w:color w:val="E36C0A" w:themeColor="accent6" w:themeShade="BF"/>
              </w:rPr>
              <w:t xml:space="preserve"> ferdighetsnivå i lesing.</w:t>
            </w:r>
          </w:p>
          <w:p w:rsidR="000B5EED" w:rsidRPr="008D4AA3" w:rsidRDefault="000B5EED" w:rsidP="00E229E6">
            <w:pPr>
              <w:pStyle w:val="Tabelltekst"/>
              <w:rPr>
                <w:i/>
                <w:iCs/>
                <w:color w:val="E36C0A" w:themeColor="accent6" w:themeShade="BF"/>
              </w:rPr>
            </w:pPr>
            <w:r w:rsidRPr="008D4AA3">
              <w:rPr>
                <w:iCs/>
                <w:color w:val="E36C0A" w:themeColor="accent6" w:themeShade="BF"/>
              </w:rPr>
              <w:t>Færre dårlige lesere (nivå1) og flere gode lesere (nivå 3</w:t>
            </w:r>
            <w:r w:rsidRPr="008D4AA3">
              <w:rPr>
                <w:i/>
                <w:iCs/>
                <w:color w:val="E36C0A" w:themeColor="accent6" w:themeShade="BF"/>
              </w:rPr>
              <w:t>)</w:t>
            </w:r>
          </w:p>
          <w:p w:rsidR="000B5EED" w:rsidRPr="008D4AA3" w:rsidRDefault="000B5EED" w:rsidP="00E229E6">
            <w:pPr>
              <w:pStyle w:val="Tabelltekst"/>
              <w:rPr>
                <w:color w:val="E36C0A" w:themeColor="accent6" w:themeShade="BF"/>
                <w:u w:val="single"/>
              </w:rPr>
            </w:pPr>
            <w:r w:rsidRPr="008D4AA3">
              <w:rPr>
                <w:color w:val="E36C0A" w:themeColor="accent6" w:themeShade="BF"/>
                <w:u w:val="single"/>
              </w:rPr>
              <w:t>Indikator:</w:t>
            </w:r>
          </w:p>
          <w:p w:rsidR="000B5EED" w:rsidRPr="008D4AA3" w:rsidRDefault="000B5EED" w:rsidP="00E229E6">
            <w:pPr>
              <w:pStyle w:val="Tabelltekst"/>
              <w:rPr>
                <w:color w:val="E36C0A" w:themeColor="accent6" w:themeShade="BF"/>
              </w:rPr>
            </w:pPr>
            <w:r w:rsidRPr="008D4AA3">
              <w:rPr>
                <w:color w:val="E36C0A" w:themeColor="accent6" w:themeShade="BF"/>
              </w:rPr>
              <w:t>Prosentandel av elevenes plassering på de 3 kategoriene.</w:t>
            </w:r>
          </w:p>
          <w:p w:rsidR="000B5EED" w:rsidRPr="008D4AA3" w:rsidRDefault="000B5EED" w:rsidP="00E229E6">
            <w:pPr>
              <w:pStyle w:val="Tabelltekst"/>
              <w:rPr>
                <w:color w:val="E36C0A" w:themeColor="accent6" w:themeShade="BF"/>
                <w:u w:val="single"/>
              </w:rPr>
            </w:pPr>
            <w:r w:rsidRPr="008D4AA3">
              <w:rPr>
                <w:color w:val="E36C0A" w:themeColor="accent6" w:themeShade="BF"/>
              </w:rPr>
              <w:t>1 er dårligst – 3 er best.</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0B5EED" w:rsidRPr="008D4AA3" w:rsidRDefault="000B5EED" w:rsidP="00E229E6">
            <w:pPr>
              <w:pStyle w:val="Tabelltekst"/>
              <w:rPr>
                <w:color w:val="E36C0A" w:themeColor="accent6" w:themeShade="BF"/>
              </w:rPr>
            </w:pPr>
            <w:r w:rsidRPr="008D4AA3">
              <w:rPr>
                <w:color w:val="E36C0A" w:themeColor="accent6" w:themeShade="BF"/>
              </w:rPr>
              <w:t xml:space="preserve">Nasjonale </w:t>
            </w:r>
          </w:p>
          <w:p w:rsidR="000B5EED" w:rsidRPr="008D4AA3" w:rsidRDefault="000B5EED" w:rsidP="00E229E6">
            <w:pPr>
              <w:pStyle w:val="Tabelltekst"/>
              <w:rPr>
                <w:color w:val="E36C0A" w:themeColor="accent6" w:themeShade="BF"/>
              </w:rPr>
            </w:pPr>
            <w:r w:rsidRPr="008D4AA3">
              <w:rPr>
                <w:color w:val="E36C0A" w:themeColor="accent6" w:themeShade="BF"/>
              </w:rPr>
              <w:t>prøver 2010</w:t>
            </w:r>
          </w:p>
          <w:p w:rsidR="000B5EED" w:rsidRPr="008D4AA3" w:rsidRDefault="000B5EED" w:rsidP="00E229E6">
            <w:pPr>
              <w:pStyle w:val="Tabelltekst"/>
              <w:rPr>
                <w:color w:val="E36C0A" w:themeColor="accent6" w:themeShade="BF"/>
              </w:rPr>
            </w:pPr>
          </w:p>
          <w:p w:rsidR="000B5EED" w:rsidRPr="008D4AA3" w:rsidRDefault="000B5EED" w:rsidP="00E229E6">
            <w:pPr>
              <w:pStyle w:val="Tabelltekst"/>
              <w:rPr>
                <w:color w:val="E36C0A" w:themeColor="accent6" w:themeShade="BF"/>
              </w:rPr>
            </w:pPr>
            <w:r w:rsidRPr="008D4AA3">
              <w:rPr>
                <w:color w:val="E36C0A" w:themeColor="accent6" w:themeShade="BF"/>
              </w:rPr>
              <w:br/>
              <w:t>Nivå 1: 32,1</w:t>
            </w:r>
          </w:p>
          <w:p w:rsidR="000B5EED" w:rsidRPr="008D4AA3" w:rsidRDefault="000B5EED" w:rsidP="00E229E6">
            <w:pPr>
              <w:pStyle w:val="Tabelltekst"/>
              <w:rPr>
                <w:color w:val="E36C0A" w:themeColor="accent6" w:themeShade="BF"/>
              </w:rPr>
            </w:pPr>
            <w:r w:rsidRPr="008D4AA3">
              <w:rPr>
                <w:color w:val="E36C0A" w:themeColor="accent6" w:themeShade="BF"/>
              </w:rPr>
              <w:t>Nivå 2: 43,6</w:t>
            </w:r>
          </w:p>
          <w:p w:rsidR="000B5EED" w:rsidRPr="008D4AA3" w:rsidRDefault="000B5EED" w:rsidP="00E229E6">
            <w:pPr>
              <w:pStyle w:val="Tabelltekst"/>
              <w:rPr>
                <w:color w:val="E36C0A" w:themeColor="accent6" w:themeShade="BF"/>
              </w:rPr>
            </w:pPr>
            <w:r w:rsidRPr="008D4AA3">
              <w:rPr>
                <w:color w:val="E36C0A" w:themeColor="accent6" w:themeShade="BF"/>
              </w:rPr>
              <w:t>Nivå 3: 24,3</w:t>
            </w:r>
          </w:p>
        </w:tc>
        <w:tc>
          <w:tcPr>
            <w:tcW w:w="3447" w:type="dxa"/>
            <w:tcBorders>
              <w:top w:val="single" w:sz="4" w:space="0" w:color="0C0C0C"/>
              <w:left w:val="single" w:sz="4" w:space="0" w:color="0C0C0C"/>
              <w:bottom w:val="single" w:sz="4" w:space="0" w:color="0C0C0C"/>
              <w:right w:val="single" w:sz="4" w:space="0" w:color="0C0C0C"/>
            </w:tcBorders>
            <w:shd w:val="clear" w:color="auto" w:fill="auto"/>
          </w:tcPr>
          <w:p w:rsidR="000B5EED" w:rsidRPr="008D4AA3" w:rsidRDefault="000B5EED" w:rsidP="00E229E6">
            <w:pPr>
              <w:pStyle w:val="Tabelltekst"/>
              <w:rPr>
                <w:color w:val="E36C0A" w:themeColor="accent6" w:themeShade="BF"/>
              </w:rPr>
            </w:pPr>
          </w:p>
          <w:p w:rsidR="000B5EED" w:rsidRPr="008D4AA3" w:rsidRDefault="000B5EED" w:rsidP="00E229E6">
            <w:pPr>
              <w:pStyle w:val="Tabelltekst"/>
              <w:rPr>
                <w:color w:val="E36C0A" w:themeColor="accent6" w:themeShade="BF"/>
              </w:rPr>
            </w:pPr>
          </w:p>
          <w:p w:rsidR="000B5EED" w:rsidRPr="008D4AA3" w:rsidRDefault="000B5EED" w:rsidP="00E229E6">
            <w:pPr>
              <w:pStyle w:val="Tabelltekst"/>
              <w:rPr>
                <w:color w:val="E36C0A" w:themeColor="accent6" w:themeShade="BF"/>
              </w:rPr>
            </w:pPr>
          </w:p>
          <w:p w:rsidR="000B5EED" w:rsidRPr="008D4AA3" w:rsidRDefault="000B5EED" w:rsidP="00E229E6">
            <w:pPr>
              <w:pStyle w:val="Tabelltekst"/>
              <w:rPr>
                <w:color w:val="E36C0A" w:themeColor="accent6" w:themeShade="BF"/>
              </w:rPr>
            </w:pPr>
            <w:r w:rsidRPr="008D4AA3">
              <w:rPr>
                <w:color w:val="E36C0A" w:themeColor="accent6" w:themeShade="BF"/>
              </w:rPr>
              <w:br/>
              <w:t>Nivå 1: 25,0</w:t>
            </w:r>
          </w:p>
          <w:p w:rsidR="000B5EED" w:rsidRPr="008D4AA3" w:rsidRDefault="000B5EED" w:rsidP="00E229E6">
            <w:pPr>
              <w:pStyle w:val="Tabelltekst"/>
              <w:rPr>
                <w:color w:val="E36C0A" w:themeColor="accent6" w:themeShade="BF"/>
              </w:rPr>
            </w:pPr>
            <w:r w:rsidRPr="008D4AA3">
              <w:rPr>
                <w:color w:val="E36C0A" w:themeColor="accent6" w:themeShade="BF"/>
              </w:rPr>
              <w:t>Nivå 2: 54,4</w:t>
            </w:r>
          </w:p>
          <w:p w:rsidR="000B5EED" w:rsidRPr="008D4AA3" w:rsidRDefault="000B5EED" w:rsidP="00E229E6">
            <w:pPr>
              <w:pStyle w:val="Tabelltekst"/>
              <w:rPr>
                <w:color w:val="E36C0A" w:themeColor="accent6" w:themeShade="BF"/>
              </w:rPr>
            </w:pPr>
            <w:r w:rsidRPr="008D4AA3">
              <w:rPr>
                <w:color w:val="E36C0A" w:themeColor="accent6" w:themeShade="BF"/>
              </w:rPr>
              <w:t>Nivå 3: 20,6</w:t>
            </w:r>
          </w:p>
        </w:tc>
      </w:tr>
      <w:tr w:rsidR="000B5EED" w:rsidRPr="008D4AA3" w:rsidTr="00EC48F3">
        <w:trPr>
          <w:cantSplit/>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0B5EED" w:rsidRPr="008D4AA3" w:rsidRDefault="000B5EED" w:rsidP="00E229E6">
            <w:pPr>
              <w:pStyle w:val="Tabelltekst"/>
              <w:rPr>
                <w:color w:val="E36C0A" w:themeColor="accent6" w:themeShade="BF"/>
              </w:rPr>
            </w:pPr>
            <w:r w:rsidRPr="008D4AA3">
              <w:rPr>
                <w:color w:val="E36C0A" w:themeColor="accent6" w:themeShade="BF"/>
              </w:rPr>
              <w:lastRenderedPageBreak/>
              <w:t>2</w:t>
            </w: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0B5EED" w:rsidRPr="008D4AA3" w:rsidRDefault="000B5EED" w:rsidP="00E229E6">
            <w:pPr>
              <w:pStyle w:val="Tabelltekst"/>
              <w:rPr>
                <w:color w:val="E36C0A" w:themeColor="accent6" w:themeShade="BF"/>
              </w:rPr>
            </w:pPr>
            <w:r w:rsidRPr="008D4AA3">
              <w:rPr>
                <w:color w:val="E36C0A" w:themeColor="accent6" w:themeShade="BF"/>
              </w:rPr>
              <w:t xml:space="preserve">Tilrettelegge undervisningen for alle. </w:t>
            </w:r>
          </w:p>
          <w:p w:rsidR="000B5EED" w:rsidRPr="008D4AA3" w:rsidRDefault="000B5EED" w:rsidP="00E229E6">
            <w:pPr>
              <w:pStyle w:val="Tabelltekst"/>
              <w:rPr>
                <w:color w:val="E36C0A" w:themeColor="accent6" w:themeShade="BF"/>
              </w:rPr>
            </w:pPr>
            <w:r w:rsidRPr="008D4AA3">
              <w:rPr>
                <w:color w:val="E36C0A" w:themeColor="accent6" w:themeShade="BF"/>
              </w:rPr>
              <w:t xml:space="preserve">Redusere andelen av elever med behov for spesialundervisning. </w:t>
            </w:r>
          </w:p>
          <w:p w:rsidR="000B5EED" w:rsidRPr="008D4AA3" w:rsidRDefault="000B5EED" w:rsidP="00E229E6">
            <w:pPr>
              <w:pStyle w:val="Tabelltekst"/>
              <w:rPr>
                <w:color w:val="E36C0A" w:themeColor="accent6" w:themeShade="BF"/>
                <w:u w:val="single"/>
              </w:rPr>
            </w:pPr>
            <w:r w:rsidRPr="008D4AA3">
              <w:rPr>
                <w:color w:val="E36C0A" w:themeColor="accent6" w:themeShade="BF"/>
              </w:rPr>
              <w:br/>
            </w:r>
            <w:r w:rsidRPr="008D4AA3">
              <w:rPr>
                <w:color w:val="E36C0A" w:themeColor="accent6" w:themeShade="BF"/>
                <w:u w:val="single"/>
              </w:rPr>
              <w:t>Indikator:</w:t>
            </w:r>
          </w:p>
          <w:p w:rsidR="000B5EED" w:rsidRPr="008D4AA3" w:rsidRDefault="000B5EED" w:rsidP="00E229E6">
            <w:pPr>
              <w:pStyle w:val="Tabelltekst"/>
              <w:rPr>
                <w:color w:val="E36C0A" w:themeColor="accent6" w:themeShade="BF"/>
              </w:rPr>
            </w:pPr>
            <w:r w:rsidRPr="008D4AA3">
              <w:rPr>
                <w:color w:val="E36C0A" w:themeColor="accent6" w:themeShade="BF"/>
              </w:rPr>
              <w:t>% andel av elevene som får spesialundervisning.</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0B5EED" w:rsidRPr="008D4AA3" w:rsidRDefault="000B5EED" w:rsidP="00E229E6">
            <w:pPr>
              <w:pStyle w:val="Tabelltekst"/>
              <w:rPr>
                <w:color w:val="E36C0A" w:themeColor="accent6" w:themeShade="BF"/>
              </w:rPr>
            </w:pPr>
          </w:p>
          <w:p w:rsidR="000B5EED" w:rsidRPr="008D4AA3" w:rsidRDefault="000B5EED" w:rsidP="00E229E6">
            <w:pPr>
              <w:pStyle w:val="Tabelltekst"/>
              <w:rPr>
                <w:color w:val="E36C0A" w:themeColor="accent6" w:themeShade="BF"/>
              </w:rPr>
            </w:pPr>
          </w:p>
          <w:p w:rsidR="000B5EED" w:rsidRPr="008D4AA3" w:rsidRDefault="000B5EED" w:rsidP="00E229E6">
            <w:pPr>
              <w:pStyle w:val="Tabelltekst"/>
              <w:rPr>
                <w:color w:val="E36C0A" w:themeColor="accent6" w:themeShade="BF"/>
              </w:rPr>
            </w:pPr>
            <w:r w:rsidRPr="008D4AA3">
              <w:rPr>
                <w:color w:val="E36C0A" w:themeColor="accent6" w:themeShade="BF"/>
              </w:rPr>
              <w:t>7,8 %</w:t>
            </w:r>
          </w:p>
        </w:tc>
        <w:tc>
          <w:tcPr>
            <w:tcW w:w="3447" w:type="dxa"/>
            <w:tcBorders>
              <w:top w:val="single" w:sz="4" w:space="0" w:color="0C0C0C"/>
              <w:left w:val="single" w:sz="4" w:space="0" w:color="0C0C0C"/>
              <w:bottom w:val="single" w:sz="4" w:space="0" w:color="0C0C0C"/>
              <w:right w:val="single" w:sz="4" w:space="0" w:color="0C0C0C"/>
            </w:tcBorders>
            <w:shd w:val="clear" w:color="auto" w:fill="auto"/>
          </w:tcPr>
          <w:p w:rsidR="000B5EED" w:rsidRPr="008D4AA3" w:rsidRDefault="000B5EED" w:rsidP="00E229E6">
            <w:pPr>
              <w:pStyle w:val="Tabelltekst"/>
              <w:rPr>
                <w:color w:val="E36C0A" w:themeColor="accent6" w:themeShade="BF"/>
              </w:rPr>
            </w:pPr>
          </w:p>
          <w:p w:rsidR="000B5EED" w:rsidRPr="008D4AA3" w:rsidRDefault="000B5EED" w:rsidP="00E229E6">
            <w:pPr>
              <w:pStyle w:val="Tabelltekst"/>
              <w:rPr>
                <w:color w:val="E36C0A" w:themeColor="accent6" w:themeShade="BF"/>
              </w:rPr>
            </w:pPr>
          </w:p>
          <w:p w:rsidR="000B5EED" w:rsidRPr="008D4AA3" w:rsidRDefault="000B5EED" w:rsidP="00E229E6">
            <w:pPr>
              <w:pStyle w:val="Tabelltekst"/>
              <w:rPr>
                <w:color w:val="E36C0A" w:themeColor="accent6" w:themeShade="BF"/>
              </w:rPr>
            </w:pPr>
            <w:r w:rsidRPr="008D4AA3">
              <w:rPr>
                <w:color w:val="E36C0A" w:themeColor="accent6" w:themeShade="BF"/>
              </w:rPr>
              <w:t>8,8 %</w:t>
            </w:r>
          </w:p>
        </w:tc>
      </w:tr>
    </w:tbl>
    <w:p w:rsidR="007A0BD0" w:rsidRPr="008D4AA3" w:rsidRDefault="007A0BD0" w:rsidP="007A0BD0">
      <w:pPr>
        <w:pStyle w:val="Overskrift4"/>
        <w:rPr>
          <w:color w:val="E36C0A" w:themeColor="accent6" w:themeShade="BF"/>
        </w:rPr>
      </w:pPr>
      <w:bookmarkStart w:id="318" w:name="_Toc271221995"/>
      <w:r w:rsidRPr="008D4AA3">
        <w:rPr>
          <w:color w:val="E36C0A" w:themeColor="accent6" w:themeShade="BF"/>
        </w:rPr>
        <w:t>Enhet for Ungdomsskolen og voksenopplæringen</w:t>
      </w:r>
      <w:bookmarkEnd w:id="318"/>
    </w:p>
    <w:tbl>
      <w:tblPr>
        <w:tblW w:w="0" w:type="auto"/>
        <w:tblInd w:w="-72" w:type="dxa"/>
        <w:tblBorders>
          <w:top w:val="single" w:sz="4" w:space="0" w:color="0C0C0C"/>
          <w:left w:val="single" w:sz="4" w:space="0" w:color="0C0C0C"/>
          <w:bottom w:val="single" w:sz="4" w:space="0" w:color="0C0C0C"/>
          <w:right w:val="single" w:sz="4" w:space="0" w:color="0C0C0C"/>
          <w:insideH w:val="single" w:sz="4" w:space="0" w:color="0C0C0C"/>
          <w:insideV w:val="single" w:sz="4" w:space="0" w:color="0C0C0C"/>
        </w:tblBorders>
        <w:tblLayout w:type="fixed"/>
        <w:tblLook w:val="04A0" w:firstRow="1" w:lastRow="0" w:firstColumn="1" w:lastColumn="0" w:noHBand="0" w:noVBand="1"/>
      </w:tblPr>
      <w:tblGrid>
        <w:gridCol w:w="620"/>
        <w:gridCol w:w="4420"/>
        <w:gridCol w:w="1593"/>
        <w:gridCol w:w="3447"/>
      </w:tblGrid>
      <w:tr w:rsidR="007A0BD0" w:rsidRPr="008D4AA3" w:rsidTr="00EC48F3">
        <w:trPr>
          <w:cantSplit/>
          <w:trHeight w:val="265"/>
          <w:tblHeader/>
        </w:trPr>
        <w:tc>
          <w:tcPr>
            <w:tcW w:w="620" w:type="dxa"/>
            <w:tcBorders>
              <w:top w:val="single" w:sz="4" w:space="0" w:color="0C0C0C"/>
              <w:left w:val="single" w:sz="4" w:space="0" w:color="0C0C0C"/>
              <w:bottom w:val="single" w:sz="4" w:space="0" w:color="0C0C0C"/>
              <w:right w:val="single" w:sz="4" w:space="0" w:color="0C0C0C"/>
            </w:tcBorders>
            <w:shd w:val="clear" w:color="auto" w:fill="0000FF"/>
          </w:tcPr>
          <w:p w:rsidR="007A0BD0" w:rsidRPr="008D4AA3" w:rsidRDefault="007A0BD0" w:rsidP="00F000AD">
            <w:pPr>
              <w:pStyle w:val="OverskriftTabell"/>
              <w:rPr>
                <w:color w:val="E36C0A" w:themeColor="accent6" w:themeShade="BF"/>
              </w:rPr>
            </w:pPr>
            <w:proofErr w:type="spellStart"/>
            <w:r w:rsidRPr="008D4AA3">
              <w:rPr>
                <w:color w:val="E36C0A" w:themeColor="accent6" w:themeShade="BF"/>
              </w:rPr>
              <w:t>Nr</w:t>
            </w:r>
            <w:proofErr w:type="spellEnd"/>
          </w:p>
        </w:tc>
        <w:tc>
          <w:tcPr>
            <w:tcW w:w="4420" w:type="dxa"/>
            <w:tcBorders>
              <w:top w:val="single" w:sz="4" w:space="0" w:color="0C0C0C"/>
              <w:left w:val="single" w:sz="4" w:space="0" w:color="0C0C0C"/>
              <w:bottom w:val="single" w:sz="4" w:space="0" w:color="0C0C0C"/>
              <w:right w:val="single" w:sz="4" w:space="0" w:color="0C0C0C"/>
            </w:tcBorders>
            <w:shd w:val="clear" w:color="auto" w:fill="0000FF"/>
          </w:tcPr>
          <w:p w:rsidR="007A0BD0" w:rsidRPr="008D4AA3" w:rsidRDefault="007A0BD0" w:rsidP="00F000AD">
            <w:pPr>
              <w:pStyle w:val="OverskriftTabell"/>
              <w:rPr>
                <w:color w:val="E36C0A" w:themeColor="accent6" w:themeShade="BF"/>
              </w:rPr>
            </w:pPr>
            <w:r w:rsidRPr="008D4AA3">
              <w:rPr>
                <w:color w:val="E36C0A" w:themeColor="accent6" w:themeShade="BF"/>
              </w:rPr>
              <w:t>Periodemål og indikatorer med beskrivelse</w:t>
            </w:r>
          </w:p>
        </w:tc>
        <w:tc>
          <w:tcPr>
            <w:tcW w:w="1593" w:type="dxa"/>
            <w:tcBorders>
              <w:top w:val="single" w:sz="4" w:space="0" w:color="0C0C0C"/>
              <w:left w:val="single" w:sz="4" w:space="0" w:color="0C0C0C"/>
              <w:bottom w:val="single" w:sz="4" w:space="0" w:color="0C0C0C"/>
              <w:right w:val="single" w:sz="4" w:space="0" w:color="0C0C0C"/>
            </w:tcBorders>
            <w:shd w:val="clear" w:color="auto" w:fill="0000FF"/>
          </w:tcPr>
          <w:p w:rsidR="007A0BD0" w:rsidRPr="008D4AA3" w:rsidRDefault="007A0BD0" w:rsidP="00F000AD">
            <w:pPr>
              <w:pStyle w:val="OverskriftTabell"/>
              <w:rPr>
                <w:color w:val="E36C0A" w:themeColor="accent6" w:themeShade="BF"/>
              </w:rPr>
            </w:pPr>
            <w:r w:rsidRPr="008D4AA3">
              <w:rPr>
                <w:color w:val="E36C0A" w:themeColor="accent6" w:themeShade="BF"/>
              </w:rPr>
              <w:t>Mål 2011</w:t>
            </w:r>
          </w:p>
        </w:tc>
        <w:tc>
          <w:tcPr>
            <w:tcW w:w="3447" w:type="dxa"/>
            <w:tcBorders>
              <w:top w:val="single" w:sz="4" w:space="0" w:color="0C0C0C"/>
              <w:left w:val="single" w:sz="4" w:space="0" w:color="0C0C0C"/>
              <w:bottom w:val="single" w:sz="4" w:space="0" w:color="0C0C0C"/>
              <w:right w:val="single" w:sz="4" w:space="0" w:color="0C0C0C"/>
            </w:tcBorders>
            <w:shd w:val="clear" w:color="auto" w:fill="0000FF"/>
          </w:tcPr>
          <w:p w:rsidR="007A0BD0" w:rsidRPr="008D4AA3" w:rsidRDefault="007A0BD0" w:rsidP="00F000AD">
            <w:pPr>
              <w:pStyle w:val="OverskriftTabell"/>
              <w:rPr>
                <w:color w:val="E36C0A" w:themeColor="accent6" w:themeShade="BF"/>
              </w:rPr>
            </w:pPr>
            <w:r w:rsidRPr="008D4AA3">
              <w:rPr>
                <w:color w:val="E36C0A" w:themeColor="accent6" w:themeShade="BF"/>
              </w:rPr>
              <w:t>Resultat 2011</w:t>
            </w:r>
          </w:p>
        </w:tc>
      </w:tr>
      <w:tr w:rsidR="007A0BD0" w:rsidRPr="008D4AA3" w:rsidTr="00EC48F3">
        <w:trPr>
          <w:cantSplit/>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7A0BD0" w:rsidRPr="008D4AA3" w:rsidRDefault="007A0BD0" w:rsidP="00E229E6">
            <w:pPr>
              <w:pStyle w:val="Tabelltekst"/>
              <w:rPr>
                <w:color w:val="E36C0A" w:themeColor="accent6" w:themeShade="BF"/>
              </w:rPr>
            </w:pPr>
            <w:r w:rsidRPr="008D4AA3">
              <w:rPr>
                <w:color w:val="E36C0A" w:themeColor="accent6" w:themeShade="BF"/>
              </w:rPr>
              <w:t>1</w:t>
            </w: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7A0BD0" w:rsidRPr="008D4AA3" w:rsidRDefault="007A0BD0" w:rsidP="00E229E6">
            <w:pPr>
              <w:pStyle w:val="Tabelltekst"/>
              <w:rPr>
                <w:color w:val="E36C0A" w:themeColor="accent6" w:themeShade="BF"/>
              </w:rPr>
            </w:pPr>
            <w:r w:rsidRPr="008D4AA3">
              <w:rPr>
                <w:color w:val="E36C0A" w:themeColor="accent6" w:themeShade="BF"/>
              </w:rPr>
              <w:t>LP – modellen skal være skolens verktøy for systematisk skoleutvikling for både sosial og skolefaglig læring hos elevene.</w:t>
            </w:r>
          </w:p>
          <w:p w:rsidR="007A0BD0" w:rsidRPr="008D4AA3" w:rsidRDefault="007A0BD0" w:rsidP="00F000AD">
            <w:pPr>
              <w:rPr>
                <w:color w:val="E36C0A" w:themeColor="accent6" w:themeShade="BF"/>
                <w:sz w:val="20"/>
                <w:szCs w:val="20"/>
              </w:rPr>
            </w:pP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7A0BD0" w:rsidRPr="008D4AA3" w:rsidRDefault="007A0BD0" w:rsidP="00E229E6">
            <w:pPr>
              <w:pStyle w:val="Tabelltekst"/>
              <w:rPr>
                <w:color w:val="E36C0A" w:themeColor="accent6" w:themeShade="BF"/>
              </w:rPr>
            </w:pPr>
            <w:r w:rsidRPr="008D4AA3">
              <w:rPr>
                <w:color w:val="E36C0A" w:themeColor="accent6" w:themeShade="BF"/>
              </w:rPr>
              <w:t xml:space="preserve">Videreføre ved å sette av faste tidspunkt. Integrere </w:t>
            </w:r>
          </w:p>
        </w:tc>
        <w:tc>
          <w:tcPr>
            <w:tcW w:w="3447" w:type="dxa"/>
            <w:tcBorders>
              <w:top w:val="single" w:sz="4" w:space="0" w:color="0C0C0C"/>
              <w:left w:val="single" w:sz="4" w:space="0" w:color="0C0C0C"/>
              <w:bottom w:val="single" w:sz="4" w:space="0" w:color="0C0C0C"/>
              <w:right w:val="single" w:sz="4" w:space="0" w:color="0C0C0C"/>
            </w:tcBorders>
            <w:shd w:val="clear" w:color="auto" w:fill="auto"/>
          </w:tcPr>
          <w:p w:rsidR="007A0BD0" w:rsidRPr="008D4AA3" w:rsidRDefault="007A0BD0" w:rsidP="00E229E6">
            <w:pPr>
              <w:pStyle w:val="Tabelltekst"/>
              <w:rPr>
                <w:color w:val="E36C0A" w:themeColor="accent6" w:themeShade="BF"/>
              </w:rPr>
            </w:pPr>
            <w:proofErr w:type="spellStart"/>
            <w:r w:rsidRPr="008D4AA3">
              <w:rPr>
                <w:color w:val="E36C0A" w:themeColor="accent6" w:themeShade="BF"/>
              </w:rPr>
              <w:t>Pga</w:t>
            </w:r>
            <w:proofErr w:type="spellEnd"/>
            <w:r w:rsidRPr="008D4AA3">
              <w:rPr>
                <w:color w:val="E36C0A" w:themeColor="accent6" w:themeShade="BF"/>
              </w:rPr>
              <w:t xml:space="preserve"> fokus på vurdering for læring, begynte arbeidet etter lp-modellen først på høsthalvåret.</w:t>
            </w:r>
          </w:p>
        </w:tc>
      </w:tr>
      <w:tr w:rsidR="007A0BD0" w:rsidRPr="008D4AA3" w:rsidTr="00EC48F3">
        <w:trPr>
          <w:cantSplit/>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7A0BD0" w:rsidRPr="008D4AA3" w:rsidRDefault="007A0BD0" w:rsidP="00E229E6">
            <w:pPr>
              <w:pStyle w:val="Tabelltekst"/>
              <w:rPr>
                <w:color w:val="E36C0A" w:themeColor="accent6" w:themeShade="BF"/>
              </w:rPr>
            </w:pPr>
            <w:r w:rsidRPr="008D4AA3">
              <w:rPr>
                <w:color w:val="E36C0A" w:themeColor="accent6" w:themeShade="BF"/>
              </w:rPr>
              <w:t>2</w:t>
            </w: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7A0BD0" w:rsidRPr="008D4AA3" w:rsidRDefault="007A0BD0" w:rsidP="00E229E6">
            <w:pPr>
              <w:pStyle w:val="Tabelltekst"/>
              <w:rPr>
                <w:color w:val="E36C0A" w:themeColor="accent6" w:themeShade="BF"/>
              </w:rPr>
            </w:pPr>
            <w:r w:rsidRPr="008D4AA3">
              <w:rPr>
                <w:color w:val="E36C0A" w:themeColor="accent6" w:themeShade="BF"/>
              </w:rPr>
              <w:t>Faglig kvalitet:</w:t>
            </w:r>
          </w:p>
          <w:p w:rsidR="007A0BD0" w:rsidRPr="008D4AA3" w:rsidRDefault="007A0BD0" w:rsidP="00E229E6">
            <w:pPr>
              <w:pStyle w:val="Tabelltekst"/>
              <w:rPr>
                <w:color w:val="E36C0A" w:themeColor="accent6" w:themeShade="BF"/>
              </w:rPr>
            </w:pPr>
            <w:r w:rsidRPr="008D4AA3">
              <w:rPr>
                <w:color w:val="E36C0A" w:themeColor="accent6" w:themeShade="BF"/>
              </w:rPr>
              <w:t>Heve ferdighetsnivået i lesing.</w:t>
            </w:r>
            <w:r w:rsidRPr="008D4AA3">
              <w:rPr>
                <w:color w:val="E36C0A" w:themeColor="accent6" w:themeShade="BF"/>
              </w:rPr>
              <w:br/>
              <w:t xml:space="preserve">Færre elever som er dårligere lesere </w:t>
            </w:r>
            <w:r w:rsidRPr="008D4AA3">
              <w:rPr>
                <w:color w:val="E36C0A" w:themeColor="accent6" w:themeShade="BF"/>
              </w:rPr>
              <w:br/>
              <w:t>(nivå 1 – 2)</w:t>
            </w:r>
            <w:r w:rsidRPr="008D4AA3">
              <w:rPr>
                <w:color w:val="E36C0A" w:themeColor="accent6" w:themeShade="BF"/>
              </w:rPr>
              <w:br/>
              <w:t>Flere elever som er gode lesere (nivå 4 -5)</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7A0BD0" w:rsidRPr="008D4AA3" w:rsidRDefault="007A0BD0" w:rsidP="00E229E6">
            <w:pPr>
              <w:pStyle w:val="Tabelltekst"/>
              <w:rPr>
                <w:color w:val="E36C0A" w:themeColor="accent6" w:themeShade="BF"/>
              </w:rPr>
            </w:pPr>
            <w:r w:rsidRPr="008D4AA3">
              <w:rPr>
                <w:color w:val="E36C0A" w:themeColor="accent6" w:themeShade="BF"/>
              </w:rPr>
              <w:t xml:space="preserve">Nivå 1:  7 </w:t>
            </w:r>
          </w:p>
          <w:p w:rsidR="007A0BD0" w:rsidRPr="008D4AA3" w:rsidRDefault="007A0BD0" w:rsidP="00E229E6">
            <w:pPr>
              <w:pStyle w:val="Tabelltekst"/>
              <w:rPr>
                <w:color w:val="E36C0A" w:themeColor="accent6" w:themeShade="BF"/>
              </w:rPr>
            </w:pPr>
            <w:r w:rsidRPr="008D4AA3">
              <w:rPr>
                <w:color w:val="E36C0A" w:themeColor="accent6" w:themeShade="BF"/>
              </w:rPr>
              <w:t>Nivå 2: 17</w:t>
            </w:r>
          </w:p>
          <w:p w:rsidR="007A0BD0" w:rsidRPr="008D4AA3" w:rsidRDefault="007A0BD0" w:rsidP="00E229E6">
            <w:pPr>
              <w:pStyle w:val="Tabelltekst"/>
              <w:rPr>
                <w:color w:val="E36C0A" w:themeColor="accent6" w:themeShade="BF"/>
              </w:rPr>
            </w:pPr>
            <w:r w:rsidRPr="008D4AA3">
              <w:rPr>
                <w:color w:val="E36C0A" w:themeColor="accent6" w:themeShade="BF"/>
              </w:rPr>
              <w:t>Nivå 3: 38</w:t>
            </w:r>
          </w:p>
          <w:p w:rsidR="007A0BD0" w:rsidRPr="008D4AA3" w:rsidRDefault="007A0BD0" w:rsidP="00E229E6">
            <w:pPr>
              <w:pStyle w:val="Tabelltekst"/>
              <w:rPr>
                <w:color w:val="E36C0A" w:themeColor="accent6" w:themeShade="BF"/>
              </w:rPr>
            </w:pPr>
            <w:r w:rsidRPr="008D4AA3">
              <w:rPr>
                <w:color w:val="E36C0A" w:themeColor="accent6" w:themeShade="BF"/>
              </w:rPr>
              <w:t>Nivå 4: 22</w:t>
            </w:r>
          </w:p>
          <w:p w:rsidR="007A0BD0" w:rsidRPr="008D4AA3" w:rsidRDefault="007A0BD0" w:rsidP="00E229E6">
            <w:pPr>
              <w:pStyle w:val="Tabelltekst"/>
              <w:rPr>
                <w:color w:val="E36C0A" w:themeColor="accent6" w:themeShade="BF"/>
              </w:rPr>
            </w:pPr>
            <w:r w:rsidRPr="008D4AA3">
              <w:rPr>
                <w:color w:val="E36C0A" w:themeColor="accent6" w:themeShade="BF"/>
              </w:rPr>
              <w:t>Nivå 5: 16</w:t>
            </w:r>
          </w:p>
        </w:tc>
        <w:tc>
          <w:tcPr>
            <w:tcW w:w="3447" w:type="dxa"/>
            <w:tcBorders>
              <w:top w:val="single" w:sz="4" w:space="0" w:color="0C0C0C"/>
              <w:left w:val="single" w:sz="4" w:space="0" w:color="0C0C0C"/>
              <w:bottom w:val="single" w:sz="4" w:space="0" w:color="0C0C0C"/>
              <w:right w:val="single" w:sz="4" w:space="0" w:color="0C0C0C"/>
            </w:tcBorders>
            <w:shd w:val="clear" w:color="auto" w:fill="auto"/>
          </w:tcPr>
          <w:p w:rsidR="00205583" w:rsidRPr="008D4AA3" w:rsidRDefault="00205583" w:rsidP="00205583">
            <w:pPr>
              <w:pStyle w:val="Tabelltekst"/>
              <w:rPr>
                <w:color w:val="E36C0A" w:themeColor="accent6" w:themeShade="BF"/>
              </w:rPr>
            </w:pPr>
            <w:r w:rsidRPr="008D4AA3">
              <w:rPr>
                <w:color w:val="E36C0A" w:themeColor="accent6" w:themeShade="BF"/>
              </w:rPr>
              <w:t>Nivå 1: 7,7</w:t>
            </w:r>
          </w:p>
          <w:p w:rsidR="00205583" w:rsidRPr="008D4AA3" w:rsidRDefault="00205583" w:rsidP="00205583">
            <w:pPr>
              <w:pStyle w:val="Tabelltekst"/>
              <w:rPr>
                <w:color w:val="E36C0A" w:themeColor="accent6" w:themeShade="BF"/>
              </w:rPr>
            </w:pPr>
            <w:r w:rsidRPr="008D4AA3">
              <w:rPr>
                <w:color w:val="E36C0A" w:themeColor="accent6" w:themeShade="BF"/>
              </w:rPr>
              <w:t>Nivå 2: 19,6</w:t>
            </w:r>
          </w:p>
          <w:p w:rsidR="00205583" w:rsidRPr="008D4AA3" w:rsidRDefault="00205583" w:rsidP="00205583">
            <w:pPr>
              <w:pStyle w:val="Tabelltekst"/>
              <w:rPr>
                <w:color w:val="E36C0A" w:themeColor="accent6" w:themeShade="BF"/>
              </w:rPr>
            </w:pPr>
            <w:r w:rsidRPr="008D4AA3">
              <w:rPr>
                <w:color w:val="E36C0A" w:themeColor="accent6" w:themeShade="BF"/>
              </w:rPr>
              <w:t>Nivå 3: 37,2</w:t>
            </w:r>
          </w:p>
          <w:p w:rsidR="00205583" w:rsidRPr="008D4AA3" w:rsidRDefault="00205583" w:rsidP="00205583">
            <w:pPr>
              <w:pStyle w:val="Tabelltekst"/>
              <w:rPr>
                <w:color w:val="E36C0A" w:themeColor="accent6" w:themeShade="BF"/>
              </w:rPr>
            </w:pPr>
            <w:r w:rsidRPr="008D4AA3">
              <w:rPr>
                <w:color w:val="E36C0A" w:themeColor="accent6" w:themeShade="BF"/>
              </w:rPr>
              <w:t>Nivå 4: 21,8</w:t>
            </w:r>
          </w:p>
          <w:p w:rsidR="007A0BD0" w:rsidRPr="008D4AA3" w:rsidRDefault="00205583" w:rsidP="00205583">
            <w:pPr>
              <w:pStyle w:val="Tabelltekst"/>
              <w:rPr>
                <w:color w:val="E36C0A" w:themeColor="accent6" w:themeShade="BF"/>
              </w:rPr>
            </w:pPr>
            <w:r w:rsidRPr="008D4AA3">
              <w:rPr>
                <w:color w:val="E36C0A" w:themeColor="accent6" w:themeShade="BF"/>
              </w:rPr>
              <w:t>Nivå 5: 13,7</w:t>
            </w:r>
          </w:p>
        </w:tc>
      </w:tr>
      <w:tr w:rsidR="007A0BD0" w:rsidRPr="008D4AA3" w:rsidTr="00EC48F3">
        <w:trPr>
          <w:cantSplit/>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7A0BD0" w:rsidRPr="008D4AA3" w:rsidRDefault="007A0BD0" w:rsidP="00E229E6">
            <w:pPr>
              <w:pStyle w:val="Tabelltekst"/>
              <w:rPr>
                <w:color w:val="E36C0A" w:themeColor="accent6" w:themeShade="BF"/>
              </w:rPr>
            </w:pPr>
            <w:r w:rsidRPr="008D4AA3">
              <w:rPr>
                <w:color w:val="E36C0A" w:themeColor="accent6" w:themeShade="BF"/>
              </w:rPr>
              <w:t>3</w:t>
            </w: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7A0BD0" w:rsidRPr="008D4AA3" w:rsidRDefault="007A0BD0" w:rsidP="00E229E6">
            <w:pPr>
              <w:pStyle w:val="Tabelltekst"/>
              <w:rPr>
                <w:color w:val="E36C0A" w:themeColor="accent6" w:themeShade="BF"/>
              </w:rPr>
            </w:pPr>
            <w:r w:rsidRPr="008D4AA3">
              <w:rPr>
                <w:color w:val="E36C0A" w:themeColor="accent6" w:themeShade="BF"/>
              </w:rPr>
              <w:t>Faglig kvalitet:</w:t>
            </w:r>
          </w:p>
          <w:p w:rsidR="007A0BD0" w:rsidRPr="008D4AA3" w:rsidRDefault="007A0BD0" w:rsidP="00E229E6">
            <w:pPr>
              <w:pStyle w:val="Tabelltekst"/>
              <w:rPr>
                <w:color w:val="E36C0A" w:themeColor="accent6" w:themeShade="BF"/>
              </w:rPr>
            </w:pPr>
            <w:r w:rsidRPr="008D4AA3">
              <w:rPr>
                <w:color w:val="E36C0A" w:themeColor="accent6" w:themeShade="BF"/>
              </w:rPr>
              <w:t>Heve generelt nivået i grunnskolen.</w:t>
            </w:r>
          </w:p>
          <w:p w:rsidR="007A0BD0" w:rsidRPr="008D4AA3" w:rsidRDefault="007A0BD0" w:rsidP="00E229E6">
            <w:pPr>
              <w:pStyle w:val="Tabelltekst"/>
              <w:rPr>
                <w:color w:val="E36C0A" w:themeColor="accent6" w:themeShade="BF"/>
              </w:rPr>
            </w:pPr>
            <w:r w:rsidRPr="008D4AA3">
              <w:rPr>
                <w:color w:val="E36C0A" w:themeColor="accent6" w:themeShade="BF"/>
              </w:rPr>
              <w:t>Grunnskolepoeng beregnes på grunnlag av nivå på standpunkt og eksamenskarakterer</w:t>
            </w:r>
          </w:p>
          <w:p w:rsidR="007A0BD0" w:rsidRPr="008D4AA3" w:rsidRDefault="007A0BD0" w:rsidP="00E229E6">
            <w:pPr>
              <w:pStyle w:val="Tabelltekst"/>
              <w:rPr>
                <w:color w:val="E36C0A" w:themeColor="accent6" w:themeShade="BF"/>
                <w:u w:val="single"/>
              </w:rPr>
            </w:pPr>
            <w:r w:rsidRPr="008D4AA3">
              <w:rPr>
                <w:color w:val="E36C0A" w:themeColor="accent6" w:themeShade="BF"/>
                <w:u w:val="single"/>
              </w:rPr>
              <w:t>Indikator:</w:t>
            </w:r>
          </w:p>
          <w:p w:rsidR="007A0BD0" w:rsidRPr="008D4AA3" w:rsidRDefault="007A0BD0" w:rsidP="00E229E6">
            <w:pPr>
              <w:pStyle w:val="Tabelltekst"/>
              <w:rPr>
                <w:color w:val="E36C0A" w:themeColor="accent6" w:themeShade="BF"/>
              </w:rPr>
            </w:pPr>
            <w:r w:rsidRPr="008D4AA3">
              <w:rPr>
                <w:color w:val="E36C0A" w:themeColor="accent6" w:themeShade="BF"/>
              </w:rPr>
              <w:t>Grunnskolepoeng</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7A0BD0" w:rsidRPr="008D4AA3" w:rsidRDefault="007A0BD0" w:rsidP="00E229E6">
            <w:pPr>
              <w:pStyle w:val="Tabelltekst"/>
              <w:rPr>
                <w:color w:val="E36C0A" w:themeColor="accent6" w:themeShade="BF"/>
              </w:rPr>
            </w:pPr>
            <w:r w:rsidRPr="008D4AA3">
              <w:rPr>
                <w:color w:val="E36C0A" w:themeColor="accent6" w:themeShade="BF"/>
              </w:rPr>
              <w:t>Likt med landssnittet</w:t>
            </w:r>
          </w:p>
        </w:tc>
        <w:tc>
          <w:tcPr>
            <w:tcW w:w="3447" w:type="dxa"/>
            <w:tcBorders>
              <w:top w:val="single" w:sz="4" w:space="0" w:color="0C0C0C"/>
              <w:left w:val="single" w:sz="4" w:space="0" w:color="0C0C0C"/>
              <w:bottom w:val="single" w:sz="4" w:space="0" w:color="0C0C0C"/>
              <w:right w:val="single" w:sz="4" w:space="0" w:color="0C0C0C"/>
            </w:tcBorders>
            <w:shd w:val="clear" w:color="auto" w:fill="auto"/>
          </w:tcPr>
          <w:p w:rsidR="007A0BD0" w:rsidRPr="008D4AA3" w:rsidRDefault="007A0BD0" w:rsidP="00E229E6">
            <w:pPr>
              <w:pStyle w:val="Tabelltekst"/>
              <w:rPr>
                <w:color w:val="E36C0A" w:themeColor="accent6" w:themeShade="BF"/>
              </w:rPr>
            </w:pPr>
            <w:r w:rsidRPr="008D4AA3">
              <w:rPr>
                <w:color w:val="E36C0A" w:themeColor="accent6" w:themeShade="BF"/>
              </w:rPr>
              <w:t>37,9</w:t>
            </w:r>
          </w:p>
          <w:p w:rsidR="007A0BD0" w:rsidRPr="008D4AA3" w:rsidRDefault="007A0BD0" w:rsidP="00E229E6">
            <w:pPr>
              <w:pStyle w:val="Tabelltekst"/>
              <w:rPr>
                <w:color w:val="E36C0A" w:themeColor="accent6" w:themeShade="BF"/>
              </w:rPr>
            </w:pPr>
            <w:r w:rsidRPr="008D4AA3">
              <w:rPr>
                <w:color w:val="E36C0A" w:themeColor="accent6" w:themeShade="BF"/>
              </w:rPr>
              <w:t>Landet 39,8 og fylket 39,3</w:t>
            </w:r>
          </w:p>
        </w:tc>
      </w:tr>
    </w:tbl>
    <w:p w:rsidR="00E70DB3" w:rsidRPr="008D4AA3" w:rsidRDefault="00E70DB3" w:rsidP="00E70DB3">
      <w:pPr>
        <w:pStyle w:val="Overskrift4"/>
        <w:rPr>
          <w:color w:val="E36C0A" w:themeColor="accent6" w:themeShade="BF"/>
        </w:rPr>
      </w:pPr>
      <w:bookmarkStart w:id="319" w:name="_Toc271221996"/>
      <w:r w:rsidRPr="008D4AA3">
        <w:rPr>
          <w:color w:val="E36C0A" w:themeColor="accent6" w:themeShade="BF"/>
        </w:rPr>
        <w:t>Enhet for Kvalifisering</w:t>
      </w:r>
      <w:bookmarkEnd w:id="319"/>
    </w:p>
    <w:tbl>
      <w:tblPr>
        <w:tblW w:w="0" w:type="auto"/>
        <w:tblInd w:w="-72" w:type="dxa"/>
        <w:tblBorders>
          <w:top w:val="single" w:sz="4" w:space="0" w:color="0C0C0C"/>
          <w:left w:val="single" w:sz="4" w:space="0" w:color="0C0C0C"/>
          <w:bottom w:val="single" w:sz="4" w:space="0" w:color="0C0C0C"/>
          <w:right w:val="single" w:sz="4" w:space="0" w:color="0C0C0C"/>
          <w:insideH w:val="single" w:sz="4" w:space="0" w:color="0C0C0C"/>
          <w:insideV w:val="single" w:sz="4" w:space="0" w:color="0C0C0C"/>
        </w:tblBorders>
        <w:tblLayout w:type="fixed"/>
        <w:tblLook w:val="04A0" w:firstRow="1" w:lastRow="0" w:firstColumn="1" w:lastColumn="0" w:noHBand="0" w:noVBand="1"/>
      </w:tblPr>
      <w:tblGrid>
        <w:gridCol w:w="620"/>
        <w:gridCol w:w="4420"/>
        <w:gridCol w:w="1593"/>
        <w:gridCol w:w="3447"/>
      </w:tblGrid>
      <w:tr w:rsidR="00E70DB3" w:rsidRPr="008D4AA3" w:rsidTr="00EC48F3">
        <w:trPr>
          <w:cantSplit/>
          <w:trHeight w:val="265"/>
          <w:tblHeader/>
        </w:trPr>
        <w:tc>
          <w:tcPr>
            <w:tcW w:w="620" w:type="dxa"/>
            <w:tcBorders>
              <w:top w:val="single" w:sz="4" w:space="0" w:color="0C0C0C"/>
              <w:left w:val="single" w:sz="4" w:space="0" w:color="0C0C0C"/>
              <w:bottom w:val="single" w:sz="4" w:space="0" w:color="0C0C0C"/>
              <w:right w:val="single" w:sz="4" w:space="0" w:color="0C0C0C"/>
            </w:tcBorders>
            <w:shd w:val="clear" w:color="auto" w:fill="0000FF"/>
          </w:tcPr>
          <w:p w:rsidR="00E70DB3" w:rsidRPr="008D4AA3" w:rsidRDefault="00E70DB3" w:rsidP="00F000AD">
            <w:pPr>
              <w:pStyle w:val="OverskriftTabell"/>
              <w:rPr>
                <w:color w:val="E36C0A" w:themeColor="accent6" w:themeShade="BF"/>
              </w:rPr>
            </w:pPr>
            <w:proofErr w:type="spellStart"/>
            <w:r w:rsidRPr="008D4AA3">
              <w:rPr>
                <w:color w:val="E36C0A" w:themeColor="accent6" w:themeShade="BF"/>
              </w:rPr>
              <w:t>Nr</w:t>
            </w:r>
            <w:proofErr w:type="spellEnd"/>
          </w:p>
        </w:tc>
        <w:tc>
          <w:tcPr>
            <w:tcW w:w="4420" w:type="dxa"/>
            <w:tcBorders>
              <w:top w:val="single" w:sz="4" w:space="0" w:color="0C0C0C"/>
              <w:left w:val="single" w:sz="4" w:space="0" w:color="0C0C0C"/>
              <w:bottom w:val="single" w:sz="4" w:space="0" w:color="0C0C0C"/>
              <w:right w:val="single" w:sz="4" w:space="0" w:color="0C0C0C"/>
            </w:tcBorders>
            <w:shd w:val="clear" w:color="auto" w:fill="0000FF"/>
          </w:tcPr>
          <w:p w:rsidR="00E70DB3" w:rsidRPr="008D4AA3" w:rsidRDefault="00E70DB3" w:rsidP="00F000AD">
            <w:pPr>
              <w:pStyle w:val="OverskriftTabell"/>
              <w:rPr>
                <w:color w:val="E36C0A" w:themeColor="accent6" w:themeShade="BF"/>
              </w:rPr>
            </w:pPr>
            <w:r w:rsidRPr="008D4AA3">
              <w:rPr>
                <w:color w:val="E36C0A" w:themeColor="accent6" w:themeShade="BF"/>
              </w:rPr>
              <w:t>Periodemål og indikatorer med beskrivelse</w:t>
            </w:r>
          </w:p>
        </w:tc>
        <w:tc>
          <w:tcPr>
            <w:tcW w:w="1593" w:type="dxa"/>
            <w:tcBorders>
              <w:top w:val="single" w:sz="4" w:space="0" w:color="0C0C0C"/>
              <w:left w:val="single" w:sz="4" w:space="0" w:color="0C0C0C"/>
              <w:bottom w:val="single" w:sz="4" w:space="0" w:color="0C0C0C"/>
              <w:right w:val="single" w:sz="4" w:space="0" w:color="0C0C0C"/>
            </w:tcBorders>
            <w:shd w:val="clear" w:color="auto" w:fill="0000FF"/>
          </w:tcPr>
          <w:p w:rsidR="00E70DB3" w:rsidRPr="008D4AA3" w:rsidRDefault="00E70DB3" w:rsidP="00F000AD">
            <w:pPr>
              <w:pStyle w:val="OverskriftTabell"/>
              <w:rPr>
                <w:color w:val="E36C0A" w:themeColor="accent6" w:themeShade="BF"/>
              </w:rPr>
            </w:pPr>
            <w:r w:rsidRPr="008D4AA3">
              <w:rPr>
                <w:color w:val="E36C0A" w:themeColor="accent6" w:themeShade="BF"/>
              </w:rPr>
              <w:t>Mål 2011</w:t>
            </w:r>
          </w:p>
        </w:tc>
        <w:tc>
          <w:tcPr>
            <w:tcW w:w="3447" w:type="dxa"/>
            <w:tcBorders>
              <w:top w:val="single" w:sz="4" w:space="0" w:color="0C0C0C"/>
              <w:left w:val="single" w:sz="4" w:space="0" w:color="0C0C0C"/>
              <w:bottom w:val="single" w:sz="4" w:space="0" w:color="0C0C0C"/>
              <w:right w:val="single" w:sz="4" w:space="0" w:color="0C0C0C"/>
            </w:tcBorders>
            <w:shd w:val="clear" w:color="auto" w:fill="0000FF"/>
          </w:tcPr>
          <w:p w:rsidR="00E70DB3" w:rsidRPr="008D4AA3" w:rsidRDefault="00E70DB3" w:rsidP="00F000AD">
            <w:pPr>
              <w:pStyle w:val="OverskriftTabell"/>
              <w:rPr>
                <w:color w:val="E36C0A" w:themeColor="accent6" w:themeShade="BF"/>
              </w:rPr>
            </w:pPr>
            <w:r w:rsidRPr="008D4AA3">
              <w:rPr>
                <w:color w:val="E36C0A" w:themeColor="accent6" w:themeShade="BF"/>
              </w:rPr>
              <w:t>Resultat 2011</w:t>
            </w:r>
          </w:p>
        </w:tc>
      </w:tr>
      <w:tr w:rsidR="00E70DB3" w:rsidRPr="008D4AA3" w:rsidTr="00EC48F3">
        <w:trPr>
          <w:cantSplit/>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1</w:t>
            </w: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 xml:space="preserve">Videreutvikle LP-modell </w:t>
            </w:r>
            <w:r w:rsidRPr="008D4AA3">
              <w:rPr>
                <w:color w:val="E36C0A" w:themeColor="accent6" w:themeShade="BF"/>
              </w:rPr>
              <w:br/>
              <w:t>(Læringsmiljø og pedagogisk analyse)</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 xml:space="preserve">Spredning til Risør </w:t>
            </w:r>
            <w:proofErr w:type="spellStart"/>
            <w:r w:rsidRPr="008D4AA3">
              <w:rPr>
                <w:color w:val="E36C0A" w:themeColor="accent6" w:themeShade="BF"/>
              </w:rPr>
              <w:t>barnekole</w:t>
            </w:r>
            <w:proofErr w:type="spellEnd"/>
          </w:p>
        </w:tc>
        <w:tc>
          <w:tcPr>
            <w:tcW w:w="3447"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Blitt en del av prosjektet ”tidlig inngripen”. Arbeid startet opp på Risør barneskole med tanke på utprøving 2012.</w:t>
            </w:r>
          </w:p>
        </w:tc>
      </w:tr>
    </w:tbl>
    <w:p w:rsidR="00E70DB3" w:rsidRPr="008D4AA3" w:rsidRDefault="00E70DB3" w:rsidP="00E70DB3">
      <w:pPr>
        <w:pStyle w:val="Overskrift4"/>
        <w:rPr>
          <w:color w:val="E36C0A" w:themeColor="accent6" w:themeShade="BF"/>
        </w:rPr>
      </w:pPr>
      <w:bookmarkStart w:id="320" w:name="_Toc271221997"/>
      <w:r w:rsidRPr="008D4AA3">
        <w:rPr>
          <w:color w:val="E36C0A" w:themeColor="accent6" w:themeShade="BF"/>
        </w:rPr>
        <w:t xml:space="preserve">Enhet for </w:t>
      </w:r>
      <w:proofErr w:type="spellStart"/>
      <w:r w:rsidRPr="008D4AA3">
        <w:rPr>
          <w:color w:val="E36C0A" w:themeColor="accent6" w:themeShade="BF"/>
        </w:rPr>
        <w:t>Habiliteringstjenester</w:t>
      </w:r>
      <w:bookmarkEnd w:id="320"/>
      <w:proofErr w:type="spellEnd"/>
    </w:p>
    <w:tbl>
      <w:tblPr>
        <w:tblW w:w="0" w:type="auto"/>
        <w:tblInd w:w="-72" w:type="dxa"/>
        <w:tblBorders>
          <w:top w:val="single" w:sz="4" w:space="0" w:color="0C0C0C"/>
          <w:left w:val="single" w:sz="4" w:space="0" w:color="0C0C0C"/>
          <w:bottom w:val="single" w:sz="4" w:space="0" w:color="0C0C0C"/>
          <w:right w:val="single" w:sz="4" w:space="0" w:color="0C0C0C"/>
          <w:insideH w:val="single" w:sz="4" w:space="0" w:color="0C0C0C"/>
          <w:insideV w:val="single" w:sz="4" w:space="0" w:color="0C0C0C"/>
        </w:tblBorders>
        <w:tblLayout w:type="fixed"/>
        <w:tblLook w:val="04A0" w:firstRow="1" w:lastRow="0" w:firstColumn="1" w:lastColumn="0" w:noHBand="0" w:noVBand="1"/>
      </w:tblPr>
      <w:tblGrid>
        <w:gridCol w:w="620"/>
        <w:gridCol w:w="4420"/>
        <w:gridCol w:w="1593"/>
        <w:gridCol w:w="3447"/>
      </w:tblGrid>
      <w:tr w:rsidR="00E70DB3" w:rsidRPr="008D4AA3" w:rsidTr="00EC48F3">
        <w:trPr>
          <w:cantSplit/>
          <w:trHeight w:val="265"/>
          <w:tblHeader/>
        </w:trPr>
        <w:tc>
          <w:tcPr>
            <w:tcW w:w="620" w:type="dxa"/>
            <w:tcBorders>
              <w:top w:val="single" w:sz="4" w:space="0" w:color="0C0C0C"/>
              <w:left w:val="single" w:sz="4" w:space="0" w:color="0C0C0C"/>
              <w:bottom w:val="single" w:sz="4" w:space="0" w:color="0C0C0C"/>
              <w:right w:val="single" w:sz="4" w:space="0" w:color="0C0C0C"/>
            </w:tcBorders>
            <w:shd w:val="clear" w:color="auto" w:fill="0000FF"/>
          </w:tcPr>
          <w:p w:rsidR="00E70DB3" w:rsidRPr="008D4AA3" w:rsidRDefault="00E70DB3" w:rsidP="00F000AD">
            <w:pPr>
              <w:pStyle w:val="OverskriftTabell"/>
              <w:rPr>
                <w:color w:val="E36C0A" w:themeColor="accent6" w:themeShade="BF"/>
              </w:rPr>
            </w:pPr>
            <w:proofErr w:type="spellStart"/>
            <w:r w:rsidRPr="008D4AA3">
              <w:rPr>
                <w:color w:val="E36C0A" w:themeColor="accent6" w:themeShade="BF"/>
              </w:rPr>
              <w:t>Nr</w:t>
            </w:r>
            <w:proofErr w:type="spellEnd"/>
          </w:p>
        </w:tc>
        <w:tc>
          <w:tcPr>
            <w:tcW w:w="4420" w:type="dxa"/>
            <w:tcBorders>
              <w:top w:val="single" w:sz="4" w:space="0" w:color="0C0C0C"/>
              <w:left w:val="single" w:sz="4" w:space="0" w:color="0C0C0C"/>
              <w:bottom w:val="single" w:sz="4" w:space="0" w:color="0C0C0C"/>
              <w:right w:val="single" w:sz="4" w:space="0" w:color="0C0C0C"/>
            </w:tcBorders>
            <w:shd w:val="clear" w:color="auto" w:fill="0000FF"/>
          </w:tcPr>
          <w:p w:rsidR="00E70DB3" w:rsidRPr="008D4AA3" w:rsidRDefault="00E70DB3" w:rsidP="00F000AD">
            <w:pPr>
              <w:pStyle w:val="OverskriftTabell"/>
              <w:rPr>
                <w:color w:val="E36C0A" w:themeColor="accent6" w:themeShade="BF"/>
              </w:rPr>
            </w:pPr>
            <w:r w:rsidRPr="008D4AA3">
              <w:rPr>
                <w:color w:val="E36C0A" w:themeColor="accent6" w:themeShade="BF"/>
              </w:rPr>
              <w:t>Periodemål og indikatorer med beskrivelse</w:t>
            </w:r>
          </w:p>
        </w:tc>
        <w:tc>
          <w:tcPr>
            <w:tcW w:w="1593" w:type="dxa"/>
            <w:tcBorders>
              <w:top w:val="single" w:sz="4" w:space="0" w:color="0C0C0C"/>
              <w:left w:val="single" w:sz="4" w:space="0" w:color="0C0C0C"/>
              <w:bottom w:val="single" w:sz="4" w:space="0" w:color="0C0C0C"/>
              <w:right w:val="single" w:sz="4" w:space="0" w:color="0C0C0C"/>
            </w:tcBorders>
            <w:shd w:val="clear" w:color="auto" w:fill="0000FF"/>
          </w:tcPr>
          <w:p w:rsidR="00E70DB3" w:rsidRPr="008D4AA3" w:rsidRDefault="00E70DB3" w:rsidP="00F000AD">
            <w:pPr>
              <w:pStyle w:val="OverskriftTabell"/>
              <w:rPr>
                <w:color w:val="E36C0A" w:themeColor="accent6" w:themeShade="BF"/>
              </w:rPr>
            </w:pPr>
            <w:r w:rsidRPr="008D4AA3">
              <w:rPr>
                <w:color w:val="E36C0A" w:themeColor="accent6" w:themeShade="BF"/>
              </w:rPr>
              <w:t>Mål 2011</w:t>
            </w:r>
          </w:p>
        </w:tc>
        <w:tc>
          <w:tcPr>
            <w:tcW w:w="3447" w:type="dxa"/>
            <w:tcBorders>
              <w:top w:val="single" w:sz="4" w:space="0" w:color="0C0C0C"/>
              <w:left w:val="single" w:sz="4" w:space="0" w:color="0C0C0C"/>
              <w:bottom w:val="single" w:sz="4" w:space="0" w:color="0C0C0C"/>
              <w:right w:val="single" w:sz="4" w:space="0" w:color="0C0C0C"/>
            </w:tcBorders>
            <w:shd w:val="clear" w:color="auto" w:fill="0000FF"/>
          </w:tcPr>
          <w:p w:rsidR="00E70DB3" w:rsidRPr="008D4AA3" w:rsidRDefault="00E70DB3" w:rsidP="00F000AD">
            <w:pPr>
              <w:pStyle w:val="OverskriftTabell"/>
              <w:rPr>
                <w:color w:val="E36C0A" w:themeColor="accent6" w:themeShade="BF"/>
              </w:rPr>
            </w:pPr>
            <w:r w:rsidRPr="008D4AA3">
              <w:rPr>
                <w:color w:val="E36C0A" w:themeColor="accent6" w:themeShade="BF"/>
              </w:rPr>
              <w:t>Resultat 2011</w:t>
            </w:r>
          </w:p>
        </w:tc>
      </w:tr>
      <w:tr w:rsidR="00E70DB3" w:rsidRPr="008D4AA3" w:rsidTr="00EC48F3">
        <w:trPr>
          <w:cantSplit/>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1</w:t>
            </w: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Samarbeid med VIRK mot aktuelle brukere.</w:t>
            </w:r>
          </w:p>
          <w:p w:rsidR="00E70DB3" w:rsidRPr="008D4AA3" w:rsidRDefault="00E70DB3" w:rsidP="00E229E6">
            <w:pPr>
              <w:pStyle w:val="Tabelltekst"/>
              <w:rPr>
                <w:color w:val="E36C0A" w:themeColor="accent6" w:themeShade="BF"/>
              </w:rPr>
            </w:pPr>
            <w:r w:rsidRPr="008D4AA3">
              <w:rPr>
                <w:color w:val="E36C0A" w:themeColor="accent6" w:themeShade="BF"/>
              </w:rPr>
              <w:t xml:space="preserve">Indikator: </w:t>
            </w:r>
            <w:proofErr w:type="spellStart"/>
            <w:r w:rsidRPr="008D4AA3">
              <w:rPr>
                <w:color w:val="E36C0A" w:themeColor="accent6" w:themeShade="BF"/>
              </w:rPr>
              <w:t>Hab</w:t>
            </w:r>
            <w:proofErr w:type="spellEnd"/>
            <w:r w:rsidRPr="008D4AA3">
              <w:rPr>
                <w:color w:val="E36C0A" w:themeColor="accent6" w:themeShade="BF"/>
              </w:rPr>
              <w:t xml:space="preserve"> har delansvar for enkeltbrukere opp mot opplæringsloven. </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VIRK har ansvaret</w:t>
            </w:r>
          </w:p>
        </w:tc>
        <w:tc>
          <w:tcPr>
            <w:tcW w:w="3447"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524530" w:rsidP="00E229E6">
            <w:pPr>
              <w:pStyle w:val="Tabelltekst"/>
              <w:rPr>
                <w:color w:val="E36C0A" w:themeColor="accent6" w:themeShade="BF"/>
              </w:rPr>
            </w:pPr>
            <w:r w:rsidRPr="008D4AA3">
              <w:rPr>
                <w:color w:val="E36C0A" w:themeColor="accent6" w:themeShade="BF"/>
              </w:rPr>
              <w:t>Målet er at habiliteringstjenesten skal overta aktuelle brukere, dette skal imidlertid ikke gjennomføres før i 2014.</w:t>
            </w:r>
          </w:p>
        </w:tc>
      </w:tr>
    </w:tbl>
    <w:p w:rsidR="00E70DB3" w:rsidRPr="008D4AA3" w:rsidRDefault="00E70DB3" w:rsidP="00E70DB3">
      <w:pPr>
        <w:pStyle w:val="Overskrift4"/>
        <w:rPr>
          <w:color w:val="E36C0A" w:themeColor="accent6" w:themeShade="BF"/>
        </w:rPr>
      </w:pPr>
      <w:bookmarkStart w:id="321" w:name="_Toc271221998"/>
      <w:r w:rsidRPr="008D4AA3">
        <w:rPr>
          <w:color w:val="E36C0A" w:themeColor="accent6" w:themeShade="BF"/>
        </w:rPr>
        <w:lastRenderedPageBreak/>
        <w:t>Enhet for Kultur drift</w:t>
      </w:r>
      <w:bookmarkEnd w:id="321"/>
    </w:p>
    <w:tbl>
      <w:tblPr>
        <w:tblW w:w="0" w:type="auto"/>
        <w:tblInd w:w="-72" w:type="dxa"/>
        <w:tblBorders>
          <w:top w:val="single" w:sz="4" w:space="0" w:color="0C0C0C"/>
          <w:left w:val="single" w:sz="4" w:space="0" w:color="0C0C0C"/>
          <w:bottom w:val="single" w:sz="4" w:space="0" w:color="0C0C0C"/>
          <w:right w:val="single" w:sz="4" w:space="0" w:color="0C0C0C"/>
          <w:insideH w:val="single" w:sz="4" w:space="0" w:color="0C0C0C"/>
          <w:insideV w:val="single" w:sz="4" w:space="0" w:color="0C0C0C"/>
        </w:tblBorders>
        <w:tblLayout w:type="fixed"/>
        <w:tblLook w:val="04A0" w:firstRow="1" w:lastRow="0" w:firstColumn="1" w:lastColumn="0" w:noHBand="0" w:noVBand="1"/>
      </w:tblPr>
      <w:tblGrid>
        <w:gridCol w:w="620"/>
        <w:gridCol w:w="4420"/>
        <w:gridCol w:w="1593"/>
        <w:gridCol w:w="3447"/>
      </w:tblGrid>
      <w:tr w:rsidR="00E70DB3" w:rsidRPr="008D4AA3" w:rsidTr="00EC48F3">
        <w:trPr>
          <w:cantSplit/>
          <w:trHeight w:val="265"/>
          <w:tblHeader/>
        </w:trPr>
        <w:tc>
          <w:tcPr>
            <w:tcW w:w="620" w:type="dxa"/>
            <w:tcBorders>
              <w:top w:val="single" w:sz="4" w:space="0" w:color="0C0C0C"/>
              <w:left w:val="single" w:sz="4" w:space="0" w:color="0C0C0C"/>
              <w:bottom w:val="single" w:sz="4" w:space="0" w:color="0C0C0C"/>
              <w:right w:val="single" w:sz="4" w:space="0" w:color="0C0C0C"/>
            </w:tcBorders>
            <w:shd w:val="clear" w:color="auto" w:fill="0000FF"/>
          </w:tcPr>
          <w:p w:rsidR="00E70DB3" w:rsidRPr="008D4AA3" w:rsidRDefault="00E70DB3" w:rsidP="00F000AD">
            <w:pPr>
              <w:pStyle w:val="OverskriftTabell"/>
              <w:rPr>
                <w:color w:val="E36C0A" w:themeColor="accent6" w:themeShade="BF"/>
              </w:rPr>
            </w:pPr>
            <w:proofErr w:type="spellStart"/>
            <w:r w:rsidRPr="008D4AA3">
              <w:rPr>
                <w:color w:val="E36C0A" w:themeColor="accent6" w:themeShade="BF"/>
              </w:rPr>
              <w:t>Nr</w:t>
            </w:r>
            <w:proofErr w:type="spellEnd"/>
          </w:p>
        </w:tc>
        <w:tc>
          <w:tcPr>
            <w:tcW w:w="4420" w:type="dxa"/>
            <w:tcBorders>
              <w:top w:val="single" w:sz="4" w:space="0" w:color="0C0C0C"/>
              <w:left w:val="single" w:sz="4" w:space="0" w:color="0C0C0C"/>
              <w:bottom w:val="single" w:sz="4" w:space="0" w:color="0C0C0C"/>
              <w:right w:val="single" w:sz="4" w:space="0" w:color="0C0C0C"/>
            </w:tcBorders>
            <w:shd w:val="clear" w:color="auto" w:fill="0000FF"/>
          </w:tcPr>
          <w:p w:rsidR="00E70DB3" w:rsidRPr="008D4AA3" w:rsidRDefault="00E70DB3" w:rsidP="00F000AD">
            <w:pPr>
              <w:pStyle w:val="OverskriftTabell"/>
              <w:rPr>
                <w:color w:val="E36C0A" w:themeColor="accent6" w:themeShade="BF"/>
              </w:rPr>
            </w:pPr>
            <w:r w:rsidRPr="008D4AA3">
              <w:rPr>
                <w:color w:val="E36C0A" w:themeColor="accent6" w:themeShade="BF"/>
              </w:rPr>
              <w:t>Periodemål og indikatorer med beskrivelse</w:t>
            </w:r>
          </w:p>
        </w:tc>
        <w:tc>
          <w:tcPr>
            <w:tcW w:w="1593" w:type="dxa"/>
            <w:tcBorders>
              <w:top w:val="single" w:sz="4" w:space="0" w:color="0C0C0C"/>
              <w:left w:val="single" w:sz="4" w:space="0" w:color="0C0C0C"/>
              <w:bottom w:val="single" w:sz="4" w:space="0" w:color="0C0C0C"/>
              <w:right w:val="single" w:sz="4" w:space="0" w:color="0C0C0C"/>
            </w:tcBorders>
            <w:shd w:val="clear" w:color="auto" w:fill="0000FF"/>
          </w:tcPr>
          <w:p w:rsidR="00E70DB3" w:rsidRPr="008D4AA3" w:rsidRDefault="00E70DB3" w:rsidP="00F000AD">
            <w:pPr>
              <w:pStyle w:val="OverskriftTabell"/>
              <w:rPr>
                <w:color w:val="E36C0A" w:themeColor="accent6" w:themeShade="BF"/>
              </w:rPr>
            </w:pPr>
            <w:r w:rsidRPr="008D4AA3">
              <w:rPr>
                <w:color w:val="E36C0A" w:themeColor="accent6" w:themeShade="BF"/>
              </w:rPr>
              <w:t>Mål 2011</w:t>
            </w:r>
          </w:p>
        </w:tc>
        <w:tc>
          <w:tcPr>
            <w:tcW w:w="3447" w:type="dxa"/>
            <w:tcBorders>
              <w:top w:val="single" w:sz="4" w:space="0" w:color="0C0C0C"/>
              <w:left w:val="single" w:sz="4" w:space="0" w:color="0C0C0C"/>
              <w:bottom w:val="single" w:sz="4" w:space="0" w:color="0C0C0C"/>
              <w:right w:val="single" w:sz="4" w:space="0" w:color="0C0C0C"/>
            </w:tcBorders>
            <w:shd w:val="clear" w:color="auto" w:fill="0000FF"/>
          </w:tcPr>
          <w:p w:rsidR="00E70DB3" w:rsidRPr="008D4AA3" w:rsidRDefault="00E70DB3" w:rsidP="00F000AD">
            <w:pPr>
              <w:pStyle w:val="OverskriftTabell"/>
              <w:rPr>
                <w:color w:val="E36C0A" w:themeColor="accent6" w:themeShade="BF"/>
              </w:rPr>
            </w:pPr>
            <w:r w:rsidRPr="008D4AA3">
              <w:rPr>
                <w:color w:val="E36C0A" w:themeColor="accent6" w:themeShade="BF"/>
              </w:rPr>
              <w:t>Resultat 2011</w:t>
            </w:r>
          </w:p>
        </w:tc>
      </w:tr>
      <w:tr w:rsidR="00E70DB3" w:rsidRPr="008D4AA3" w:rsidTr="00EC48F3">
        <w:trPr>
          <w:cantSplit/>
        </w:trPr>
        <w:tc>
          <w:tcPr>
            <w:tcW w:w="620" w:type="dxa"/>
            <w:tcBorders>
              <w:top w:val="single" w:sz="4" w:space="0" w:color="0C0C0C"/>
              <w:left w:val="single" w:sz="4" w:space="0" w:color="0C0C0C"/>
              <w:bottom w:val="single" w:sz="4" w:space="0" w:color="0C0C0C"/>
              <w:right w:val="single" w:sz="4" w:space="0" w:color="0C0C0C"/>
            </w:tcBorders>
          </w:tcPr>
          <w:p w:rsidR="00E70DB3" w:rsidRPr="008D4AA3" w:rsidRDefault="00E70DB3" w:rsidP="00E229E6">
            <w:pPr>
              <w:pStyle w:val="Tabelltekst"/>
              <w:rPr>
                <w:color w:val="E36C0A" w:themeColor="accent6" w:themeShade="BF"/>
              </w:rPr>
            </w:pPr>
            <w:r w:rsidRPr="008D4AA3">
              <w:rPr>
                <w:color w:val="E36C0A" w:themeColor="accent6" w:themeShade="BF"/>
              </w:rPr>
              <w:t>1</w:t>
            </w:r>
          </w:p>
        </w:tc>
        <w:tc>
          <w:tcPr>
            <w:tcW w:w="4420" w:type="dxa"/>
            <w:tcBorders>
              <w:top w:val="single" w:sz="4" w:space="0" w:color="0C0C0C"/>
              <w:left w:val="single" w:sz="4" w:space="0" w:color="0C0C0C"/>
              <w:bottom w:val="single" w:sz="4" w:space="0" w:color="0C0C0C"/>
              <w:right w:val="single" w:sz="4" w:space="0" w:color="0C0C0C"/>
            </w:tcBorders>
          </w:tcPr>
          <w:p w:rsidR="00E70DB3" w:rsidRPr="008D4AA3" w:rsidRDefault="00E70DB3" w:rsidP="00E229E6">
            <w:pPr>
              <w:pStyle w:val="Tabelltekst"/>
              <w:rPr>
                <w:color w:val="E36C0A" w:themeColor="accent6" w:themeShade="BF"/>
              </w:rPr>
            </w:pPr>
            <w:r w:rsidRPr="008D4AA3">
              <w:rPr>
                <w:color w:val="E36C0A" w:themeColor="accent6" w:themeShade="BF"/>
              </w:rPr>
              <w:t>Samarbeidet mellom Risør bibliotek og grunnskolen styrkes med tanke på leseferdighet og leseglede</w:t>
            </w:r>
            <w:r w:rsidR="00524530" w:rsidRPr="008D4AA3">
              <w:rPr>
                <w:color w:val="E36C0A" w:themeColor="accent6" w:themeShade="BF"/>
              </w:rPr>
              <w:t>.</w:t>
            </w:r>
          </w:p>
          <w:p w:rsidR="00E70DB3" w:rsidRPr="008D4AA3" w:rsidRDefault="00E70DB3" w:rsidP="00E229E6">
            <w:pPr>
              <w:pStyle w:val="Tabelltekst"/>
              <w:rPr>
                <w:color w:val="E36C0A" w:themeColor="accent6" w:themeShade="BF"/>
              </w:rPr>
            </w:pPr>
            <w:r w:rsidRPr="008D4AA3">
              <w:rPr>
                <w:color w:val="E36C0A" w:themeColor="accent6" w:themeShade="BF"/>
              </w:rPr>
              <w:t>Indikator: antall klassetrinn det samarbeides fast med.</w:t>
            </w:r>
          </w:p>
        </w:tc>
        <w:tc>
          <w:tcPr>
            <w:tcW w:w="1593" w:type="dxa"/>
            <w:tcBorders>
              <w:top w:val="single" w:sz="4" w:space="0" w:color="0C0C0C"/>
              <w:left w:val="single" w:sz="4" w:space="0" w:color="0C0C0C"/>
              <w:bottom w:val="single" w:sz="4" w:space="0" w:color="0C0C0C"/>
              <w:right w:val="single" w:sz="4" w:space="0" w:color="0C0C0C"/>
            </w:tcBorders>
          </w:tcPr>
          <w:p w:rsidR="00E70DB3" w:rsidRPr="008D4AA3" w:rsidRDefault="00E70DB3" w:rsidP="00E229E6">
            <w:pPr>
              <w:pStyle w:val="Tabelltekst"/>
              <w:rPr>
                <w:color w:val="E36C0A" w:themeColor="accent6" w:themeShade="BF"/>
              </w:rPr>
            </w:pPr>
            <w:r w:rsidRPr="008D4AA3">
              <w:rPr>
                <w:color w:val="E36C0A" w:themeColor="accent6" w:themeShade="BF"/>
              </w:rPr>
              <w:t>4</w:t>
            </w:r>
          </w:p>
        </w:tc>
        <w:tc>
          <w:tcPr>
            <w:tcW w:w="3447" w:type="dxa"/>
            <w:tcBorders>
              <w:top w:val="single" w:sz="4" w:space="0" w:color="0C0C0C"/>
              <w:left w:val="single" w:sz="4" w:space="0" w:color="0C0C0C"/>
              <w:bottom w:val="single" w:sz="4" w:space="0" w:color="0C0C0C"/>
              <w:right w:val="single" w:sz="4" w:space="0" w:color="0C0C0C"/>
            </w:tcBorders>
          </w:tcPr>
          <w:p w:rsidR="00E70DB3" w:rsidRPr="008D4AA3" w:rsidRDefault="00E70DB3" w:rsidP="00E229E6">
            <w:pPr>
              <w:pStyle w:val="Tabelltekst"/>
              <w:rPr>
                <w:color w:val="E36C0A" w:themeColor="accent6" w:themeShade="BF"/>
              </w:rPr>
            </w:pPr>
            <w:r w:rsidRPr="008D4AA3">
              <w:rPr>
                <w:color w:val="E36C0A" w:themeColor="accent6" w:themeShade="BF"/>
              </w:rPr>
              <w:t>3</w:t>
            </w:r>
          </w:p>
        </w:tc>
      </w:tr>
    </w:tbl>
    <w:p w:rsidR="00E70DB3" w:rsidRPr="008D4AA3" w:rsidRDefault="00E70DB3" w:rsidP="00E70DB3">
      <w:pPr>
        <w:pStyle w:val="Overskrift4"/>
        <w:rPr>
          <w:color w:val="E36C0A" w:themeColor="accent6" w:themeShade="BF"/>
        </w:rPr>
      </w:pPr>
      <w:bookmarkStart w:id="322" w:name="_Toc271221999"/>
      <w:r w:rsidRPr="008D4AA3">
        <w:rPr>
          <w:color w:val="E36C0A" w:themeColor="accent6" w:themeShade="BF"/>
        </w:rPr>
        <w:t>Enhet for Teknisk drift</w:t>
      </w:r>
      <w:bookmarkEnd w:id="322"/>
    </w:p>
    <w:tbl>
      <w:tblPr>
        <w:tblW w:w="0" w:type="auto"/>
        <w:tblInd w:w="-72" w:type="dxa"/>
        <w:tblBorders>
          <w:top w:val="single" w:sz="4" w:space="0" w:color="0C0C0C"/>
          <w:left w:val="single" w:sz="4" w:space="0" w:color="0C0C0C"/>
          <w:bottom w:val="single" w:sz="4" w:space="0" w:color="0C0C0C"/>
          <w:right w:val="single" w:sz="4" w:space="0" w:color="0C0C0C"/>
          <w:insideH w:val="single" w:sz="4" w:space="0" w:color="0C0C0C"/>
          <w:insideV w:val="single" w:sz="4" w:space="0" w:color="0C0C0C"/>
        </w:tblBorders>
        <w:tblLayout w:type="fixed"/>
        <w:tblLook w:val="04A0" w:firstRow="1" w:lastRow="0" w:firstColumn="1" w:lastColumn="0" w:noHBand="0" w:noVBand="1"/>
      </w:tblPr>
      <w:tblGrid>
        <w:gridCol w:w="620"/>
        <w:gridCol w:w="4420"/>
        <w:gridCol w:w="1593"/>
        <w:gridCol w:w="3447"/>
      </w:tblGrid>
      <w:tr w:rsidR="00E70DB3" w:rsidRPr="008D4AA3" w:rsidTr="00EC48F3">
        <w:trPr>
          <w:cantSplit/>
          <w:trHeight w:val="265"/>
          <w:tblHeader/>
        </w:trPr>
        <w:tc>
          <w:tcPr>
            <w:tcW w:w="620" w:type="dxa"/>
            <w:tcBorders>
              <w:top w:val="single" w:sz="4" w:space="0" w:color="0C0C0C"/>
              <w:left w:val="single" w:sz="4" w:space="0" w:color="0C0C0C"/>
              <w:bottom w:val="single" w:sz="4" w:space="0" w:color="0C0C0C"/>
              <w:right w:val="single" w:sz="4" w:space="0" w:color="0C0C0C"/>
            </w:tcBorders>
            <w:shd w:val="clear" w:color="auto" w:fill="0000FF"/>
          </w:tcPr>
          <w:p w:rsidR="00E70DB3" w:rsidRPr="008D4AA3" w:rsidRDefault="00E70DB3" w:rsidP="00E229E6">
            <w:pPr>
              <w:pStyle w:val="OverskriftTabell"/>
              <w:rPr>
                <w:color w:val="E36C0A" w:themeColor="accent6" w:themeShade="BF"/>
              </w:rPr>
            </w:pPr>
            <w:proofErr w:type="spellStart"/>
            <w:r w:rsidRPr="008D4AA3">
              <w:rPr>
                <w:color w:val="E36C0A" w:themeColor="accent6" w:themeShade="BF"/>
              </w:rPr>
              <w:t>Nr</w:t>
            </w:r>
            <w:proofErr w:type="spellEnd"/>
          </w:p>
        </w:tc>
        <w:tc>
          <w:tcPr>
            <w:tcW w:w="4420" w:type="dxa"/>
            <w:tcBorders>
              <w:top w:val="single" w:sz="4" w:space="0" w:color="0C0C0C"/>
              <w:left w:val="single" w:sz="4" w:space="0" w:color="0C0C0C"/>
              <w:bottom w:val="single" w:sz="4" w:space="0" w:color="0C0C0C"/>
              <w:right w:val="single" w:sz="4" w:space="0" w:color="0C0C0C"/>
            </w:tcBorders>
            <w:shd w:val="clear" w:color="auto" w:fill="0000FF"/>
          </w:tcPr>
          <w:p w:rsidR="00E70DB3" w:rsidRPr="008D4AA3" w:rsidRDefault="00E70DB3" w:rsidP="00E229E6">
            <w:pPr>
              <w:pStyle w:val="OverskriftTabell"/>
              <w:rPr>
                <w:color w:val="E36C0A" w:themeColor="accent6" w:themeShade="BF"/>
              </w:rPr>
            </w:pPr>
            <w:r w:rsidRPr="008D4AA3">
              <w:rPr>
                <w:color w:val="E36C0A" w:themeColor="accent6" w:themeShade="BF"/>
              </w:rPr>
              <w:t>Periodemål og indikatorer med beskrivelse</w:t>
            </w:r>
          </w:p>
        </w:tc>
        <w:tc>
          <w:tcPr>
            <w:tcW w:w="1593" w:type="dxa"/>
            <w:tcBorders>
              <w:top w:val="single" w:sz="4" w:space="0" w:color="0C0C0C"/>
              <w:left w:val="single" w:sz="4" w:space="0" w:color="0C0C0C"/>
              <w:bottom w:val="single" w:sz="4" w:space="0" w:color="0C0C0C"/>
              <w:right w:val="single" w:sz="4" w:space="0" w:color="0C0C0C"/>
            </w:tcBorders>
            <w:shd w:val="clear" w:color="auto" w:fill="0000FF"/>
          </w:tcPr>
          <w:p w:rsidR="00E70DB3" w:rsidRPr="008D4AA3" w:rsidRDefault="00E70DB3" w:rsidP="00E229E6">
            <w:pPr>
              <w:pStyle w:val="OverskriftTabell"/>
              <w:rPr>
                <w:color w:val="E36C0A" w:themeColor="accent6" w:themeShade="BF"/>
              </w:rPr>
            </w:pPr>
            <w:r w:rsidRPr="008D4AA3">
              <w:rPr>
                <w:color w:val="E36C0A" w:themeColor="accent6" w:themeShade="BF"/>
              </w:rPr>
              <w:t>Mål 2011</w:t>
            </w:r>
          </w:p>
        </w:tc>
        <w:tc>
          <w:tcPr>
            <w:tcW w:w="3447" w:type="dxa"/>
            <w:tcBorders>
              <w:top w:val="single" w:sz="4" w:space="0" w:color="0C0C0C"/>
              <w:left w:val="single" w:sz="4" w:space="0" w:color="0C0C0C"/>
              <w:bottom w:val="single" w:sz="4" w:space="0" w:color="0C0C0C"/>
              <w:right w:val="single" w:sz="4" w:space="0" w:color="0C0C0C"/>
            </w:tcBorders>
            <w:shd w:val="clear" w:color="auto" w:fill="0000FF"/>
          </w:tcPr>
          <w:p w:rsidR="00E70DB3" w:rsidRPr="008D4AA3" w:rsidRDefault="00E70DB3" w:rsidP="00E229E6">
            <w:pPr>
              <w:pStyle w:val="OverskriftTabell"/>
              <w:rPr>
                <w:color w:val="E36C0A" w:themeColor="accent6" w:themeShade="BF"/>
              </w:rPr>
            </w:pPr>
            <w:r w:rsidRPr="008D4AA3">
              <w:rPr>
                <w:color w:val="E36C0A" w:themeColor="accent6" w:themeShade="BF"/>
              </w:rPr>
              <w:t>Resultat 2011</w:t>
            </w:r>
          </w:p>
        </w:tc>
      </w:tr>
      <w:tr w:rsidR="00E70DB3" w:rsidRPr="008D4AA3" w:rsidTr="00EC48F3">
        <w:trPr>
          <w:cantSplit/>
          <w:trHeight w:val="265"/>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1</w:t>
            </w: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Tilrettelegge uteområdene ved skolene for økt fysisk aktivitet.</w:t>
            </w:r>
          </w:p>
          <w:p w:rsidR="00E70DB3" w:rsidRPr="008D4AA3" w:rsidRDefault="00E70DB3" w:rsidP="00E229E6">
            <w:pPr>
              <w:pStyle w:val="Tabelltekst"/>
              <w:rPr>
                <w:color w:val="E36C0A" w:themeColor="accent6" w:themeShade="BF"/>
              </w:rPr>
            </w:pPr>
            <w:r w:rsidRPr="008D4AA3">
              <w:rPr>
                <w:color w:val="E36C0A" w:themeColor="accent6" w:themeShade="BF"/>
                <w:u w:val="single"/>
              </w:rPr>
              <w:t>Indikator</w:t>
            </w:r>
            <w:r w:rsidRPr="008D4AA3">
              <w:rPr>
                <w:color w:val="E36C0A" w:themeColor="accent6" w:themeShade="BF"/>
              </w:rPr>
              <w:t>: Antall nærmiljøanlegg ferdigstilt</w:t>
            </w:r>
          </w:p>
          <w:p w:rsidR="00E70DB3" w:rsidRPr="008D4AA3" w:rsidRDefault="00E70DB3" w:rsidP="00E229E6">
            <w:pPr>
              <w:pStyle w:val="Tabelltekst"/>
              <w:rPr>
                <w:color w:val="E36C0A" w:themeColor="accent6" w:themeShade="BF"/>
              </w:rPr>
            </w:pPr>
            <w:r w:rsidRPr="008D4AA3">
              <w:rPr>
                <w:color w:val="E36C0A" w:themeColor="accent6" w:themeShade="BF"/>
              </w:rPr>
              <w:t>- etablere gode/attraktive/robuste nærmiljøanlegg</w:t>
            </w:r>
          </w:p>
          <w:p w:rsidR="00E70DB3" w:rsidRPr="008D4AA3" w:rsidRDefault="00E70DB3" w:rsidP="00E229E6">
            <w:pPr>
              <w:pStyle w:val="Tabelltekst"/>
              <w:rPr>
                <w:color w:val="E36C0A" w:themeColor="accent6" w:themeShade="BF"/>
              </w:rPr>
            </w:pPr>
            <w:r w:rsidRPr="008D4AA3">
              <w:rPr>
                <w:color w:val="E36C0A" w:themeColor="accent6" w:themeShade="BF"/>
              </w:rPr>
              <w:t>- etablere trimløype med aktivitet (jungelløype)</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Følge handlingsplan i kommunedelplan for idrett og friluftsliv</w:t>
            </w:r>
          </w:p>
        </w:tc>
        <w:tc>
          <w:tcPr>
            <w:tcW w:w="3447"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Belysning og islegging av grusbane på Kjempesteinsmyra.</w:t>
            </w:r>
          </w:p>
        </w:tc>
      </w:tr>
      <w:tr w:rsidR="00E70DB3" w:rsidRPr="008D4AA3" w:rsidTr="00EC48F3">
        <w:trPr>
          <w:cantSplit/>
          <w:trHeight w:val="265"/>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2</w:t>
            </w: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Gjennomgang av skoleveiene for å oppnå trafikksikre veier i skole og barnehagenære områder – ”0-visjon”. Dialog med skolene, FAU m.v.</w:t>
            </w:r>
          </w:p>
          <w:p w:rsidR="00E70DB3" w:rsidRPr="008D4AA3" w:rsidRDefault="00E70DB3" w:rsidP="00E229E6">
            <w:pPr>
              <w:pStyle w:val="Tabelltekst"/>
              <w:rPr>
                <w:color w:val="E36C0A" w:themeColor="accent6" w:themeShade="BF"/>
              </w:rPr>
            </w:pPr>
            <w:r w:rsidRPr="008D4AA3">
              <w:rPr>
                <w:color w:val="E36C0A" w:themeColor="accent6" w:themeShade="BF"/>
              </w:rPr>
              <w:t xml:space="preserve">   - maks </w:t>
            </w:r>
            <w:smartTag w:uri="urn:schemas-microsoft-com:office:smarttags" w:element="metricconverter">
              <w:smartTagPr>
                <w:attr w:name="ProductID" w:val="40 km/t"/>
              </w:smartTagPr>
              <w:r w:rsidRPr="008D4AA3">
                <w:rPr>
                  <w:color w:val="E36C0A" w:themeColor="accent6" w:themeShade="BF"/>
                </w:rPr>
                <w:t>40 km/t</w:t>
              </w:r>
            </w:smartTag>
            <w:r w:rsidRPr="008D4AA3">
              <w:rPr>
                <w:color w:val="E36C0A" w:themeColor="accent6" w:themeShade="BF"/>
              </w:rPr>
              <w:t xml:space="preserve"> ved alle skoler og barnehager</w:t>
            </w:r>
          </w:p>
          <w:p w:rsidR="00E70DB3" w:rsidRPr="008D4AA3" w:rsidRDefault="00E70DB3" w:rsidP="00E229E6">
            <w:pPr>
              <w:pStyle w:val="Tabelltekst"/>
              <w:rPr>
                <w:color w:val="E36C0A" w:themeColor="accent6" w:themeShade="BF"/>
              </w:rPr>
            </w:pPr>
            <w:r w:rsidRPr="008D4AA3">
              <w:rPr>
                <w:color w:val="E36C0A" w:themeColor="accent6" w:themeShade="BF"/>
              </w:rPr>
              <w:t xml:space="preserve">   - fysisk tilrettelegging gjennom fortau/ gang/sykkel-vei i skolenes nærområde</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Rullere kommune-delplan for trafikksikring</w:t>
            </w:r>
          </w:p>
        </w:tc>
        <w:tc>
          <w:tcPr>
            <w:tcW w:w="3447"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Rullering ikke prioritert i forhold til ressursene.</w:t>
            </w:r>
          </w:p>
        </w:tc>
      </w:tr>
    </w:tbl>
    <w:p w:rsidR="00E70DB3" w:rsidRPr="008D4AA3" w:rsidRDefault="00E70DB3" w:rsidP="00E70DB3">
      <w:pPr>
        <w:pStyle w:val="Overskrift4"/>
        <w:rPr>
          <w:color w:val="E36C0A" w:themeColor="accent6" w:themeShade="BF"/>
        </w:rPr>
      </w:pPr>
      <w:bookmarkStart w:id="323" w:name="_Toc271222000"/>
      <w:r w:rsidRPr="008D4AA3">
        <w:rPr>
          <w:color w:val="E36C0A" w:themeColor="accent6" w:themeShade="BF"/>
        </w:rPr>
        <w:t>Enhet for Eiendomsforvaltning</w:t>
      </w:r>
      <w:bookmarkEnd w:id="323"/>
    </w:p>
    <w:tbl>
      <w:tblPr>
        <w:tblW w:w="0" w:type="auto"/>
        <w:tblInd w:w="-72" w:type="dxa"/>
        <w:tblBorders>
          <w:top w:val="single" w:sz="4" w:space="0" w:color="0C0C0C"/>
          <w:left w:val="single" w:sz="4" w:space="0" w:color="0C0C0C"/>
          <w:bottom w:val="single" w:sz="4" w:space="0" w:color="0C0C0C"/>
          <w:right w:val="single" w:sz="4" w:space="0" w:color="0C0C0C"/>
          <w:insideH w:val="single" w:sz="4" w:space="0" w:color="0C0C0C"/>
          <w:insideV w:val="single" w:sz="4" w:space="0" w:color="0C0C0C"/>
        </w:tblBorders>
        <w:tblLayout w:type="fixed"/>
        <w:tblLook w:val="04A0" w:firstRow="1" w:lastRow="0" w:firstColumn="1" w:lastColumn="0" w:noHBand="0" w:noVBand="1"/>
      </w:tblPr>
      <w:tblGrid>
        <w:gridCol w:w="620"/>
        <w:gridCol w:w="4420"/>
        <w:gridCol w:w="1593"/>
        <w:gridCol w:w="3447"/>
      </w:tblGrid>
      <w:tr w:rsidR="00E70DB3" w:rsidRPr="008D4AA3" w:rsidTr="00EC48F3">
        <w:trPr>
          <w:cantSplit/>
          <w:trHeight w:val="265"/>
          <w:tblHeader/>
        </w:trPr>
        <w:tc>
          <w:tcPr>
            <w:tcW w:w="620" w:type="dxa"/>
            <w:tcBorders>
              <w:top w:val="single" w:sz="4" w:space="0" w:color="0C0C0C"/>
              <w:left w:val="single" w:sz="4" w:space="0" w:color="0C0C0C"/>
              <w:bottom w:val="single" w:sz="4" w:space="0" w:color="0C0C0C"/>
              <w:right w:val="single" w:sz="4" w:space="0" w:color="0C0C0C"/>
            </w:tcBorders>
            <w:shd w:val="clear" w:color="auto" w:fill="0000FF"/>
          </w:tcPr>
          <w:p w:rsidR="00E70DB3" w:rsidRPr="008D4AA3" w:rsidRDefault="00E70DB3" w:rsidP="00E229E6">
            <w:pPr>
              <w:pStyle w:val="OverskriftTabell"/>
              <w:rPr>
                <w:color w:val="E36C0A" w:themeColor="accent6" w:themeShade="BF"/>
              </w:rPr>
            </w:pPr>
            <w:proofErr w:type="spellStart"/>
            <w:r w:rsidRPr="008D4AA3">
              <w:rPr>
                <w:color w:val="E36C0A" w:themeColor="accent6" w:themeShade="BF"/>
              </w:rPr>
              <w:t>Nr</w:t>
            </w:r>
            <w:proofErr w:type="spellEnd"/>
          </w:p>
        </w:tc>
        <w:tc>
          <w:tcPr>
            <w:tcW w:w="4420" w:type="dxa"/>
            <w:tcBorders>
              <w:top w:val="single" w:sz="4" w:space="0" w:color="0C0C0C"/>
              <w:left w:val="single" w:sz="4" w:space="0" w:color="0C0C0C"/>
              <w:bottom w:val="single" w:sz="4" w:space="0" w:color="0C0C0C"/>
              <w:right w:val="single" w:sz="4" w:space="0" w:color="0C0C0C"/>
            </w:tcBorders>
            <w:shd w:val="clear" w:color="auto" w:fill="0000FF"/>
          </w:tcPr>
          <w:p w:rsidR="00E70DB3" w:rsidRPr="008D4AA3" w:rsidRDefault="00E70DB3" w:rsidP="00E229E6">
            <w:pPr>
              <w:pStyle w:val="OverskriftTabell"/>
              <w:rPr>
                <w:color w:val="E36C0A" w:themeColor="accent6" w:themeShade="BF"/>
              </w:rPr>
            </w:pPr>
            <w:r w:rsidRPr="008D4AA3">
              <w:rPr>
                <w:color w:val="E36C0A" w:themeColor="accent6" w:themeShade="BF"/>
              </w:rPr>
              <w:t>Periodemål og indikatorer med beskrivelse</w:t>
            </w:r>
          </w:p>
        </w:tc>
        <w:tc>
          <w:tcPr>
            <w:tcW w:w="1593" w:type="dxa"/>
            <w:tcBorders>
              <w:top w:val="single" w:sz="4" w:space="0" w:color="0C0C0C"/>
              <w:left w:val="single" w:sz="4" w:space="0" w:color="0C0C0C"/>
              <w:bottom w:val="single" w:sz="4" w:space="0" w:color="0C0C0C"/>
              <w:right w:val="single" w:sz="4" w:space="0" w:color="0C0C0C"/>
            </w:tcBorders>
            <w:shd w:val="clear" w:color="auto" w:fill="0000FF"/>
          </w:tcPr>
          <w:p w:rsidR="00E70DB3" w:rsidRPr="008D4AA3" w:rsidRDefault="00E70DB3" w:rsidP="00E229E6">
            <w:pPr>
              <w:pStyle w:val="OverskriftTabell"/>
              <w:rPr>
                <w:color w:val="E36C0A" w:themeColor="accent6" w:themeShade="BF"/>
              </w:rPr>
            </w:pPr>
            <w:r w:rsidRPr="008D4AA3">
              <w:rPr>
                <w:color w:val="E36C0A" w:themeColor="accent6" w:themeShade="BF"/>
              </w:rPr>
              <w:t>Mål 2011</w:t>
            </w:r>
          </w:p>
        </w:tc>
        <w:tc>
          <w:tcPr>
            <w:tcW w:w="3447" w:type="dxa"/>
            <w:tcBorders>
              <w:top w:val="single" w:sz="4" w:space="0" w:color="0C0C0C"/>
              <w:left w:val="single" w:sz="4" w:space="0" w:color="0C0C0C"/>
              <w:bottom w:val="single" w:sz="4" w:space="0" w:color="0C0C0C"/>
              <w:right w:val="single" w:sz="4" w:space="0" w:color="0C0C0C"/>
            </w:tcBorders>
            <w:shd w:val="clear" w:color="auto" w:fill="0000FF"/>
          </w:tcPr>
          <w:p w:rsidR="00E70DB3" w:rsidRPr="008D4AA3" w:rsidRDefault="00E70DB3" w:rsidP="00E229E6">
            <w:pPr>
              <w:pStyle w:val="OverskriftTabell"/>
              <w:rPr>
                <w:color w:val="E36C0A" w:themeColor="accent6" w:themeShade="BF"/>
              </w:rPr>
            </w:pPr>
            <w:r w:rsidRPr="008D4AA3">
              <w:rPr>
                <w:color w:val="E36C0A" w:themeColor="accent6" w:themeShade="BF"/>
              </w:rPr>
              <w:t>Resultat 2011</w:t>
            </w:r>
          </w:p>
        </w:tc>
      </w:tr>
      <w:tr w:rsidR="00E70DB3" w:rsidRPr="008D4AA3" w:rsidTr="00EC48F3">
        <w:trPr>
          <w:cantSplit/>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2</w:t>
            </w: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Oppgradere skolebygninger til akseptabel standard.</w:t>
            </w:r>
          </w:p>
          <w:p w:rsidR="00E70DB3" w:rsidRPr="008D4AA3" w:rsidRDefault="00E70DB3" w:rsidP="00E229E6">
            <w:pPr>
              <w:pStyle w:val="Tabelltekst"/>
              <w:rPr>
                <w:color w:val="E36C0A" w:themeColor="accent6" w:themeShade="BF"/>
              </w:rPr>
            </w:pPr>
            <w:r w:rsidRPr="008D4AA3">
              <w:rPr>
                <w:color w:val="E36C0A" w:themeColor="accent6" w:themeShade="BF"/>
              </w:rPr>
              <w:t>Indikator:</w:t>
            </w:r>
            <w:r w:rsidRPr="008D4AA3">
              <w:rPr>
                <w:color w:val="E36C0A" w:themeColor="accent6" w:themeShade="BF"/>
              </w:rPr>
              <w:br/>
              <w:t>Antall rom oppgradert</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2 fagrom utbedret 2010</w:t>
            </w:r>
          </w:p>
          <w:p w:rsidR="00E70DB3" w:rsidRPr="008D4AA3" w:rsidRDefault="00E70DB3" w:rsidP="00E229E6">
            <w:pPr>
              <w:pStyle w:val="Tabelltekst"/>
              <w:rPr>
                <w:color w:val="E36C0A" w:themeColor="accent6" w:themeShade="BF"/>
              </w:rPr>
            </w:pPr>
            <w:r w:rsidRPr="008D4AA3">
              <w:rPr>
                <w:color w:val="E36C0A" w:themeColor="accent6" w:themeShade="BF"/>
              </w:rPr>
              <w:t xml:space="preserve">Hope skole - tak og fasade 2010 </w:t>
            </w:r>
          </w:p>
        </w:tc>
        <w:tc>
          <w:tcPr>
            <w:tcW w:w="3447"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Utbedret 1 fagrom på Risør ungdomsskole.</w:t>
            </w:r>
          </w:p>
          <w:p w:rsidR="00E70DB3" w:rsidRPr="008D4AA3" w:rsidRDefault="00E70DB3" w:rsidP="00E229E6">
            <w:pPr>
              <w:pStyle w:val="Tabelltekst"/>
              <w:rPr>
                <w:color w:val="E36C0A" w:themeColor="accent6" w:themeShade="BF"/>
              </w:rPr>
            </w:pPr>
            <w:r w:rsidRPr="008D4AA3">
              <w:rPr>
                <w:color w:val="E36C0A" w:themeColor="accent6" w:themeShade="BF"/>
              </w:rPr>
              <w:t>Påbegynt planarbeid for oppgradering av Risør barneskole.</w:t>
            </w:r>
          </w:p>
          <w:p w:rsidR="00E70DB3" w:rsidRPr="008D4AA3" w:rsidRDefault="00E70DB3" w:rsidP="00E229E6">
            <w:pPr>
              <w:pStyle w:val="Tabelltekst"/>
              <w:rPr>
                <w:color w:val="E36C0A" w:themeColor="accent6" w:themeShade="BF"/>
              </w:rPr>
            </w:pPr>
            <w:r w:rsidRPr="008D4AA3">
              <w:rPr>
                <w:color w:val="E36C0A" w:themeColor="accent6" w:themeShade="BF"/>
              </w:rPr>
              <w:t>Anbudsinnhenting av ny barneskole på Søndeled.</w:t>
            </w:r>
          </w:p>
        </w:tc>
      </w:tr>
    </w:tbl>
    <w:p w:rsidR="00E70DB3" w:rsidRPr="008D4AA3" w:rsidRDefault="00E70DB3" w:rsidP="00E70DB3">
      <w:pPr>
        <w:pStyle w:val="Overskrift4"/>
        <w:rPr>
          <w:color w:val="E36C0A" w:themeColor="accent6" w:themeShade="BF"/>
        </w:rPr>
      </w:pPr>
      <w:bookmarkStart w:id="324" w:name="_Toc271222001"/>
      <w:r w:rsidRPr="008D4AA3">
        <w:rPr>
          <w:color w:val="E36C0A" w:themeColor="accent6" w:themeShade="BF"/>
        </w:rPr>
        <w:t>Enhet for Plan og utvikling</w:t>
      </w:r>
      <w:bookmarkEnd w:id="324"/>
    </w:p>
    <w:tbl>
      <w:tblPr>
        <w:tblW w:w="0" w:type="auto"/>
        <w:tblInd w:w="-72" w:type="dxa"/>
        <w:tblBorders>
          <w:top w:val="single" w:sz="4" w:space="0" w:color="0C0C0C"/>
          <w:left w:val="single" w:sz="4" w:space="0" w:color="0C0C0C"/>
          <w:bottom w:val="single" w:sz="4" w:space="0" w:color="0C0C0C"/>
          <w:right w:val="single" w:sz="4" w:space="0" w:color="0C0C0C"/>
          <w:insideH w:val="single" w:sz="4" w:space="0" w:color="0C0C0C"/>
          <w:insideV w:val="single" w:sz="4" w:space="0" w:color="0C0C0C"/>
        </w:tblBorders>
        <w:tblLayout w:type="fixed"/>
        <w:tblLook w:val="04A0" w:firstRow="1" w:lastRow="0" w:firstColumn="1" w:lastColumn="0" w:noHBand="0" w:noVBand="1"/>
      </w:tblPr>
      <w:tblGrid>
        <w:gridCol w:w="620"/>
        <w:gridCol w:w="4420"/>
        <w:gridCol w:w="1593"/>
        <w:gridCol w:w="3447"/>
      </w:tblGrid>
      <w:tr w:rsidR="00E70DB3" w:rsidRPr="008D4AA3" w:rsidTr="00EC48F3">
        <w:trPr>
          <w:cantSplit/>
          <w:trHeight w:val="265"/>
          <w:tblHeader/>
        </w:trPr>
        <w:tc>
          <w:tcPr>
            <w:tcW w:w="620" w:type="dxa"/>
            <w:tcBorders>
              <w:top w:val="single" w:sz="4" w:space="0" w:color="0C0C0C"/>
              <w:left w:val="single" w:sz="4" w:space="0" w:color="0C0C0C"/>
              <w:bottom w:val="single" w:sz="4" w:space="0" w:color="0C0C0C"/>
              <w:right w:val="single" w:sz="4" w:space="0" w:color="0C0C0C"/>
            </w:tcBorders>
            <w:shd w:val="clear" w:color="auto" w:fill="0000FF"/>
          </w:tcPr>
          <w:p w:rsidR="00E70DB3" w:rsidRPr="008D4AA3" w:rsidRDefault="00E70DB3" w:rsidP="00E229E6">
            <w:pPr>
              <w:pStyle w:val="OverskriftTabell"/>
              <w:rPr>
                <w:color w:val="E36C0A" w:themeColor="accent6" w:themeShade="BF"/>
              </w:rPr>
            </w:pPr>
            <w:proofErr w:type="spellStart"/>
            <w:r w:rsidRPr="008D4AA3">
              <w:rPr>
                <w:color w:val="E36C0A" w:themeColor="accent6" w:themeShade="BF"/>
              </w:rPr>
              <w:t>Nr</w:t>
            </w:r>
            <w:proofErr w:type="spellEnd"/>
          </w:p>
        </w:tc>
        <w:tc>
          <w:tcPr>
            <w:tcW w:w="4420" w:type="dxa"/>
            <w:tcBorders>
              <w:top w:val="single" w:sz="4" w:space="0" w:color="0C0C0C"/>
              <w:left w:val="single" w:sz="4" w:space="0" w:color="0C0C0C"/>
              <w:bottom w:val="single" w:sz="4" w:space="0" w:color="0C0C0C"/>
              <w:right w:val="single" w:sz="4" w:space="0" w:color="0C0C0C"/>
            </w:tcBorders>
            <w:shd w:val="clear" w:color="auto" w:fill="0000FF"/>
          </w:tcPr>
          <w:p w:rsidR="00E70DB3" w:rsidRPr="008D4AA3" w:rsidRDefault="00E70DB3" w:rsidP="00E229E6">
            <w:pPr>
              <w:pStyle w:val="OverskriftTabell"/>
              <w:rPr>
                <w:color w:val="E36C0A" w:themeColor="accent6" w:themeShade="BF"/>
              </w:rPr>
            </w:pPr>
            <w:r w:rsidRPr="008D4AA3">
              <w:rPr>
                <w:color w:val="E36C0A" w:themeColor="accent6" w:themeShade="BF"/>
              </w:rPr>
              <w:t>Periodemål og indikatorer med beskrivelse</w:t>
            </w:r>
          </w:p>
        </w:tc>
        <w:tc>
          <w:tcPr>
            <w:tcW w:w="1593" w:type="dxa"/>
            <w:tcBorders>
              <w:top w:val="single" w:sz="4" w:space="0" w:color="0C0C0C"/>
              <w:left w:val="single" w:sz="4" w:space="0" w:color="0C0C0C"/>
              <w:bottom w:val="single" w:sz="4" w:space="0" w:color="0C0C0C"/>
              <w:right w:val="single" w:sz="4" w:space="0" w:color="0C0C0C"/>
            </w:tcBorders>
            <w:shd w:val="clear" w:color="auto" w:fill="0000FF"/>
          </w:tcPr>
          <w:p w:rsidR="00E70DB3" w:rsidRPr="008D4AA3" w:rsidRDefault="00E70DB3" w:rsidP="00E229E6">
            <w:pPr>
              <w:pStyle w:val="OverskriftTabell"/>
              <w:rPr>
                <w:color w:val="E36C0A" w:themeColor="accent6" w:themeShade="BF"/>
              </w:rPr>
            </w:pPr>
            <w:r w:rsidRPr="008D4AA3">
              <w:rPr>
                <w:color w:val="E36C0A" w:themeColor="accent6" w:themeShade="BF"/>
              </w:rPr>
              <w:t>Mål 2011</w:t>
            </w:r>
          </w:p>
        </w:tc>
        <w:tc>
          <w:tcPr>
            <w:tcW w:w="3447" w:type="dxa"/>
            <w:tcBorders>
              <w:top w:val="single" w:sz="4" w:space="0" w:color="0C0C0C"/>
              <w:left w:val="single" w:sz="4" w:space="0" w:color="0C0C0C"/>
              <w:bottom w:val="single" w:sz="4" w:space="0" w:color="0C0C0C"/>
              <w:right w:val="single" w:sz="4" w:space="0" w:color="0C0C0C"/>
            </w:tcBorders>
            <w:shd w:val="clear" w:color="auto" w:fill="0000FF"/>
          </w:tcPr>
          <w:p w:rsidR="00E70DB3" w:rsidRPr="008D4AA3" w:rsidRDefault="00E70DB3" w:rsidP="00E229E6">
            <w:pPr>
              <w:pStyle w:val="OverskriftTabell"/>
              <w:rPr>
                <w:color w:val="E36C0A" w:themeColor="accent6" w:themeShade="BF"/>
              </w:rPr>
            </w:pPr>
            <w:r w:rsidRPr="008D4AA3">
              <w:rPr>
                <w:color w:val="E36C0A" w:themeColor="accent6" w:themeShade="BF"/>
              </w:rPr>
              <w:t>Resultat 2011</w:t>
            </w:r>
          </w:p>
        </w:tc>
      </w:tr>
      <w:tr w:rsidR="00E70DB3" w:rsidRPr="008D4AA3" w:rsidTr="00EC48F3">
        <w:trPr>
          <w:cantSplit/>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1</w:t>
            </w: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Utrede og utvikle interkommunalt samarbeid innen kompetanseutvikling</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 xml:space="preserve">Utvide drift </w:t>
            </w:r>
          </w:p>
        </w:tc>
        <w:tc>
          <w:tcPr>
            <w:tcW w:w="3447"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576C4F" w:rsidP="00E229E6">
            <w:pPr>
              <w:pStyle w:val="Tabelltekst"/>
              <w:rPr>
                <w:color w:val="E36C0A" w:themeColor="accent6" w:themeShade="BF"/>
              </w:rPr>
            </w:pPr>
            <w:r w:rsidRPr="008D4AA3">
              <w:rPr>
                <w:color w:val="E36C0A" w:themeColor="accent6" w:themeShade="BF"/>
              </w:rPr>
              <w:t>Utsatt i påvente av avklaringer med andre kommuner. Videre samarbeid vil utredes og fremmes i egen sak til politisk behandling.</w:t>
            </w:r>
          </w:p>
        </w:tc>
      </w:tr>
      <w:tr w:rsidR="00E70DB3" w:rsidRPr="008D4AA3" w:rsidTr="00EC48F3">
        <w:trPr>
          <w:cantSplit/>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2</w:t>
            </w: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 xml:space="preserve">Kompetanseutvikling </w:t>
            </w:r>
            <w:proofErr w:type="spellStart"/>
            <w:r w:rsidRPr="008D4AA3">
              <w:rPr>
                <w:color w:val="E36C0A" w:themeColor="accent6" w:themeShade="BF"/>
              </w:rPr>
              <w:t>ihht</w:t>
            </w:r>
            <w:proofErr w:type="spellEnd"/>
            <w:r w:rsidRPr="008D4AA3">
              <w:rPr>
                <w:color w:val="E36C0A" w:themeColor="accent6" w:themeShade="BF"/>
              </w:rPr>
              <w:t xml:space="preserve"> kommunal opplæringsplan</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F000AD">
            <w:pPr>
              <w:ind w:left="-16" w:right="-17"/>
              <w:rPr>
                <w:color w:val="E36C0A" w:themeColor="accent6" w:themeShade="BF"/>
                <w:sz w:val="20"/>
                <w:szCs w:val="20"/>
              </w:rPr>
            </w:pPr>
            <w:r w:rsidRPr="008D4AA3">
              <w:rPr>
                <w:color w:val="E36C0A" w:themeColor="accent6" w:themeShade="BF"/>
              </w:rPr>
              <w:t>Iverksetting</w:t>
            </w:r>
          </w:p>
        </w:tc>
        <w:tc>
          <w:tcPr>
            <w:tcW w:w="3447"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576C4F" w:rsidP="00E229E6">
            <w:pPr>
              <w:pStyle w:val="Tabelltekst"/>
              <w:rPr>
                <w:color w:val="E36C0A" w:themeColor="accent6" w:themeShade="BF"/>
              </w:rPr>
            </w:pPr>
            <w:r w:rsidRPr="008D4AA3">
              <w:rPr>
                <w:color w:val="E36C0A" w:themeColor="accent6" w:themeShade="BF"/>
              </w:rPr>
              <w:t xml:space="preserve">Opplæringsplanen innenfor skolesektoren er fulgt. </w:t>
            </w:r>
          </w:p>
          <w:p w:rsidR="00524530" w:rsidRPr="008D4AA3" w:rsidRDefault="00524530" w:rsidP="00E229E6">
            <w:pPr>
              <w:pStyle w:val="Tabelltekst"/>
              <w:rPr>
                <w:color w:val="E36C0A" w:themeColor="accent6" w:themeShade="BF"/>
              </w:rPr>
            </w:pPr>
            <w:r w:rsidRPr="008D4AA3">
              <w:rPr>
                <w:color w:val="E36C0A" w:themeColor="accent6" w:themeShade="BF"/>
              </w:rPr>
              <w:t>Utover dette har det vært fokus på å utarbeide en kompetanseplan for hele den kommunale organisasjonen.</w:t>
            </w:r>
          </w:p>
        </w:tc>
      </w:tr>
      <w:tr w:rsidR="00E70DB3" w:rsidRPr="008D4AA3" w:rsidTr="00EC48F3">
        <w:trPr>
          <w:cantSplit/>
        </w:trPr>
        <w:tc>
          <w:tcPr>
            <w:tcW w:w="620"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lastRenderedPageBreak/>
              <w:t>3</w:t>
            </w:r>
          </w:p>
        </w:tc>
        <w:tc>
          <w:tcPr>
            <w:tcW w:w="4420"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Utrede muligheter for å etablere folkehøyskole. Konklusjon må trekkes i løpet av 2011-12.</w:t>
            </w:r>
          </w:p>
        </w:tc>
        <w:tc>
          <w:tcPr>
            <w:tcW w:w="1593" w:type="dxa"/>
            <w:tcBorders>
              <w:top w:val="single" w:sz="4" w:space="0" w:color="0C0C0C"/>
              <w:left w:val="single" w:sz="4" w:space="0" w:color="0C0C0C"/>
              <w:bottom w:val="single" w:sz="4" w:space="0" w:color="0C0C0C"/>
              <w:right w:val="single" w:sz="4" w:space="0" w:color="0C0C0C"/>
            </w:tcBorders>
            <w:shd w:val="clear" w:color="auto" w:fill="auto"/>
          </w:tcPr>
          <w:p w:rsidR="00E70DB3" w:rsidRPr="008D4AA3" w:rsidRDefault="00E70DB3" w:rsidP="00E229E6">
            <w:pPr>
              <w:pStyle w:val="Tabelltekst"/>
              <w:rPr>
                <w:color w:val="E36C0A" w:themeColor="accent6" w:themeShade="BF"/>
              </w:rPr>
            </w:pPr>
            <w:r w:rsidRPr="008D4AA3">
              <w:rPr>
                <w:color w:val="E36C0A" w:themeColor="accent6" w:themeShade="BF"/>
              </w:rPr>
              <w:t>Avklare behov, organisering og eierskap mm</w:t>
            </w:r>
          </w:p>
        </w:tc>
        <w:tc>
          <w:tcPr>
            <w:tcW w:w="3447" w:type="dxa"/>
            <w:tcBorders>
              <w:top w:val="single" w:sz="4" w:space="0" w:color="0C0C0C"/>
              <w:left w:val="single" w:sz="4" w:space="0" w:color="0C0C0C"/>
              <w:bottom w:val="single" w:sz="4" w:space="0" w:color="0C0C0C"/>
              <w:right w:val="single" w:sz="4" w:space="0" w:color="0C0C0C"/>
            </w:tcBorders>
            <w:shd w:val="clear" w:color="auto" w:fill="auto"/>
          </w:tcPr>
          <w:p w:rsidR="002A228B" w:rsidRPr="008D4AA3" w:rsidRDefault="002A228B" w:rsidP="002A228B">
            <w:pPr>
              <w:pStyle w:val="Tabelltekst"/>
              <w:rPr>
                <w:color w:val="E36C0A" w:themeColor="accent6" w:themeShade="BF"/>
              </w:rPr>
            </w:pPr>
            <w:r w:rsidRPr="008D4AA3">
              <w:rPr>
                <w:color w:val="E36C0A" w:themeColor="accent6" w:themeShade="BF"/>
              </w:rPr>
              <w:t xml:space="preserve">Høsten 2011 søkte Risør Næringshage og BeyondRisør Aust-Agder utviklings- og kompetansefond om midler til et forprosjekt for etablering av Skagerrak Folkehøgskole. </w:t>
            </w:r>
          </w:p>
          <w:p w:rsidR="00E70DB3" w:rsidRPr="008D4AA3" w:rsidRDefault="002A228B" w:rsidP="002A228B">
            <w:pPr>
              <w:pStyle w:val="Tabelltekst"/>
              <w:rPr>
                <w:color w:val="E36C0A" w:themeColor="accent6" w:themeShade="BF"/>
              </w:rPr>
            </w:pPr>
            <w:r w:rsidRPr="008D4AA3">
              <w:rPr>
                <w:color w:val="E36C0A" w:themeColor="accent6" w:themeShade="BF"/>
              </w:rPr>
              <w:t>Søknaden ble avslått med oppfordring om å fremstille en egen søknad til Aust-Agder fylkeskommune.</w:t>
            </w:r>
          </w:p>
        </w:tc>
      </w:tr>
    </w:tbl>
    <w:p w:rsidR="00E70DB3" w:rsidRPr="008D4AA3" w:rsidRDefault="00E70DB3" w:rsidP="0078082E">
      <w:pPr>
        <w:pStyle w:val="Overskrift2"/>
        <w:rPr>
          <w:color w:val="E36C0A" w:themeColor="accent6" w:themeShade="BF"/>
        </w:rPr>
      </w:pPr>
      <w:bookmarkStart w:id="325" w:name="_Toc321818729"/>
      <w:bookmarkStart w:id="326" w:name="_Toc323292418"/>
      <w:r w:rsidRPr="008D4AA3">
        <w:rPr>
          <w:color w:val="E36C0A" w:themeColor="accent6" w:themeShade="BF"/>
        </w:rPr>
        <w:t>Vurdering og analyse</w:t>
      </w:r>
      <w:bookmarkEnd w:id="325"/>
      <w:bookmarkEnd w:id="326"/>
    </w:p>
    <w:p w:rsidR="00894024" w:rsidRPr="008D4AA3" w:rsidRDefault="00894024" w:rsidP="00894024">
      <w:pPr>
        <w:pStyle w:val="Overskrift3"/>
        <w:rPr>
          <w:color w:val="E36C0A" w:themeColor="accent6" w:themeShade="BF"/>
        </w:rPr>
      </w:pPr>
      <w:bookmarkStart w:id="327" w:name="_Toc321818731"/>
      <w:bookmarkStart w:id="328" w:name="_Toc323292419"/>
      <w:r w:rsidRPr="008D4AA3">
        <w:rPr>
          <w:color w:val="E36C0A" w:themeColor="accent6" w:themeShade="BF"/>
        </w:rPr>
        <w:t>Grunnskole</w:t>
      </w:r>
      <w:bookmarkEnd w:id="327"/>
      <w:bookmarkEnd w:id="328"/>
    </w:p>
    <w:p w:rsidR="00D94D4E" w:rsidRPr="008D4AA3" w:rsidRDefault="00D94D4E" w:rsidP="00D94D4E">
      <w:pPr>
        <w:rPr>
          <w:color w:val="E36C0A" w:themeColor="accent6" w:themeShade="BF"/>
        </w:rPr>
      </w:pPr>
      <w:r w:rsidRPr="008D4AA3">
        <w:rPr>
          <w:color w:val="E36C0A" w:themeColor="accent6" w:themeShade="BF"/>
        </w:rPr>
        <w:t>Risør kommune hadde ved skolestart 773 elever fordelt på 503 på barneskolene og 270 på ungdomsskolen. Til undervisning hadde vi tilsammen 64,2 årsverk fordelt på 86 lærere. 23 lærere er menn 63 er kvinner. Andelen menn synker. Til administrasjon bruker vi 6,5 årsverk. I tillegg til dette kommer assistentårsverkene på alle skolene. De ligger høyt sammenlignet med andre kommuner. 50 % av lærerne er over 50 år.</w:t>
      </w:r>
    </w:p>
    <w:p w:rsidR="00894024" w:rsidRPr="008D4AA3" w:rsidRDefault="00894024" w:rsidP="00894024">
      <w:pPr>
        <w:pStyle w:val="Overskrift4"/>
        <w:rPr>
          <w:color w:val="E36C0A" w:themeColor="accent6" w:themeShade="BF"/>
        </w:rPr>
      </w:pPr>
      <w:r w:rsidRPr="008D4AA3">
        <w:rPr>
          <w:color w:val="E36C0A" w:themeColor="accent6" w:themeShade="BF"/>
        </w:rPr>
        <w:t>Barneskolene</w:t>
      </w:r>
    </w:p>
    <w:p w:rsidR="00D94D4E" w:rsidRPr="008D4AA3" w:rsidRDefault="00D94D4E" w:rsidP="00D94D4E">
      <w:pPr>
        <w:rPr>
          <w:color w:val="E36C0A" w:themeColor="accent6" w:themeShade="BF"/>
        </w:rPr>
      </w:pPr>
      <w:r w:rsidRPr="008D4AA3">
        <w:rPr>
          <w:color w:val="E36C0A" w:themeColor="accent6" w:themeShade="BF"/>
        </w:rPr>
        <w:t>Alle skolene i kommunen har dette året hatt fokus på læringsutbytte gjennom prosjektet Vurdering for læring. Dette betyr at vi nå ikke skal spørre: Har du gjort oppgavene, men hva har du lært av oppgavene du har løst? Fra en “gj</w:t>
      </w:r>
      <w:r w:rsidR="00EC48F3" w:rsidRPr="008D4AA3">
        <w:rPr>
          <w:color w:val="E36C0A" w:themeColor="accent6" w:themeShade="BF"/>
        </w:rPr>
        <w:t>øre skole“ til en “</w:t>
      </w:r>
      <w:r w:rsidRPr="008D4AA3">
        <w:rPr>
          <w:color w:val="E36C0A" w:themeColor="accent6" w:themeShade="BF"/>
        </w:rPr>
        <w:t>lære – skole”.</w:t>
      </w:r>
    </w:p>
    <w:p w:rsidR="00EC48F3" w:rsidRPr="008D4AA3" w:rsidRDefault="00B15E60" w:rsidP="00D94D4E">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79232" behindDoc="0" locked="0" layoutInCell="1" allowOverlap="1" wp14:anchorId="45F89A0C" wp14:editId="6D3A9726">
                <wp:simplePos x="0" y="0"/>
                <wp:positionH relativeFrom="column">
                  <wp:posOffset>0</wp:posOffset>
                </wp:positionH>
                <wp:positionV relativeFrom="paragraph">
                  <wp:posOffset>107315</wp:posOffset>
                </wp:positionV>
                <wp:extent cx="1600200" cy="1028700"/>
                <wp:effectExtent l="0" t="2540" r="0" b="0"/>
                <wp:wrapNone/>
                <wp:docPr id="229"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A78DD">
                            <w:pPr>
                              <w:pStyle w:val="Bildetekst"/>
                            </w:pPr>
                            <w:r>
                              <w:t xml:space="preserve">Figur </w:t>
                            </w:r>
                            <w:r w:rsidR="00E87156">
                              <w:fldChar w:fldCharType="begin"/>
                            </w:r>
                            <w:r w:rsidR="00E87156">
                              <w:instrText xml:space="preserve"> SEQ Figur \* ARABIC </w:instrText>
                            </w:r>
                            <w:r w:rsidR="00E87156">
                              <w:fldChar w:fldCharType="separate"/>
                            </w:r>
                            <w:r>
                              <w:rPr>
                                <w:noProof/>
                              </w:rPr>
                              <w:t>74</w:t>
                            </w:r>
                            <w:r w:rsidR="00E87156">
                              <w:rPr>
                                <w:noProof/>
                              </w:rPr>
                              <w:fldChar w:fldCharType="end"/>
                            </w:r>
                            <w:r>
                              <w:t xml:space="preserve">: </w:t>
                            </w:r>
                          </w:p>
                          <w:p w:rsidR="009823DE" w:rsidRDefault="009823DE" w:rsidP="006A78DD">
                            <w:pPr>
                              <w:pStyle w:val="Bildetekst"/>
                            </w:pPr>
                            <w:r>
                              <w:t xml:space="preserve">Nasjonale prøver 5. trinn - Risør kommune over tid </w:t>
                            </w:r>
                          </w:p>
                          <w:p w:rsidR="009823DE" w:rsidRPr="00561FAE" w:rsidRDefault="009823DE" w:rsidP="006A78DD">
                            <w:pPr>
                              <w:pStyle w:val="Bildetekst"/>
                            </w:pPr>
                            <w:r>
                              <w:t>(Kilde: Skoleporten.no)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9" o:spid="_x0000_s1081" type="#_x0000_t202" style="position:absolute;left:0;text-align:left;margin-left:0;margin-top:8.45pt;width:126pt;height:81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" filled="f" stroked="f">
                <v:textbox>
                  <w:txbxContent>
                    <w:p w:rsidR="009823DE" w:rsidRDefault="009823DE" w:rsidP="006A78DD">
                      <w:pPr>
                        <w:pStyle w:val="Bildetekst"/>
                      </w:pPr>
                      <w:r>
                        <w:t xml:space="preserve">Figur </w:t>
                      </w:r>
                      <w:fldSimple w:instr=" SEQ Figur \* ARABIC ">
                        <w:r>
                          <w:rPr>
                            <w:noProof/>
                          </w:rPr>
                          <w:t>74</w:t>
                        </w:r>
                      </w:fldSimple>
                      <w:r>
                        <w:t xml:space="preserve">: </w:t>
                      </w:r>
                    </w:p>
                    <w:p w:rsidR="009823DE" w:rsidRDefault="009823DE" w:rsidP="006A78DD">
                      <w:pPr>
                        <w:pStyle w:val="Bildetekst"/>
                      </w:pPr>
                      <w:r>
                        <w:t xml:space="preserve">Nasjonale prøver 5. trinn - Risør kommune over tid </w:t>
                      </w:r>
                    </w:p>
                    <w:p w:rsidR="009823DE" w:rsidRPr="00561FAE" w:rsidRDefault="009823DE" w:rsidP="006A78DD">
                      <w:pPr>
                        <w:pStyle w:val="Bildetekst"/>
                      </w:pPr>
                      <w:r>
                        <w:t>(Kilde: Skoleporten.no)</w:t>
                      </w:r>
                    </w:p>
                  </w:txbxContent>
                </v:textbox>
              </v:shape>
            </w:pict>
          </mc:Fallback>
        </mc:AlternateContent>
      </w:r>
      <w:r w:rsidRPr="008D4AA3">
        <w:rPr>
          <w:noProof/>
          <w:color w:val="E36C0A" w:themeColor="accent6" w:themeShade="BF"/>
        </w:rPr>
        <w:drawing>
          <wp:inline distT="0" distB="0" distL="0" distR="0" wp14:anchorId="7BC57002" wp14:editId="6066E972">
            <wp:extent cx="3257550" cy="2162175"/>
            <wp:effectExtent l="0" t="0" r="0" b="0"/>
            <wp:docPr id="170" name="Bild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D94D4E" w:rsidRPr="008D4AA3" w:rsidRDefault="00D94D4E" w:rsidP="00D94D4E">
      <w:pPr>
        <w:rPr>
          <w:color w:val="E36C0A" w:themeColor="accent6" w:themeShade="BF"/>
        </w:rPr>
      </w:pPr>
      <w:r w:rsidRPr="008D4AA3">
        <w:rPr>
          <w:color w:val="E36C0A" w:themeColor="accent6" w:themeShade="BF"/>
        </w:rPr>
        <w:t>Det gledelige er at nasjonale prøver for 5. trinn viser fremgang i lesing Vi er i år på landsgjennomsnittet og over fylkesnivået! Det dårligste</w:t>
      </w:r>
      <w:r w:rsidR="0034497D" w:rsidRPr="008D4AA3">
        <w:rPr>
          <w:color w:val="E36C0A" w:themeColor="accent6" w:themeShade="BF"/>
        </w:rPr>
        <w:t xml:space="preserve"> nivået er redusert med 7,1 %</w:t>
      </w:r>
      <w:r w:rsidRPr="008D4AA3">
        <w:rPr>
          <w:color w:val="E36C0A" w:themeColor="accent6" w:themeShade="BF"/>
        </w:rPr>
        <w:t xml:space="preserve">. Vi har dette året lagt vekt på rutiner ved gjennomføring av prøvene og trukket foresatte mer med i motiveringsarbeidet. Utfordringen videre blir å opprettholde nivået og skape større stabilitet fra år til år. Engelsk falt bort </w:t>
      </w:r>
      <w:proofErr w:type="spellStart"/>
      <w:r w:rsidRPr="008D4AA3">
        <w:rPr>
          <w:color w:val="E36C0A" w:themeColor="accent6" w:themeShade="BF"/>
        </w:rPr>
        <w:t>pga</w:t>
      </w:r>
      <w:proofErr w:type="spellEnd"/>
      <w:r w:rsidRPr="008D4AA3">
        <w:rPr>
          <w:color w:val="E36C0A" w:themeColor="accent6" w:themeShade="BF"/>
        </w:rPr>
        <w:t xml:space="preserve"> sentral datafeil. Det er fremgang også i regning.</w:t>
      </w:r>
    </w:p>
    <w:p w:rsidR="00894024" w:rsidRPr="008D4AA3" w:rsidRDefault="00894024" w:rsidP="00894024">
      <w:pPr>
        <w:pStyle w:val="Overskrift4"/>
        <w:rPr>
          <w:color w:val="E36C0A" w:themeColor="accent6" w:themeShade="BF"/>
        </w:rPr>
      </w:pPr>
      <w:r w:rsidRPr="008D4AA3">
        <w:rPr>
          <w:color w:val="E36C0A" w:themeColor="accent6" w:themeShade="BF"/>
        </w:rPr>
        <w:t>Ungdomskolen</w:t>
      </w:r>
    </w:p>
    <w:p w:rsidR="00894024" w:rsidRPr="008D4AA3" w:rsidRDefault="00205583" w:rsidP="002C6897">
      <w:pPr>
        <w:rPr>
          <w:color w:val="E36C0A" w:themeColor="accent6" w:themeShade="BF"/>
        </w:rPr>
      </w:pPr>
      <w:r w:rsidRPr="008D4AA3">
        <w:rPr>
          <w:color w:val="E36C0A" w:themeColor="accent6" w:themeShade="BF"/>
        </w:rPr>
        <w:t xml:space="preserve">Det jobbes systematisk med kvalitet og kvalitetsforbedring innfor de planlagte områdene. Dette arbeidet krever både internt samarbeid og faglig støtte utenfra. </w:t>
      </w:r>
      <w:r w:rsidRPr="008D4AA3">
        <w:rPr>
          <w:color w:val="E36C0A" w:themeColor="accent6" w:themeShade="BF"/>
        </w:rPr>
        <w:lastRenderedPageBreak/>
        <w:t>Ungdomsskolen har et godt kvalifisert personale som viser evne og vilje til å utvikle skolen og gi undervisning som skal gi elevene best mulig resultat.</w:t>
      </w:r>
    </w:p>
    <w:p w:rsidR="00EC48F3" w:rsidRPr="008D4AA3" w:rsidRDefault="00B15E60" w:rsidP="00EC48F3">
      <w:pPr>
        <w:keepNext/>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80256" behindDoc="0" locked="0" layoutInCell="1" allowOverlap="1" wp14:anchorId="6716A9D5" wp14:editId="6B7E2E09">
                <wp:simplePos x="0" y="0"/>
                <wp:positionH relativeFrom="column">
                  <wp:posOffset>0</wp:posOffset>
                </wp:positionH>
                <wp:positionV relativeFrom="paragraph">
                  <wp:posOffset>22860</wp:posOffset>
                </wp:positionV>
                <wp:extent cx="1600200" cy="1028700"/>
                <wp:effectExtent l="0" t="3810" r="0" b="0"/>
                <wp:wrapNone/>
                <wp:docPr id="228"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A78DD">
                            <w:pPr>
                              <w:pStyle w:val="Bildetekst"/>
                            </w:pPr>
                            <w:r>
                              <w:t xml:space="preserve">Figur </w:t>
                            </w:r>
                            <w:r w:rsidR="00E87156">
                              <w:fldChar w:fldCharType="begin"/>
                            </w:r>
                            <w:r w:rsidR="00E87156">
                              <w:instrText xml:space="preserve"> SEQ Figur \* ARABIC </w:instrText>
                            </w:r>
                            <w:r w:rsidR="00E87156">
                              <w:fldChar w:fldCharType="separate"/>
                            </w:r>
                            <w:r>
                              <w:rPr>
                                <w:noProof/>
                              </w:rPr>
                              <w:t>75</w:t>
                            </w:r>
                            <w:r w:rsidR="00E87156">
                              <w:rPr>
                                <w:noProof/>
                              </w:rPr>
                              <w:fldChar w:fldCharType="end"/>
                            </w:r>
                            <w:r>
                              <w:t>:</w:t>
                            </w:r>
                          </w:p>
                          <w:p w:rsidR="009823DE" w:rsidRDefault="009823DE" w:rsidP="006A78DD">
                            <w:pPr>
                              <w:pStyle w:val="Bildetekst"/>
                            </w:pPr>
                            <w:r>
                              <w:t xml:space="preserve">Grunnskolepoeng </w:t>
                            </w:r>
                          </w:p>
                          <w:p w:rsidR="009823DE" w:rsidRPr="00FC7ECE" w:rsidRDefault="009823DE" w:rsidP="006A78DD">
                            <w:pPr>
                              <w:pStyle w:val="Bildetekst"/>
                            </w:pPr>
                            <w:r>
                              <w:t>(Kilde: Skoleporten.no)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0" o:spid="_x0000_s1082" type="#_x0000_t202" style="position:absolute;left:0;text-align:left;margin-left:0;margin-top:1.8pt;width:126pt;height:81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" filled="f" stroked="f">
                <v:textbox>
                  <w:txbxContent>
                    <w:p w:rsidR="009823DE" w:rsidRDefault="009823DE" w:rsidP="006A78DD">
                      <w:pPr>
                        <w:pStyle w:val="Bildetekst"/>
                      </w:pPr>
                      <w:r>
                        <w:t xml:space="preserve">Figur </w:t>
                      </w:r>
                      <w:fldSimple w:instr=" SEQ Figur \* ARABIC ">
                        <w:r>
                          <w:rPr>
                            <w:noProof/>
                          </w:rPr>
                          <w:t>75</w:t>
                        </w:r>
                      </w:fldSimple>
                      <w:r>
                        <w:t>:</w:t>
                      </w:r>
                    </w:p>
                    <w:p w:rsidR="009823DE" w:rsidRDefault="009823DE" w:rsidP="006A78DD">
                      <w:pPr>
                        <w:pStyle w:val="Bildetekst"/>
                      </w:pPr>
                      <w:r>
                        <w:t xml:space="preserve">Grunnskolepoeng </w:t>
                      </w:r>
                    </w:p>
                    <w:p w:rsidR="009823DE" w:rsidRPr="00FC7ECE" w:rsidRDefault="009823DE" w:rsidP="006A78DD">
                      <w:pPr>
                        <w:pStyle w:val="Bildetekst"/>
                      </w:pPr>
                      <w:r>
                        <w:t>(Kilde: Skoleporten.no)</w:t>
                      </w:r>
                    </w:p>
                  </w:txbxContent>
                </v:textbox>
              </v:shape>
            </w:pict>
          </mc:Fallback>
        </mc:AlternateContent>
      </w:r>
      <w:r w:rsidRPr="008D4AA3">
        <w:rPr>
          <w:noProof/>
          <w:color w:val="E36C0A" w:themeColor="accent6" w:themeShade="BF"/>
        </w:rPr>
        <w:drawing>
          <wp:inline distT="0" distB="0" distL="0" distR="0" wp14:anchorId="62B9116B" wp14:editId="70DE2357">
            <wp:extent cx="3257550" cy="2162175"/>
            <wp:effectExtent l="0" t="0" r="0" b="0"/>
            <wp:docPr id="169" name="Bild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58674A" w:rsidRPr="008D4AA3" w:rsidRDefault="00B15E60" w:rsidP="00EC48F3">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81280" behindDoc="0" locked="0" layoutInCell="1" allowOverlap="1" wp14:anchorId="14FEA8E9" wp14:editId="08A2A021">
                <wp:simplePos x="0" y="0"/>
                <wp:positionH relativeFrom="column">
                  <wp:posOffset>0</wp:posOffset>
                </wp:positionH>
                <wp:positionV relativeFrom="paragraph">
                  <wp:posOffset>9525</wp:posOffset>
                </wp:positionV>
                <wp:extent cx="1600200" cy="1257300"/>
                <wp:effectExtent l="0" t="0" r="0" b="0"/>
                <wp:wrapNone/>
                <wp:docPr id="227"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A78DD">
                            <w:pPr>
                              <w:pStyle w:val="Bildetekst"/>
                            </w:pPr>
                            <w:r>
                              <w:t xml:space="preserve">Figur </w:t>
                            </w:r>
                            <w:r w:rsidR="00E87156">
                              <w:fldChar w:fldCharType="begin"/>
                            </w:r>
                            <w:r w:rsidR="00E87156">
                              <w:instrText xml:space="preserve"> SEQ Figur \* ARABIC </w:instrText>
                            </w:r>
                            <w:r w:rsidR="00E87156">
                              <w:fldChar w:fldCharType="separate"/>
                            </w:r>
                            <w:r>
                              <w:rPr>
                                <w:noProof/>
                              </w:rPr>
                              <w:t>76</w:t>
                            </w:r>
                            <w:r w:rsidR="00E87156">
                              <w:rPr>
                                <w:noProof/>
                              </w:rPr>
                              <w:fldChar w:fldCharType="end"/>
                            </w:r>
                            <w:r>
                              <w:t xml:space="preserve">: </w:t>
                            </w:r>
                          </w:p>
                          <w:p w:rsidR="009823DE" w:rsidRDefault="009823DE" w:rsidP="006A78DD">
                            <w:pPr>
                              <w:pStyle w:val="Bildetekst"/>
                            </w:pPr>
                            <w:r>
                              <w:t xml:space="preserve">Korrigerte brutto driftsutgifter pr elev </w:t>
                            </w:r>
                          </w:p>
                          <w:p w:rsidR="009823DE" w:rsidRPr="00E468D1" w:rsidRDefault="009823DE" w:rsidP="006A78DD">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1" o:spid="_x0000_s1083" type="#_x0000_t202" style="position:absolute;left:0;text-align:left;margin-left:0;margin-top:.75pt;width:126pt;height:99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" filled="f" stroked="f">
                <v:textbox>
                  <w:txbxContent>
                    <w:p w:rsidR="009823DE" w:rsidRDefault="009823DE" w:rsidP="006A78DD">
                      <w:pPr>
                        <w:pStyle w:val="Bildetekst"/>
                      </w:pPr>
                      <w:r>
                        <w:t xml:space="preserve">Figur </w:t>
                      </w:r>
                      <w:fldSimple w:instr=" SEQ Figur \* ARABIC ">
                        <w:r>
                          <w:rPr>
                            <w:noProof/>
                          </w:rPr>
                          <w:t>76</w:t>
                        </w:r>
                      </w:fldSimple>
                      <w:r>
                        <w:t xml:space="preserve">: </w:t>
                      </w:r>
                    </w:p>
                    <w:p w:rsidR="009823DE" w:rsidRDefault="009823DE" w:rsidP="006A78DD">
                      <w:pPr>
                        <w:pStyle w:val="Bildetekst"/>
                      </w:pPr>
                      <w:r>
                        <w:t xml:space="preserve">Korrigerte brutto driftsutgifter pr elev </w:t>
                      </w:r>
                    </w:p>
                    <w:p w:rsidR="009823DE" w:rsidRPr="00E468D1" w:rsidRDefault="009823DE" w:rsidP="006A78DD">
                      <w:pPr>
                        <w:pStyle w:val="Bildetekst"/>
                      </w:pPr>
                      <w:r>
                        <w:t>(Kilde: KOSTRA)</w:t>
                      </w:r>
                    </w:p>
                  </w:txbxContent>
                </v:textbox>
              </v:shape>
            </w:pict>
          </mc:Fallback>
        </mc:AlternateContent>
      </w:r>
      <w:r w:rsidRPr="008D4AA3">
        <w:rPr>
          <w:noProof/>
          <w:color w:val="E36C0A" w:themeColor="accent6" w:themeShade="BF"/>
        </w:rPr>
        <w:drawing>
          <wp:inline distT="0" distB="0" distL="0" distR="0" wp14:anchorId="61E5CF47" wp14:editId="484DC6F6">
            <wp:extent cx="3838575" cy="2324100"/>
            <wp:effectExtent l="0" t="0" r="0" b="0"/>
            <wp:docPr id="168" name="Bild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838575" cy="2324100"/>
                    </a:xfrm>
                    <a:prstGeom prst="rect">
                      <a:avLst/>
                    </a:prstGeom>
                    <a:noFill/>
                    <a:ln>
                      <a:noFill/>
                    </a:ln>
                  </pic:spPr>
                </pic:pic>
              </a:graphicData>
            </a:graphic>
          </wp:inline>
        </w:drawing>
      </w:r>
    </w:p>
    <w:p w:rsidR="0058674A" w:rsidRPr="008D4AA3" w:rsidRDefault="00B15E60" w:rsidP="00615F19">
      <w:pPr>
        <w:pStyle w:val="Bilde"/>
        <w:rPr>
          <w:color w:val="E36C0A" w:themeColor="accent6" w:themeShade="BF"/>
        </w:rPr>
      </w:pPr>
      <w:r w:rsidRPr="008D4AA3">
        <w:rPr>
          <w:noProof/>
          <w:color w:val="E36C0A" w:themeColor="accent6" w:themeShade="BF"/>
        </w:rPr>
        <w:drawing>
          <wp:inline distT="0" distB="0" distL="0" distR="0" wp14:anchorId="6AD6A1FB" wp14:editId="4711197D">
            <wp:extent cx="3257550" cy="2162175"/>
            <wp:effectExtent l="0" t="0" r="0" b="0"/>
            <wp:docPr id="167" name="Bild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r w:rsidR="006A78DD" w:rsidRPr="008D4AA3">
        <w:rPr>
          <w:color w:val="E36C0A" w:themeColor="accent6" w:themeShade="BF"/>
        </w:rPr>
        <w:t xml:space="preserve"> </w:t>
      </w:r>
      <w:r w:rsidRPr="008D4AA3">
        <w:rPr>
          <w:noProof/>
          <w:color w:val="E36C0A" w:themeColor="accent6" w:themeShade="BF"/>
        </w:rPr>
        <w:drawing>
          <wp:inline distT="0" distB="0" distL="0" distR="0" wp14:anchorId="760B9B43" wp14:editId="365044CA">
            <wp:extent cx="3257550" cy="2162175"/>
            <wp:effectExtent l="0" t="0" r="0" b="0"/>
            <wp:docPr id="166" name="Bild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58674A" w:rsidRPr="008D4AA3" w:rsidRDefault="0058674A" w:rsidP="00E5448D">
      <w:pPr>
        <w:pStyle w:val="Bildetekst"/>
        <w:rPr>
          <w:color w:val="E36C0A" w:themeColor="accent6" w:themeShade="BF"/>
        </w:rPr>
      </w:pPr>
      <w:bookmarkStart w:id="329" w:name="_Toc320729819"/>
      <w:r w:rsidRPr="008D4AA3">
        <w:rPr>
          <w:color w:val="E36C0A" w:themeColor="accent6" w:themeShade="BF"/>
        </w:rPr>
        <w:t xml:space="preserve">Figur </w:t>
      </w:r>
      <w:r w:rsidR="007319E0" w:rsidRPr="008D4AA3">
        <w:rPr>
          <w:color w:val="E36C0A" w:themeColor="accent6" w:themeShade="BF"/>
        </w:rPr>
        <w:fldChar w:fldCharType="begin"/>
      </w:r>
      <w:r w:rsidR="007319E0" w:rsidRPr="008D4AA3">
        <w:rPr>
          <w:color w:val="E36C0A" w:themeColor="accent6" w:themeShade="BF"/>
        </w:rPr>
        <w:instrText xml:space="preserve"> SEQ Figur \* ARABIC </w:instrText>
      </w:r>
      <w:r w:rsidR="007319E0" w:rsidRPr="008D4AA3">
        <w:rPr>
          <w:color w:val="E36C0A" w:themeColor="accent6" w:themeShade="BF"/>
        </w:rPr>
        <w:fldChar w:fldCharType="separate"/>
      </w:r>
      <w:r w:rsidR="00FE048A" w:rsidRPr="008D4AA3">
        <w:rPr>
          <w:noProof/>
          <w:color w:val="E36C0A" w:themeColor="accent6" w:themeShade="BF"/>
        </w:rPr>
        <w:t>77</w:t>
      </w:r>
      <w:r w:rsidR="007319E0" w:rsidRPr="008D4AA3">
        <w:rPr>
          <w:noProof/>
          <w:color w:val="E36C0A" w:themeColor="accent6" w:themeShade="BF"/>
        </w:rPr>
        <w:fldChar w:fldCharType="end"/>
      </w:r>
      <w:r w:rsidRPr="008D4AA3">
        <w:rPr>
          <w:color w:val="E36C0A" w:themeColor="accent6" w:themeShade="BF"/>
        </w:rPr>
        <w:t>: Driftsutgifter til inventar og utstyr pr elev</w:t>
      </w:r>
      <w:bookmarkStart w:id="330" w:name="_Toc320729820"/>
      <w:bookmarkEnd w:id="329"/>
      <w:r w:rsidR="006A78DD" w:rsidRPr="008D4AA3">
        <w:rPr>
          <w:color w:val="E36C0A" w:themeColor="accent6" w:themeShade="BF"/>
        </w:rPr>
        <w:tab/>
      </w:r>
      <w:r w:rsidRPr="008D4AA3">
        <w:rPr>
          <w:color w:val="E36C0A" w:themeColor="accent6" w:themeShade="BF"/>
        </w:rPr>
        <w:t xml:space="preserve">Figur </w:t>
      </w:r>
      <w:r w:rsidR="007319E0" w:rsidRPr="008D4AA3">
        <w:rPr>
          <w:color w:val="E36C0A" w:themeColor="accent6" w:themeShade="BF"/>
        </w:rPr>
        <w:fldChar w:fldCharType="begin"/>
      </w:r>
      <w:r w:rsidR="007319E0" w:rsidRPr="008D4AA3">
        <w:rPr>
          <w:color w:val="E36C0A" w:themeColor="accent6" w:themeShade="BF"/>
        </w:rPr>
        <w:instrText xml:space="preserve"> SEQ Figur \* ARABIC </w:instrText>
      </w:r>
      <w:r w:rsidR="007319E0" w:rsidRPr="008D4AA3">
        <w:rPr>
          <w:color w:val="E36C0A" w:themeColor="accent6" w:themeShade="BF"/>
        </w:rPr>
        <w:fldChar w:fldCharType="separate"/>
      </w:r>
      <w:r w:rsidR="00FE048A" w:rsidRPr="008D4AA3">
        <w:rPr>
          <w:noProof/>
          <w:color w:val="E36C0A" w:themeColor="accent6" w:themeShade="BF"/>
        </w:rPr>
        <w:t>78</w:t>
      </w:r>
      <w:r w:rsidR="007319E0" w:rsidRPr="008D4AA3">
        <w:rPr>
          <w:noProof/>
          <w:color w:val="E36C0A" w:themeColor="accent6" w:themeShade="BF"/>
        </w:rPr>
        <w:fldChar w:fldCharType="end"/>
      </w:r>
      <w:r w:rsidRPr="008D4AA3">
        <w:rPr>
          <w:color w:val="E36C0A" w:themeColor="accent6" w:themeShade="BF"/>
        </w:rPr>
        <w:t>: Driftsutgifter til undervisningsmateriell pr elev</w:t>
      </w:r>
      <w:bookmarkEnd w:id="330"/>
      <w:r w:rsidR="00615F19" w:rsidRPr="008D4AA3">
        <w:rPr>
          <w:color w:val="E36C0A" w:themeColor="accent6" w:themeShade="BF"/>
        </w:rPr>
        <w:t xml:space="preserve"> </w:t>
      </w:r>
      <w:r w:rsidR="006A78DD" w:rsidRPr="008D4AA3">
        <w:rPr>
          <w:color w:val="E36C0A" w:themeColor="accent6" w:themeShade="BF"/>
        </w:rPr>
        <w:t xml:space="preserve"> (Kilde: KOSTRA) </w:t>
      </w:r>
      <w:r w:rsidR="006A78DD" w:rsidRPr="008D4AA3">
        <w:rPr>
          <w:color w:val="E36C0A" w:themeColor="accent6" w:themeShade="BF"/>
        </w:rPr>
        <w:tab/>
      </w:r>
      <w:r w:rsidR="00615F19" w:rsidRPr="008D4AA3">
        <w:rPr>
          <w:color w:val="E36C0A" w:themeColor="accent6" w:themeShade="BF"/>
        </w:rPr>
        <w:t>(Kilde: KOSTRA)</w:t>
      </w:r>
    </w:p>
    <w:p w:rsidR="00615F19" w:rsidRPr="008D4AA3" w:rsidRDefault="00615F19" w:rsidP="00615F19">
      <w:pPr>
        <w:pStyle w:val="Overskrift4"/>
        <w:rPr>
          <w:color w:val="E36C0A" w:themeColor="accent6" w:themeShade="BF"/>
        </w:rPr>
      </w:pPr>
      <w:r w:rsidRPr="008D4AA3">
        <w:rPr>
          <w:color w:val="E36C0A" w:themeColor="accent6" w:themeShade="BF"/>
        </w:rPr>
        <w:lastRenderedPageBreak/>
        <w:t>Minoritetsspråklige barn</w:t>
      </w:r>
    </w:p>
    <w:p w:rsidR="00615F19" w:rsidRPr="008D4AA3" w:rsidRDefault="00B15E60" w:rsidP="006A78DD">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82304" behindDoc="0" locked="0" layoutInCell="1" allowOverlap="1" wp14:anchorId="406BBF24" wp14:editId="0090A60B">
                <wp:simplePos x="0" y="0"/>
                <wp:positionH relativeFrom="column">
                  <wp:posOffset>0</wp:posOffset>
                </wp:positionH>
                <wp:positionV relativeFrom="paragraph">
                  <wp:posOffset>128905</wp:posOffset>
                </wp:positionV>
                <wp:extent cx="1600200" cy="1028700"/>
                <wp:effectExtent l="0" t="0" r="0" b="4445"/>
                <wp:wrapNone/>
                <wp:docPr id="226"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A78DD">
                            <w:pPr>
                              <w:pStyle w:val="Bildetekst"/>
                            </w:pPr>
                            <w:r>
                              <w:t xml:space="preserve">Figur </w:t>
                            </w:r>
                            <w:r w:rsidR="00E87156">
                              <w:fldChar w:fldCharType="begin"/>
                            </w:r>
                            <w:r w:rsidR="00E87156">
                              <w:instrText xml:space="preserve"> SEQ Figur \* ARABIC </w:instrText>
                            </w:r>
                            <w:r w:rsidR="00E87156">
                              <w:fldChar w:fldCharType="separate"/>
                            </w:r>
                            <w:r>
                              <w:rPr>
                                <w:noProof/>
                              </w:rPr>
                              <w:t>79</w:t>
                            </w:r>
                            <w:r w:rsidR="00E87156">
                              <w:rPr>
                                <w:noProof/>
                              </w:rPr>
                              <w:fldChar w:fldCharType="end"/>
                            </w:r>
                            <w:r>
                              <w:t xml:space="preserve">: </w:t>
                            </w:r>
                          </w:p>
                          <w:p w:rsidR="009823DE" w:rsidRDefault="009823DE" w:rsidP="006A78DD">
                            <w:pPr>
                              <w:pStyle w:val="Bildetekst"/>
                            </w:pPr>
                            <w:r>
                              <w:t xml:space="preserve">Andel elever med særskilt norskopplæring </w:t>
                            </w:r>
                          </w:p>
                          <w:p w:rsidR="009823DE" w:rsidRPr="00C51201" w:rsidRDefault="009823DE" w:rsidP="006A78DD">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2" o:spid="_x0000_s1084" type="#_x0000_t202" style="position:absolute;left:0;text-align:left;margin-left:0;margin-top:10.15pt;width:126pt;height:8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" filled="f" stroked="f">
                <v:textbox>
                  <w:txbxContent>
                    <w:p w:rsidR="009823DE" w:rsidRDefault="009823DE" w:rsidP="006A78DD">
                      <w:pPr>
                        <w:pStyle w:val="Bildetekst"/>
                      </w:pPr>
                      <w:r>
                        <w:t xml:space="preserve">Figur </w:t>
                      </w:r>
                      <w:fldSimple w:instr=" SEQ Figur \* ARABIC ">
                        <w:r>
                          <w:rPr>
                            <w:noProof/>
                          </w:rPr>
                          <w:t>79</w:t>
                        </w:r>
                      </w:fldSimple>
                      <w:r>
                        <w:t xml:space="preserve">: </w:t>
                      </w:r>
                    </w:p>
                    <w:p w:rsidR="009823DE" w:rsidRDefault="009823DE" w:rsidP="006A78DD">
                      <w:pPr>
                        <w:pStyle w:val="Bildetekst"/>
                      </w:pPr>
                      <w:r>
                        <w:t xml:space="preserve">Andel elever med særskilt norskopplæring </w:t>
                      </w:r>
                    </w:p>
                    <w:p w:rsidR="009823DE" w:rsidRPr="00C51201" w:rsidRDefault="009823DE" w:rsidP="006A78DD">
                      <w:pPr>
                        <w:pStyle w:val="Bildetekst"/>
                      </w:pPr>
                      <w:r>
                        <w:t>(Kilde: KOSTRA)</w:t>
                      </w:r>
                    </w:p>
                  </w:txbxContent>
                </v:textbox>
              </v:shape>
            </w:pict>
          </mc:Fallback>
        </mc:AlternateContent>
      </w:r>
      <w:r w:rsidRPr="008D4AA3">
        <w:rPr>
          <w:noProof/>
          <w:color w:val="E36C0A" w:themeColor="accent6" w:themeShade="BF"/>
        </w:rPr>
        <w:drawing>
          <wp:inline distT="0" distB="0" distL="0" distR="0" wp14:anchorId="483E9EEE" wp14:editId="2563ED60">
            <wp:extent cx="3257550" cy="2162175"/>
            <wp:effectExtent l="0" t="0" r="0" b="0"/>
            <wp:docPr id="165" name="Bild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615F19" w:rsidRPr="008D4AA3" w:rsidRDefault="00615F19" w:rsidP="00615F19">
      <w:pPr>
        <w:pStyle w:val="Overskrift3"/>
        <w:numPr>
          <w:ilvl w:val="2"/>
          <w:numId w:val="1"/>
        </w:numPr>
        <w:ind w:left="2438"/>
        <w:rPr>
          <w:color w:val="E36C0A" w:themeColor="accent6" w:themeShade="BF"/>
        </w:rPr>
      </w:pPr>
      <w:bookmarkStart w:id="331" w:name="_Toc321818732"/>
      <w:bookmarkStart w:id="332" w:name="_Toc323292420"/>
      <w:r w:rsidRPr="008D4AA3">
        <w:rPr>
          <w:color w:val="E36C0A" w:themeColor="accent6" w:themeShade="BF"/>
        </w:rPr>
        <w:t>PP-tjenesten</w:t>
      </w:r>
      <w:bookmarkEnd w:id="331"/>
      <w:bookmarkEnd w:id="332"/>
    </w:p>
    <w:p w:rsidR="00615F19" w:rsidRPr="008D4AA3" w:rsidRDefault="00615F19" w:rsidP="00615F19">
      <w:pPr>
        <w:rPr>
          <w:color w:val="E36C0A" w:themeColor="accent6" w:themeShade="BF"/>
        </w:rPr>
      </w:pPr>
      <w:r w:rsidRPr="008D4AA3">
        <w:rPr>
          <w:color w:val="E36C0A" w:themeColor="accent6" w:themeShade="BF"/>
        </w:rPr>
        <w:t>Kostnadsmodellen for i den interkommunale PP - tjenesten er evaluert ved utgangen av 2010</w:t>
      </w:r>
      <w:r w:rsidR="00311E63" w:rsidRPr="008D4AA3">
        <w:rPr>
          <w:color w:val="E36C0A" w:themeColor="accent6" w:themeShade="BF"/>
        </w:rPr>
        <w:t>. Samarbeidet fortsetter i tråd med inngått avtale 2008.</w:t>
      </w:r>
    </w:p>
    <w:p w:rsidR="00615F19" w:rsidRPr="008D4AA3" w:rsidRDefault="00615F19" w:rsidP="00615F19">
      <w:pPr>
        <w:rPr>
          <w:color w:val="E36C0A" w:themeColor="accent6" w:themeShade="BF"/>
        </w:rPr>
      </w:pPr>
      <w:r w:rsidRPr="008D4AA3">
        <w:rPr>
          <w:color w:val="E36C0A" w:themeColor="accent6" w:themeShade="BF"/>
        </w:rPr>
        <w:t xml:space="preserve">Våren 2011 inviterte Risør som vertskommune våre brukere, barnehager og skoler til dialogmøte; evaluering av hva vi har oppnådd i de 3 årene som en interkommunal tjeneste. </w:t>
      </w:r>
    </w:p>
    <w:p w:rsidR="00615F19" w:rsidRPr="008D4AA3" w:rsidRDefault="00615F19" w:rsidP="00615F19">
      <w:pPr>
        <w:rPr>
          <w:color w:val="E36C0A" w:themeColor="accent6" w:themeShade="BF"/>
        </w:rPr>
      </w:pPr>
      <w:r w:rsidRPr="008D4AA3">
        <w:rPr>
          <w:color w:val="E36C0A" w:themeColor="accent6" w:themeShade="BF"/>
        </w:rPr>
        <w:t xml:space="preserve">Resultat: Vegårshei ønsket oss en fast dag i uken; igangsatt delvis, grunnet venting på dataløsning med oppkobling til sikker sone. </w:t>
      </w:r>
      <w:r w:rsidR="0034497D" w:rsidRPr="008D4AA3">
        <w:rPr>
          <w:color w:val="E36C0A" w:themeColor="accent6" w:themeShade="BF"/>
        </w:rPr>
        <w:t>RBU i</w:t>
      </w:r>
      <w:r w:rsidRPr="008D4AA3">
        <w:rPr>
          <w:color w:val="E36C0A" w:themeColor="accent6" w:themeShade="BF"/>
        </w:rPr>
        <w:t xml:space="preserve"> Tvedestrand har klart kontor til PPT for møter og testing av barn i Tvedestrand kom</w:t>
      </w:r>
      <w:r w:rsidR="0034497D" w:rsidRPr="008D4AA3">
        <w:rPr>
          <w:color w:val="E36C0A" w:themeColor="accent6" w:themeShade="BF"/>
        </w:rPr>
        <w:t>mune; klart i februar 2012.</w:t>
      </w:r>
    </w:p>
    <w:p w:rsidR="00615F19" w:rsidRPr="008D4AA3" w:rsidRDefault="00615F19" w:rsidP="00615F19">
      <w:pPr>
        <w:rPr>
          <w:color w:val="E36C0A" w:themeColor="accent6" w:themeShade="BF"/>
        </w:rPr>
      </w:pPr>
      <w:r w:rsidRPr="008D4AA3">
        <w:rPr>
          <w:color w:val="E36C0A" w:themeColor="accent6" w:themeShade="BF"/>
        </w:rPr>
        <w:t xml:space="preserve">Vi har jobbet frem felles rutiner for overganger fra barnehage /barneskole/ </w:t>
      </w:r>
      <w:proofErr w:type="spellStart"/>
      <w:r w:rsidRPr="008D4AA3">
        <w:rPr>
          <w:color w:val="E36C0A" w:themeColor="accent6" w:themeShade="BF"/>
        </w:rPr>
        <w:t>ungdomskole</w:t>
      </w:r>
      <w:proofErr w:type="spellEnd"/>
      <w:r w:rsidRPr="008D4AA3">
        <w:rPr>
          <w:color w:val="E36C0A" w:themeColor="accent6" w:themeShade="BF"/>
        </w:rPr>
        <w:t xml:space="preserve"> /videregående skole.</w:t>
      </w:r>
    </w:p>
    <w:p w:rsidR="00311E63" w:rsidRPr="008D4AA3" w:rsidRDefault="00311E63" w:rsidP="00311E63">
      <w:pPr>
        <w:pStyle w:val="Punktmerketliste"/>
        <w:rPr>
          <w:color w:val="E36C0A" w:themeColor="accent6" w:themeShade="BF"/>
        </w:rPr>
      </w:pPr>
      <w:r w:rsidRPr="008D4AA3">
        <w:rPr>
          <w:color w:val="E36C0A" w:themeColor="accent6" w:themeShade="BF"/>
        </w:rPr>
        <w:t xml:space="preserve">I 2011 ble det henvist 67 barn i alderen 0-15 år. Disse fordeler seg på Risør 19, Tvedestrand 32 og Vegårshei 16. </w:t>
      </w:r>
    </w:p>
    <w:p w:rsidR="00311E63" w:rsidRPr="008D4AA3" w:rsidRDefault="00311E63" w:rsidP="00311E63">
      <w:pPr>
        <w:pStyle w:val="Punktmerketliste"/>
        <w:rPr>
          <w:color w:val="E36C0A" w:themeColor="accent6" w:themeShade="BF"/>
        </w:rPr>
      </w:pPr>
      <w:r w:rsidRPr="008D4AA3">
        <w:rPr>
          <w:color w:val="E36C0A" w:themeColor="accent6" w:themeShade="BF"/>
        </w:rPr>
        <w:t>Som i 2010 er de hyppigste henvisningsgrunner (1) Konsentrasjonsvansker (2) Sosiale/emosjonelle vansker og (3) språk/talevansker</w:t>
      </w:r>
    </w:p>
    <w:p w:rsidR="00311E63" w:rsidRPr="008D4AA3" w:rsidRDefault="00311E63" w:rsidP="00311E63">
      <w:pPr>
        <w:pStyle w:val="Punktmerketliste"/>
        <w:rPr>
          <w:color w:val="E36C0A" w:themeColor="accent6" w:themeShade="BF"/>
        </w:rPr>
      </w:pPr>
      <w:r w:rsidRPr="008D4AA3">
        <w:rPr>
          <w:color w:val="E36C0A" w:themeColor="accent6" w:themeShade="BF"/>
        </w:rPr>
        <w:t>Ca 54</w:t>
      </w:r>
      <w:r w:rsidR="0034497D" w:rsidRPr="008D4AA3">
        <w:rPr>
          <w:color w:val="E36C0A" w:themeColor="accent6" w:themeShade="BF"/>
        </w:rPr>
        <w:t xml:space="preserve"> </w:t>
      </w:r>
      <w:r w:rsidRPr="008D4AA3">
        <w:rPr>
          <w:color w:val="E36C0A" w:themeColor="accent6" w:themeShade="BF"/>
        </w:rPr>
        <w:t>% av samlede henvisninger (mot 31</w:t>
      </w:r>
      <w:r w:rsidR="0034497D" w:rsidRPr="008D4AA3">
        <w:rPr>
          <w:color w:val="E36C0A" w:themeColor="accent6" w:themeShade="BF"/>
        </w:rPr>
        <w:t xml:space="preserve"> </w:t>
      </w:r>
      <w:r w:rsidRPr="008D4AA3">
        <w:rPr>
          <w:color w:val="E36C0A" w:themeColor="accent6" w:themeShade="BF"/>
        </w:rPr>
        <w:t>% i 2010) kommer fra barnehager. Grunnskoleelever i aldersgruppen 6-12 år utgjør 36</w:t>
      </w:r>
      <w:r w:rsidR="0034497D" w:rsidRPr="008D4AA3">
        <w:rPr>
          <w:color w:val="E36C0A" w:themeColor="accent6" w:themeShade="BF"/>
        </w:rPr>
        <w:t xml:space="preserve"> </w:t>
      </w:r>
      <w:r w:rsidRPr="008D4AA3">
        <w:rPr>
          <w:color w:val="E36C0A" w:themeColor="accent6" w:themeShade="BF"/>
        </w:rPr>
        <w:t xml:space="preserve">% av de </w:t>
      </w:r>
      <w:proofErr w:type="spellStart"/>
      <w:r w:rsidRPr="008D4AA3">
        <w:rPr>
          <w:color w:val="E36C0A" w:themeColor="accent6" w:themeShade="BF"/>
        </w:rPr>
        <w:t>nyhenviste</w:t>
      </w:r>
      <w:proofErr w:type="spellEnd"/>
      <w:r w:rsidRPr="008D4AA3">
        <w:rPr>
          <w:color w:val="E36C0A" w:themeColor="accent6" w:themeShade="BF"/>
        </w:rPr>
        <w:t>.</w:t>
      </w:r>
    </w:p>
    <w:p w:rsidR="00311E63" w:rsidRPr="008D4AA3" w:rsidRDefault="00311E63" w:rsidP="00311E63">
      <w:pPr>
        <w:pStyle w:val="Punktmerketliste"/>
        <w:rPr>
          <w:color w:val="E36C0A" w:themeColor="accent6" w:themeShade="BF"/>
        </w:rPr>
      </w:pPr>
      <w:r w:rsidRPr="008D4AA3">
        <w:rPr>
          <w:color w:val="E36C0A" w:themeColor="accent6" w:themeShade="BF"/>
        </w:rPr>
        <w:t>Av aktive klienter er 15</w:t>
      </w:r>
      <w:r w:rsidR="0034497D" w:rsidRPr="008D4AA3">
        <w:rPr>
          <w:color w:val="E36C0A" w:themeColor="accent6" w:themeShade="BF"/>
        </w:rPr>
        <w:t xml:space="preserve"> </w:t>
      </w:r>
      <w:r w:rsidRPr="008D4AA3">
        <w:rPr>
          <w:color w:val="E36C0A" w:themeColor="accent6" w:themeShade="BF"/>
        </w:rPr>
        <w:t>% i førskolealder, 51</w:t>
      </w:r>
      <w:r w:rsidR="0034497D" w:rsidRPr="008D4AA3">
        <w:rPr>
          <w:color w:val="E36C0A" w:themeColor="accent6" w:themeShade="BF"/>
        </w:rPr>
        <w:t xml:space="preserve"> </w:t>
      </w:r>
      <w:r w:rsidRPr="008D4AA3">
        <w:rPr>
          <w:color w:val="E36C0A" w:themeColor="accent6" w:themeShade="BF"/>
        </w:rPr>
        <w:t>% er i aldergruppen 6-12 år, mens 34</w:t>
      </w:r>
      <w:r w:rsidR="0034497D" w:rsidRPr="008D4AA3">
        <w:rPr>
          <w:color w:val="E36C0A" w:themeColor="accent6" w:themeShade="BF"/>
        </w:rPr>
        <w:t xml:space="preserve"> </w:t>
      </w:r>
      <w:r w:rsidRPr="008D4AA3">
        <w:rPr>
          <w:color w:val="E36C0A" w:themeColor="accent6" w:themeShade="BF"/>
        </w:rPr>
        <w:t>% i alderen 12-15år.</w:t>
      </w:r>
    </w:p>
    <w:p w:rsidR="0058674A" w:rsidRPr="008D4AA3" w:rsidRDefault="00B15E60" w:rsidP="006A78DD">
      <w:pPr>
        <w:pStyle w:val="Bildemiddels"/>
        <w:rPr>
          <w:color w:val="E36C0A" w:themeColor="accent6" w:themeShade="BF"/>
        </w:rPr>
      </w:pPr>
      <w:r w:rsidRPr="008D4AA3">
        <w:rPr>
          <w:noProof/>
          <w:color w:val="E36C0A" w:themeColor="accent6" w:themeShade="BF"/>
        </w:rPr>
        <w:lastRenderedPageBreak/>
        <mc:AlternateContent>
          <mc:Choice Requires="wps">
            <w:drawing>
              <wp:anchor distT="0" distB="0" distL="114300" distR="114300" simplePos="0" relativeHeight="251683328" behindDoc="0" locked="0" layoutInCell="1" allowOverlap="1" wp14:anchorId="059643CF" wp14:editId="70B41E0F">
                <wp:simplePos x="0" y="0"/>
                <wp:positionH relativeFrom="column">
                  <wp:posOffset>0</wp:posOffset>
                </wp:positionH>
                <wp:positionV relativeFrom="paragraph">
                  <wp:posOffset>57785</wp:posOffset>
                </wp:positionV>
                <wp:extent cx="914400" cy="2057400"/>
                <wp:effectExtent l="0" t="635" r="0" b="0"/>
                <wp:wrapNone/>
                <wp:docPr id="225"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05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6A78DD">
                            <w:pPr>
                              <w:pStyle w:val="Bildetekst"/>
                            </w:pPr>
                            <w:r>
                              <w:t xml:space="preserve">Figur </w:t>
                            </w:r>
                            <w:r w:rsidR="00E87156">
                              <w:fldChar w:fldCharType="begin"/>
                            </w:r>
                            <w:r w:rsidR="00E87156">
                              <w:instrText xml:space="preserve"> SEQ Figur \* ARABIC </w:instrText>
                            </w:r>
                            <w:r w:rsidR="00E87156">
                              <w:fldChar w:fldCharType="separate"/>
                            </w:r>
                            <w:r>
                              <w:rPr>
                                <w:noProof/>
                              </w:rPr>
                              <w:t>80</w:t>
                            </w:r>
                            <w:r w:rsidR="00E87156">
                              <w:rPr>
                                <w:noProof/>
                              </w:rPr>
                              <w:fldChar w:fldCharType="end"/>
                            </w:r>
                            <w:r>
                              <w:t xml:space="preserve">: Andel elever i grunnskolen som får spesialundervisning </w:t>
                            </w:r>
                          </w:p>
                          <w:p w:rsidR="009823DE" w:rsidRPr="004923A8" w:rsidRDefault="009823DE" w:rsidP="006A78DD">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3" o:spid="_x0000_s1085" type="#_x0000_t202" style="position:absolute;left:0;text-align:left;margin-left:0;margin-top:4.55pt;width:1in;height:16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Ss2uQ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" filled="f" stroked="f">
                <v:textbox>
                  <w:txbxContent>
                    <w:p w:rsidR="009823DE" w:rsidRDefault="009823DE" w:rsidP="006A78DD">
                      <w:pPr>
                        <w:pStyle w:val="Bildetekst"/>
                      </w:pPr>
                      <w:r>
                        <w:t xml:space="preserve">Figur </w:t>
                      </w:r>
                      <w:fldSimple w:instr=" SEQ Figur \* ARABIC ">
                        <w:r>
                          <w:rPr>
                            <w:noProof/>
                          </w:rPr>
                          <w:t>80</w:t>
                        </w:r>
                      </w:fldSimple>
                      <w:r>
                        <w:t xml:space="preserve">: Andel elever i grunnskolen som får spesialundervisning </w:t>
                      </w:r>
                    </w:p>
                    <w:p w:rsidR="009823DE" w:rsidRPr="004923A8" w:rsidRDefault="009823DE" w:rsidP="006A78DD">
                      <w:pPr>
                        <w:pStyle w:val="Bildetekst"/>
                      </w:pPr>
                      <w:r>
                        <w:t>(Kilde: KOSTRA)</w:t>
                      </w:r>
                    </w:p>
                  </w:txbxContent>
                </v:textbox>
              </v:shape>
            </w:pict>
          </mc:Fallback>
        </mc:AlternateContent>
      </w:r>
      <w:r w:rsidRPr="008D4AA3">
        <w:rPr>
          <w:noProof/>
          <w:color w:val="E36C0A" w:themeColor="accent6" w:themeShade="BF"/>
        </w:rPr>
        <w:drawing>
          <wp:inline distT="0" distB="0" distL="0" distR="0" wp14:anchorId="48F218B0" wp14:editId="0AA9FFDE">
            <wp:extent cx="5362575" cy="2952750"/>
            <wp:effectExtent l="0" t="0" r="0" b="0"/>
            <wp:docPr id="164" name="Bild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62575" cy="2952750"/>
                    </a:xfrm>
                    <a:prstGeom prst="rect">
                      <a:avLst/>
                    </a:prstGeom>
                    <a:noFill/>
                    <a:ln>
                      <a:noFill/>
                    </a:ln>
                  </pic:spPr>
                </pic:pic>
              </a:graphicData>
            </a:graphic>
          </wp:inline>
        </w:drawing>
      </w:r>
    </w:p>
    <w:p w:rsidR="00C16D14" w:rsidRPr="008D4AA3" w:rsidRDefault="00C16D14" w:rsidP="00615F19">
      <w:pPr>
        <w:pStyle w:val="Overskrift3"/>
        <w:rPr>
          <w:color w:val="E36C0A" w:themeColor="accent6" w:themeShade="BF"/>
        </w:rPr>
      </w:pPr>
      <w:bookmarkStart w:id="333" w:name="_Toc323292421"/>
      <w:r w:rsidRPr="008D4AA3">
        <w:rPr>
          <w:color w:val="E36C0A" w:themeColor="accent6" w:themeShade="BF"/>
        </w:rPr>
        <w:t>Voksenopplæring</w:t>
      </w:r>
      <w:bookmarkEnd w:id="333"/>
    </w:p>
    <w:p w:rsidR="00615F19" w:rsidRPr="008D4AA3" w:rsidRDefault="00615F19" w:rsidP="00615F19">
      <w:pPr>
        <w:rPr>
          <w:color w:val="E36C0A" w:themeColor="accent6" w:themeShade="BF"/>
        </w:rPr>
      </w:pPr>
      <w:r w:rsidRPr="008D4AA3">
        <w:rPr>
          <w:color w:val="E36C0A" w:themeColor="accent6" w:themeShade="BF"/>
        </w:rPr>
        <w:t>Enheten hadde 269 elever på ungdomstrinnet og 126 i voksenopplæringen ved årets slutt. Antall årsverk var 45,68 fordelt med 32,93 på ungdomstrinn</w:t>
      </w:r>
      <w:r w:rsidR="00D91CF8" w:rsidRPr="008D4AA3">
        <w:rPr>
          <w:color w:val="E36C0A" w:themeColor="accent6" w:themeShade="BF"/>
        </w:rPr>
        <w:t>et og 12,75 i voksenopplæring.</w:t>
      </w:r>
    </w:p>
    <w:p w:rsidR="00615F19" w:rsidRPr="008D4AA3" w:rsidRDefault="00615F19" w:rsidP="00615F19">
      <w:pPr>
        <w:rPr>
          <w:color w:val="E36C0A" w:themeColor="accent6" w:themeShade="BF"/>
        </w:rPr>
      </w:pPr>
      <w:r w:rsidRPr="008D4AA3">
        <w:rPr>
          <w:color w:val="E36C0A" w:themeColor="accent6" w:themeShade="BF"/>
        </w:rPr>
        <w:t>Voksenopplæringa legger bak seg et år med plassmangel og en del flytting for å dekke undervisningsbehovet. Det har vært nedsatt ei arbeidsgruppa som sammen med fylket har arbeidet for å finne en løsning med tanke på ombygging. Påregnet byggestart er 1. mars 2012.</w:t>
      </w:r>
    </w:p>
    <w:p w:rsidR="00EC48F3" w:rsidRPr="008D4AA3" w:rsidRDefault="00615F19" w:rsidP="00615F19">
      <w:pPr>
        <w:rPr>
          <w:color w:val="E36C0A" w:themeColor="accent6" w:themeShade="BF"/>
        </w:rPr>
      </w:pPr>
      <w:r w:rsidRPr="008D4AA3">
        <w:rPr>
          <w:color w:val="E36C0A" w:themeColor="accent6" w:themeShade="BF"/>
        </w:rPr>
        <w:t>I 2011 har det også vært en stor utfordring at vi stadig har tatt i mot flyktninger med liten eller ingen skolebakgrunn, noe krever større lærertetthet, elevene bruker lenger tid på opplæringen og de kommer senere ut i språkpraksis. Voksenopplæringa har tidvis problemer med å finne språkplasser, særlig innen kommunen.</w:t>
      </w:r>
    </w:p>
    <w:p w:rsidR="00C16D14" w:rsidRPr="008D4AA3" w:rsidRDefault="00B15E60" w:rsidP="00804E98">
      <w:pPr>
        <w:rPr>
          <w:color w:val="E36C0A" w:themeColor="accent6" w:themeShade="BF"/>
        </w:rPr>
      </w:pPr>
      <w:r w:rsidRPr="008D4AA3">
        <w:rPr>
          <w:noProof/>
          <w:color w:val="E36C0A" w:themeColor="accent6" w:themeShade="BF"/>
        </w:rPr>
        <mc:AlternateContent>
          <mc:Choice Requires="wps">
            <w:drawing>
              <wp:anchor distT="0" distB="0" distL="114300" distR="114300" simplePos="0" relativeHeight="251689472" behindDoc="0" locked="0" layoutInCell="1" allowOverlap="1" wp14:anchorId="36C998A7" wp14:editId="6EF21090">
                <wp:simplePos x="0" y="0"/>
                <wp:positionH relativeFrom="column">
                  <wp:posOffset>0</wp:posOffset>
                </wp:positionH>
                <wp:positionV relativeFrom="paragraph">
                  <wp:posOffset>64770</wp:posOffset>
                </wp:positionV>
                <wp:extent cx="1600200" cy="1028700"/>
                <wp:effectExtent l="0" t="0" r="0" b="1905"/>
                <wp:wrapNone/>
                <wp:docPr id="224"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3DE" w:rsidRDefault="009823DE" w:rsidP="00FB63F6">
                            <w:pPr>
                              <w:pStyle w:val="Bildetekst"/>
                            </w:pPr>
                            <w:r>
                              <w:t xml:space="preserve">Figur </w:t>
                            </w:r>
                            <w:r w:rsidR="00E87156">
                              <w:fldChar w:fldCharType="begin"/>
                            </w:r>
                            <w:r w:rsidR="00E87156">
                              <w:instrText xml:space="preserve"> SEQ Figur \* ARABIC </w:instrText>
                            </w:r>
                            <w:r w:rsidR="00E87156">
                              <w:fldChar w:fldCharType="separate"/>
                            </w:r>
                            <w:r>
                              <w:rPr>
                                <w:noProof/>
                              </w:rPr>
                              <w:t>81</w:t>
                            </w:r>
                            <w:r w:rsidR="00E87156">
                              <w:rPr>
                                <w:noProof/>
                              </w:rPr>
                              <w:fldChar w:fldCharType="end"/>
                            </w:r>
                            <w:r>
                              <w:t xml:space="preserve">: </w:t>
                            </w:r>
                          </w:p>
                          <w:p w:rsidR="009823DE" w:rsidRDefault="009823DE" w:rsidP="00FB63F6">
                            <w:pPr>
                              <w:pStyle w:val="Bildetekst"/>
                            </w:pPr>
                            <w:r>
                              <w:t xml:space="preserve">Netto driftsutgifter til grunnskoleopplæring for voksne pr innbygger </w:t>
                            </w:r>
                          </w:p>
                          <w:p w:rsidR="009823DE" w:rsidRPr="001857E1" w:rsidRDefault="009823DE" w:rsidP="00FB63F6">
                            <w:pPr>
                              <w:pStyle w:val="Bildetekst"/>
                            </w:pPr>
                            <w:r>
                              <w:t>(Kilde: KOSTRA)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3" o:spid="_x0000_s1086" type="#_x0000_t202" style="position:absolute;left:0;text-align:left;margin-left:0;margin-top:5.1pt;width:126pt;height:81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d3nuwIAAMY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" filled="f" stroked="f">
                <v:textbox>
                  <w:txbxContent>
                    <w:p w:rsidR="009823DE" w:rsidRDefault="009823DE" w:rsidP="00FB63F6">
                      <w:pPr>
                        <w:pStyle w:val="Bildetekst"/>
                      </w:pPr>
                      <w:r>
                        <w:t xml:space="preserve">Figur </w:t>
                      </w:r>
                      <w:fldSimple w:instr=" SEQ Figur \* ARABIC ">
                        <w:r>
                          <w:rPr>
                            <w:noProof/>
                          </w:rPr>
                          <w:t>81</w:t>
                        </w:r>
                      </w:fldSimple>
                      <w:r>
                        <w:t xml:space="preserve">: </w:t>
                      </w:r>
                    </w:p>
                    <w:p w:rsidR="009823DE" w:rsidRDefault="009823DE" w:rsidP="00FB63F6">
                      <w:pPr>
                        <w:pStyle w:val="Bildetekst"/>
                      </w:pPr>
                      <w:r>
                        <w:t xml:space="preserve">Netto driftsutgifter til grunnskoleopplæring for voksne pr innbygger </w:t>
                      </w:r>
                    </w:p>
                    <w:p w:rsidR="009823DE" w:rsidRPr="001857E1" w:rsidRDefault="009823DE" w:rsidP="00FB63F6">
                      <w:pPr>
                        <w:pStyle w:val="Bildetekst"/>
                      </w:pPr>
                      <w:r>
                        <w:t>(Kilde: KOSTRA)</w:t>
                      </w:r>
                    </w:p>
                  </w:txbxContent>
                </v:textbox>
              </v:shape>
            </w:pict>
          </mc:Fallback>
        </mc:AlternateContent>
      </w:r>
      <w:r w:rsidRPr="008D4AA3">
        <w:rPr>
          <w:noProof/>
          <w:color w:val="E36C0A" w:themeColor="accent6" w:themeShade="BF"/>
        </w:rPr>
        <w:drawing>
          <wp:inline distT="0" distB="0" distL="0" distR="0" wp14:anchorId="5772529B" wp14:editId="57D7EC88">
            <wp:extent cx="3257550" cy="2162175"/>
            <wp:effectExtent l="0" t="0" r="0" b="0"/>
            <wp:docPr id="163" name="Bild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257550" cy="2162175"/>
                    </a:xfrm>
                    <a:prstGeom prst="rect">
                      <a:avLst/>
                    </a:prstGeom>
                    <a:noFill/>
                    <a:ln>
                      <a:noFill/>
                    </a:ln>
                  </pic:spPr>
                </pic:pic>
              </a:graphicData>
            </a:graphic>
          </wp:inline>
        </w:drawing>
      </w:r>
    </w:p>
    <w:p w:rsidR="00C16D14" w:rsidRPr="008D4AA3" w:rsidRDefault="00C16D14" w:rsidP="00C16D14">
      <w:pPr>
        <w:rPr>
          <w:color w:val="E36C0A" w:themeColor="accent6" w:themeShade="BF"/>
        </w:rPr>
      </w:pPr>
    </w:p>
    <w:p w:rsidR="002C12D1" w:rsidRPr="008D4AA3" w:rsidRDefault="002C12D1" w:rsidP="002C12D1">
      <w:pPr>
        <w:pStyle w:val="Overskrift1"/>
        <w:rPr>
          <w:color w:val="E36C0A" w:themeColor="accent6" w:themeShade="BF"/>
        </w:rPr>
      </w:pPr>
      <w:bookmarkStart w:id="334" w:name="_Toc321818734"/>
      <w:bookmarkStart w:id="335" w:name="_Toc323292422"/>
      <w:r w:rsidRPr="008D4AA3">
        <w:rPr>
          <w:color w:val="E36C0A" w:themeColor="accent6" w:themeShade="BF"/>
        </w:rPr>
        <w:lastRenderedPageBreak/>
        <w:t>Intern utvikling</w:t>
      </w:r>
      <w:bookmarkEnd w:id="334"/>
      <w:bookmarkEnd w:id="335"/>
    </w:p>
    <w:p w:rsidR="002C12D1" w:rsidRPr="008D4AA3" w:rsidRDefault="002C12D1" w:rsidP="0078082E">
      <w:pPr>
        <w:pStyle w:val="Overskrift2"/>
        <w:rPr>
          <w:color w:val="E36C0A" w:themeColor="accent6" w:themeShade="BF"/>
        </w:rPr>
      </w:pPr>
      <w:bookmarkStart w:id="336" w:name="_Toc321818735"/>
      <w:bookmarkStart w:id="337" w:name="_Toc323292423"/>
      <w:r w:rsidRPr="008D4AA3">
        <w:rPr>
          <w:color w:val="E36C0A" w:themeColor="accent6" w:themeShade="BF"/>
        </w:rPr>
        <w:t>Generelt fra enhetene</w:t>
      </w:r>
      <w:bookmarkEnd w:id="336"/>
      <w:bookmarkEnd w:id="337"/>
    </w:p>
    <w:p w:rsidR="00E33DAC" w:rsidRPr="008D4AA3" w:rsidRDefault="00E33DAC" w:rsidP="002C12D1">
      <w:pPr>
        <w:rPr>
          <w:color w:val="E36C0A" w:themeColor="accent6" w:themeShade="BF"/>
        </w:rPr>
      </w:pPr>
      <w:r w:rsidRPr="008D4AA3">
        <w:rPr>
          <w:color w:val="E36C0A" w:themeColor="accent6" w:themeShade="BF"/>
        </w:rPr>
        <w:t xml:space="preserve">Alle kommunens enheter jobber kontinuerlig med utvikling av tjenestene som leveres. Dette </w:t>
      </w:r>
      <w:proofErr w:type="spellStart"/>
      <w:r w:rsidRPr="008D4AA3">
        <w:rPr>
          <w:color w:val="E36C0A" w:themeColor="accent6" w:themeShade="BF"/>
        </w:rPr>
        <w:t>innbærer</w:t>
      </w:r>
      <w:proofErr w:type="spellEnd"/>
      <w:r w:rsidRPr="008D4AA3">
        <w:rPr>
          <w:color w:val="E36C0A" w:themeColor="accent6" w:themeShade="BF"/>
        </w:rPr>
        <w:t xml:space="preserve"> forbedring av kvalitet på tjenestene, kompetanse hos de ansatte som leverer tjenestene og modernisering av måten tjenestene leveres på. </w:t>
      </w:r>
    </w:p>
    <w:p w:rsidR="00E33DAC" w:rsidRPr="008D4AA3" w:rsidRDefault="00E33DAC" w:rsidP="002C12D1">
      <w:pPr>
        <w:rPr>
          <w:color w:val="E36C0A" w:themeColor="accent6" w:themeShade="BF"/>
        </w:rPr>
      </w:pPr>
      <w:r w:rsidRPr="008D4AA3">
        <w:rPr>
          <w:color w:val="E36C0A" w:themeColor="accent6" w:themeShade="BF"/>
        </w:rPr>
        <w:t>I tillegg til dette, jobbes det også aktivt med samhandling på tvers av den kommunale organisasjonen for å sikre at innbyggere som mottar tjenester opplever kommunen som én organisasjon.</w:t>
      </w:r>
    </w:p>
    <w:p w:rsidR="00E33DAC" w:rsidRPr="008D4AA3" w:rsidRDefault="00E33DAC" w:rsidP="00E33DAC">
      <w:pPr>
        <w:pStyle w:val="Overskrift4"/>
        <w:rPr>
          <w:color w:val="E36C0A" w:themeColor="accent6" w:themeShade="BF"/>
        </w:rPr>
      </w:pPr>
      <w:r w:rsidRPr="008D4AA3">
        <w:rPr>
          <w:color w:val="E36C0A" w:themeColor="accent6" w:themeShade="BF"/>
        </w:rPr>
        <w:t>Verdidokumentet</w:t>
      </w:r>
    </w:p>
    <w:p w:rsidR="002C12D1" w:rsidRPr="008D4AA3" w:rsidRDefault="00E33DAC" w:rsidP="002C12D1">
      <w:pPr>
        <w:rPr>
          <w:color w:val="E36C0A" w:themeColor="accent6" w:themeShade="BF"/>
        </w:rPr>
      </w:pPr>
      <w:r w:rsidRPr="008D4AA3">
        <w:rPr>
          <w:color w:val="E36C0A" w:themeColor="accent6" w:themeShade="BF"/>
        </w:rPr>
        <w:t>Alle enhetene bruker kommunens verdidokument. Hvor mye og hvor ofte det brukes, varierer mellom enhetene.</w:t>
      </w:r>
    </w:p>
    <w:p w:rsidR="002C12D1" w:rsidRPr="008D4AA3" w:rsidRDefault="00E33DAC" w:rsidP="00E33DAC">
      <w:pPr>
        <w:pStyle w:val="Overskrift3"/>
        <w:rPr>
          <w:color w:val="E36C0A" w:themeColor="accent6" w:themeShade="BF"/>
        </w:rPr>
      </w:pPr>
      <w:bookmarkStart w:id="338" w:name="_Toc323292424"/>
      <w:r w:rsidRPr="008D4AA3">
        <w:rPr>
          <w:color w:val="E36C0A" w:themeColor="accent6" w:themeShade="BF"/>
        </w:rPr>
        <w:t>Sektorene</w:t>
      </w:r>
      <w:bookmarkEnd w:id="338"/>
    </w:p>
    <w:p w:rsidR="00E33DAC" w:rsidRPr="008D4AA3" w:rsidRDefault="00E33DAC" w:rsidP="00631C16">
      <w:pPr>
        <w:pStyle w:val="Overskrift4"/>
        <w:rPr>
          <w:color w:val="E36C0A" w:themeColor="accent6" w:themeShade="BF"/>
        </w:rPr>
      </w:pPr>
      <w:r w:rsidRPr="008D4AA3">
        <w:rPr>
          <w:color w:val="E36C0A" w:themeColor="accent6" w:themeShade="BF"/>
        </w:rPr>
        <w:t>Skole og barnehage</w:t>
      </w:r>
    </w:p>
    <w:p w:rsidR="00E33DAC" w:rsidRPr="008D4AA3" w:rsidRDefault="00E33DAC" w:rsidP="002C12D1">
      <w:pPr>
        <w:rPr>
          <w:color w:val="E36C0A" w:themeColor="accent6" w:themeShade="BF"/>
        </w:rPr>
      </w:pPr>
      <w:r w:rsidRPr="008D4AA3">
        <w:rPr>
          <w:color w:val="E36C0A" w:themeColor="accent6" w:themeShade="BF"/>
        </w:rPr>
        <w:t>Det er stort fokus på arbeid med elevenes arbeidsmiljø og det jobbes derfor kontinuerlig med trivselstiltak. Resultatene på elevundersøkelsen viser at vi stort sett lykkes i dette arbeidet. Likevel ser vi at det kan svikte i noen enkelttilfeller. Dette evalueres og forbedres.</w:t>
      </w:r>
    </w:p>
    <w:p w:rsidR="00E33DAC" w:rsidRPr="008D4AA3" w:rsidRDefault="00E33DAC" w:rsidP="002C12D1">
      <w:pPr>
        <w:rPr>
          <w:color w:val="E36C0A" w:themeColor="accent6" w:themeShade="BF"/>
        </w:rPr>
      </w:pPr>
      <w:r w:rsidRPr="008D4AA3">
        <w:rPr>
          <w:color w:val="E36C0A" w:themeColor="accent6" w:themeShade="BF"/>
        </w:rPr>
        <w:t>Både barnehagene og skolene opplever nye og økende utfordringer rundt enkeltbarn. Disse utfordringene krever nye løsninger og samarbeid med andre tjenester i kommunen for å finne gode, men utradisjonelle løsninger for opplæring.</w:t>
      </w:r>
    </w:p>
    <w:p w:rsidR="00631C16" w:rsidRPr="008D4AA3" w:rsidRDefault="00631C16" w:rsidP="00631C16">
      <w:pPr>
        <w:pStyle w:val="Overskrift4"/>
        <w:rPr>
          <w:color w:val="E36C0A" w:themeColor="accent6" w:themeShade="BF"/>
        </w:rPr>
      </w:pPr>
      <w:r w:rsidRPr="008D4AA3">
        <w:rPr>
          <w:color w:val="E36C0A" w:themeColor="accent6" w:themeShade="BF"/>
        </w:rPr>
        <w:t>Helse, omsorg og habilitering</w:t>
      </w:r>
    </w:p>
    <w:p w:rsidR="00631C16" w:rsidRPr="008D4AA3" w:rsidRDefault="00631C16" w:rsidP="002C12D1">
      <w:pPr>
        <w:rPr>
          <w:color w:val="E36C0A" w:themeColor="accent6" w:themeShade="BF"/>
        </w:rPr>
      </w:pPr>
      <w:r w:rsidRPr="008D4AA3">
        <w:rPr>
          <w:color w:val="E36C0A" w:themeColor="accent6" w:themeShade="BF"/>
        </w:rPr>
        <w:t xml:space="preserve">For omsorgsenheten har forberedelse til samhandlingsreformen hatt høyt fokus i 2011. Nye rutiner for samhandling med sykehuset er etablert og fokus på det forebyggende arbeidet er økt. </w:t>
      </w:r>
    </w:p>
    <w:p w:rsidR="00631C16" w:rsidRPr="008D4AA3" w:rsidRDefault="00631C16" w:rsidP="002C12D1">
      <w:pPr>
        <w:rPr>
          <w:color w:val="E36C0A" w:themeColor="accent6" w:themeShade="BF"/>
        </w:rPr>
      </w:pPr>
      <w:r w:rsidRPr="008D4AA3">
        <w:rPr>
          <w:color w:val="E36C0A" w:themeColor="accent6" w:themeShade="BF"/>
        </w:rPr>
        <w:t xml:space="preserve">I løpet av 2011 har de fleste av arbeidsstedene i kommunen med turnus-ordninger, innført et nytt system for elektronisk håndtering av turnusplanlegging og oppfølging. Dette har medført en betydelig arbeidsbesparelse og forbedret oversikt. </w:t>
      </w:r>
    </w:p>
    <w:p w:rsidR="002A077A" w:rsidRPr="008D4AA3" w:rsidRDefault="002A077A" w:rsidP="002A077A">
      <w:pPr>
        <w:rPr>
          <w:color w:val="E36C0A" w:themeColor="accent6" w:themeShade="BF"/>
        </w:rPr>
      </w:pPr>
      <w:r w:rsidRPr="008D4AA3">
        <w:rPr>
          <w:color w:val="E36C0A" w:themeColor="accent6" w:themeShade="BF"/>
        </w:rPr>
        <w:t>Antall brukere av habiliteringstjenesten er økt ila. 2011, spesielt gjelder dette brukere som mottar avlastningstjenester. Antall brukere på Linken er også økt til 23.</w:t>
      </w:r>
    </w:p>
    <w:p w:rsidR="00631C16" w:rsidRPr="008D4AA3" w:rsidRDefault="00631C16" w:rsidP="002C12D1">
      <w:pPr>
        <w:rPr>
          <w:color w:val="E36C0A" w:themeColor="accent6" w:themeShade="BF"/>
        </w:rPr>
      </w:pPr>
      <w:r w:rsidRPr="008D4AA3">
        <w:rPr>
          <w:color w:val="E36C0A" w:themeColor="accent6" w:themeShade="BF"/>
        </w:rPr>
        <w:t>Habiliteringstjenesten har ila. 2011 solgt tjenester til andre kommuner. Risør har et betydelig fagmiljø for denne typen tjenester og holder et høyt nivå. Kommunens tjenester og hvordan de leveres blir lagt merke til på landsnivå.</w:t>
      </w:r>
    </w:p>
    <w:p w:rsidR="003C3467" w:rsidRPr="008D4AA3" w:rsidRDefault="003C3467" w:rsidP="002C12D1">
      <w:pPr>
        <w:rPr>
          <w:color w:val="E36C0A" w:themeColor="accent6" w:themeShade="BF"/>
        </w:rPr>
      </w:pPr>
      <w:r w:rsidRPr="008D4AA3">
        <w:rPr>
          <w:color w:val="E36C0A" w:themeColor="accent6" w:themeShade="BF"/>
        </w:rPr>
        <w:t xml:space="preserve">Helsestasjonen har i 2011 vært med i et interkommunalt prosjekt for å bedre IKT løsningen og å bli knyttet opp mot sykehuset elektronisk. </w:t>
      </w:r>
    </w:p>
    <w:p w:rsidR="00631C16" w:rsidRPr="008D4AA3" w:rsidRDefault="00631C16" w:rsidP="00631C16">
      <w:pPr>
        <w:pStyle w:val="Overskrift4"/>
        <w:rPr>
          <w:color w:val="E36C0A" w:themeColor="accent6" w:themeShade="BF"/>
        </w:rPr>
      </w:pPr>
      <w:r w:rsidRPr="008D4AA3">
        <w:rPr>
          <w:color w:val="E36C0A" w:themeColor="accent6" w:themeShade="BF"/>
        </w:rPr>
        <w:t>Teknisk sektor</w:t>
      </w:r>
    </w:p>
    <w:p w:rsidR="00631C16" w:rsidRPr="008D4AA3" w:rsidRDefault="00631C16" w:rsidP="002C12D1">
      <w:pPr>
        <w:rPr>
          <w:color w:val="E36C0A" w:themeColor="accent6" w:themeShade="BF"/>
        </w:rPr>
      </w:pPr>
      <w:r w:rsidRPr="008D4AA3">
        <w:rPr>
          <w:color w:val="E36C0A" w:themeColor="accent6" w:themeShade="BF"/>
        </w:rPr>
        <w:t xml:space="preserve">Teknisk sektor har til dels vært preget av mye vakanser og svært stor arbeidsbelastning ift. tilgjengelige ressurser. Ny enhetsleder startet våren 2011, </w:t>
      </w:r>
      <w:r w:rsidRPr="008D4AA3">
        <w:rPr>
          <w:color w:val="E36C0A" w:themeColor="accent6" w:themeShade="BF"/>
        </w:rPr>
        <w:lastRenderedPageBreak/>
        <w:t>og ved årsskiftet er enhets for eiendom og tekniske tjenester nesten fullt bemannet.</w:t>
      </w:r>
    </w:p>
    <w:p w:rsidR="00631C16" w:rsidRPr="008D4AA3" w:rsidRDefault="00631C16" w:rsidP="002C12D1">
      <w:pPr>
        <w:rPr>
          <w:color w:val="E36C0A" w:themeColor="accent6" w:themeShade="BF"/>
        </w:rPr>
      </w:pPr>
      <w:r w:rsidRPr="008D4AA3">
        <w:rPr>
          <w:color w:val="E36C0A" w:themeColor="accent6" w:themeShade="BF"/>
        </w:rPr>
        <w:t xml:space="preserve">Innenfor byggesak har det vært jobbet mye med avslutning av gamle saker i 2011. Dette har ført til en betydelig forbedring ila. året, selv om det fortsatt er noe arbeid igjen. </w:t>
      </w:r>
    </w:p>
    <w:p w:rsidR="00631C16" w:rsidRPr="008D4AA3" w:rsidRDefault="00631C16" w:rsidP="003C3467">
      <w:pPr>
        <w:pStyle w:val="Overskrift4"/>
        <w:rPr>
          <w:color w:val="E36C0A" w:themeColor="accent6" w:themeShade="BF"/>
        </w:rPr>
      </w:pPr>
      <w:r w:rsidRPr="008D4AA3">
        <w:rPr>
          <w:color w:val="E36C0A" w:themeColor="accent6" w:themeShade="BF"/>
        </w:rPr>
        <w:t>Sosiale tjenester</w:t>
      </w:r>
    </w:p>
    <w:p w:rsidR="00631C16" w:rsidRPr="008D4AA3" w:rsidRDefault="003C3467" w:rsidP="002C12D1">
      <w:pPr>
        <w:rPr>
          <w:color w:val="E36C0A" w:themeColor="accent6" w:themeShade="BF"/>
        </w:rPr>
      </w:pPr>
      <w:r w:rsidRPr="008D4AA3">
        <w:rPr>
          <w:color w:val="E36C0A" w:themeColor="accent6" w:themeShade="BF"/>
        </w:rPr>
        <w:t xml:space="preserve">Innenfor Nav systemet har det i 2011 vært gjennomført en del rokkeringer i arbeidsoppgaver. </w:t>
      </w:r>
    </w:p>
    <w:p w:rsidR="003C3467" w:rsidRPr="008D4AA3" w:rsidRDefault="003C3467" w:rsidP="002C12D1">
      <w:pPr>
        <w:rPr>
          <w:color w:val="E36C0A" w:themeColor="accent6" w:themeShade="BF"/>
        </w:rPr>
      </w:pPr>
      <w:r w:rsidRPr="008D4AA3">
        <w:rPr>
          <w:color w:val="E36C0A" w:themeColor="accent6" w:themeShade="BF"/>
        </w:rPr>
        <w:t xml:space="preserve">I flyktningetjenesten er det etablert et nærmere samarbeid med voksenopplæringen. Spesielt for ”enslige mindreårige” flyktninger har det vært samarbeidet med barnevernet, </w:t>
      </w:r>
      <w:proofErr w:type="spellStart"/>
      <w:r w:rsidRPr="008D4AA3">
        <w:rPr>
          <w:color w:val="E36C0A" w:themeColor="accent6" w:themeShade="BF"/>
        </w:rPr>
        <w:t>vokseopplæringen</w:t>
      </w:r>
      <w:proofErr w:type="spellEnd"/>
      <w:r w:rsidRPr="008D4AA3">
        <w:rPr>
          <w:color w:val="E36C0A" w:themeColor="accent6" w:themeShade="BF"/>
        </w:rPr>
        <w:t xml:space="preserve"> og den ordinære flyktningetjenesten.</w:t>
      </w:r>
    </w:p>
    <w:p w:rsidR="00631C16" w:rsidRPr="008D4AA3" w:rsidRDefault="00631C16" w:rsidP="003C3467">
      <w:pPr>
        <w:pStyle w:val="Overskrift4"/>
        <w:rPr>
          <w:color w:val="E36C0A" w:themeColor="accent6" w:themeShade="BF"/>
        </w:rPr>
      </w:pPr>
      <w:r w:rsidRPr="008D4AA3">
        <w:rPr>
          <w:color w:val="E36C0A" w:themeColor="accent6" w:themeShade="BF"/>
        </w:rPr>
        <w:t>Tidlig intervensjon</w:t>
      </w:r>
    </w:p>
    <w:p w:rsidR="001E6AE0" w:rsidRPr="008D4AA3" w:rsidRDefault="003C3467" w:rsidP="001F15CF">
      <w:pPr>
        <w:rPr>
          <w:color w:val="E36C0A" w:themeColor="accent6" w:themeShade="BF"/>
        </w:rPr>
      </w:pPr>
      <w:r w:rsidRPr="008D4AA3">
        <w:rPr>
          <w:color w:val="E36C0A" w:themeColor="accent6" w:themeShade="BF"/>
        </w:rPr>
        <w:t>Barnevernet har i 2011 vært med i BIØ (Barnevernsamarbeidet i Øst). Dette har medvirket til at barnevernet hat fått lukket avvik på undersøkelser. Videre vil et ytterligere samarbeid med nabokommunene innenfor barnevern utredes.</w:t>
      </w:r>
    </w:p>
    <w:p w:rsidR="001F15CF" w:rsidRPr="008D4AA3" w:rsidRDefault="001F15CF" w:rsidP="0090507B">
      <w:pPr>
        <w:pStyle w:val="Overskrift2"/>
        <w:rPr>
          <w:color w:val="E36C0A" w:themeColor="accent6" w:themeShade="BF"/>
        </w:rPr>
      </w:pPr>
      <w:bookmarkStart w:id="339" w:name="_Toc321818736"/>
      <w:bookmarkStart w:id="340" w:name="_Toc323292425"/>
      <w:r w:rsidRPr="008D4AA3">
        <w:rPr>
          <w:color w:val="E36C0A" w:themeColor="accent6" w:themeShade="BF"/>
        </w:rPr>
        <w:t>Organisasjonsutvikling</w:t>
      </w:r>
      <w:bookmarkStart w:id="341" w:name="_Toc321818737"/>
      <w:bookmarkEnd w:id="339"/>
      <w:bookmarkEnd w:id="340"/>
      <w:bookmarkEnd w:id="341"/>
    </w:p>
    <w:p w:rsidR="003C3467" w:rsidRPr="008D4AA3" w:rsidRDefault="003C3467" w:rsidP="004F4ABB">
      <w:pPr>
        <w:rPr>
          <w:color w:val="E36C0A" w:themeColor="accent6" w:themeShade="BF"/>
        </w:rPr>
      </w:pPr>
      <w:r w:rsidRPr="008D4AA3">
        <w:rPr>
          <w:color w:val="E36C0A" w:themeColor="accent6" w:themeShade="BF"/>
        </w:rPr>
        <w:t xml:space="preserve">Utvikling av organisasjonen i 2011 har i hovedsak dreid seg om å få ny organisering på plass fra 1. april. Som omtalt i kapittel </w:t>
      </w:r>
      <w:r w:rsidRPr="008D4AA3">
        <w:rPr>
          <w:color w:val="E36C0A" w:themeColor="accent6" w:themeShade="BF"/>
        </w:rPr>
        <w:fldChar w:fldCharType="begin"/>
      </w:r>
      <w:r w:rsidRPr="008D4AA3">
        <w:rPr>
          <w:color w:val="E36C0A" w:themeColor="accent6" w:themeShade="BF"/>
        </w:rPr>
        <w:instrText xml:space="preserve"> REF _Ref322624112 \r \h </w:instrText>
      </w:r>
      <w:r w:rsidR="004F4ABB" w:rsidRPr="008D4AA3">
        <w:rPr>
          <w:color w:val="E36C0A" w:themeColor="accent6" w:themeShade="BF"/>
        </w:rPr>
        <w:instrText xml:space="preserve"> \* MERGEFORMAT </w:instrText>
      </w:r>
      <w:r w:rsidRPr="008D4AA3">
        <w:rPr>
          <w:color w:val="E36C0A" w:themeColor="accent6" w:themeShade="BF"/>
        </w:rPr>
      </w:r>
      <w:r w:rsidRPr="008D4AA3">
        <w:rPr>
          <w:color w:val="E36C0A" w:themeColor="accent6" w:themeShade="BF"/>
        </w:rPr>
        <w:fldChar w:fldCharType="separate"/>
      </w:r>
      <w:r w:rsidR="00FE048A" w:rsidRPr="008D4AA3">
        <w:rPr>
          <w:color w:val="E36C0A" w:themeColor="accent6" w:themeShade="BF"/>
        </w:rPr>
        <w:t>4)</w:t>
      </w:r>
      <w:r w:rsidRPr="008D4AA3">
        <w:rPr>
          <w:color w:val="E36C0A" w:themeColor="accent6" w:themeShade="BF"/>
        </w:rPr>
        <w:fldChar w:fldCharType="end"/>
      </w:r>
      <w:r w:rsidRPr="008D4AA3">
        <w:rPr>
          <w:color w:val="E36C0A" w:themeColor="accent6" w:themeShade="BF"/>
        </w:rPr>
        <w:t xml:space="preserve"> har det vært lagt ned betydelig arbeid i å få nye enheter og funksjoner til å fungerer etter intensjonene. Dette arbeidet vil fortsette i 2012.</w:t>
      </w:r>
    </w:p>
    <w:p w:rsidR="003C3467" w:rsidRPr="008D4AA3" w:rsidRDefault="003C3467" w:rsidP="004F4ABB">
      <w:pPr>
        <w:pStyle w:val="Overskrift4"/>
        <w:rPr>
          <w:color w:val="E36C0A" w:themeColor="accent6" w:themeShade="BF"/>
        </w:rPr>
      </w:pPr>
      <w:r w:rsidRPr="008D4AA3">
        <w:rPr>
          <w:color w:val="E36C0A" w:themeColor="accent6" w:themeShade="BF"/>
        </w:rPr>
        <w:t>Ansatte og bemanning</w:t>
      </w:r>
    </w:p>
    <w:p w:rsidR="00830C23" w:rsidRPr="008D4AA3" w:rsidRDefault="003C3467" w:rsidP="004F4ABB">
      <w:pPr>
        <w:rPr>
          <w:color w:val="E36C0A" w:themeColor="accent6" w:themeShade="BF"/>
        </w:rPr>
      </w:pPr>
      <w:r w:rsidRPr="008D4AA3">
        <w:rPr>
          <w:color w:val="E36C0A" w:themeColor="accent6" w:themeShade="BF"/>
        </w:rPr>
        <w:t xml:space="preserve">Kommunen har en aldrende arbeidsstokk og vil være nødt til å rekruttere mange nye årsverk de neste årene. </w:t>
      </w:r>
      <w:r w:rsidR="00830C23" w:rsidRPr="008D4AA3">
        <w:rPr>
          <w:color w:val="E36C0A" w:themeColor="accent6" w:themeShade="BF"/>
        </w:rPr>
        <w:t xml:space="preserve">Det blir en utfordring å få tak i nøkkelressursene som vi er avhengige av. </w:t>
      </w:r>
    </w:p>
    <w:p w:rsidR="00D94D4E" w:rsidRPr="008D4AA3" w:rsidRDefault="004F4ABB" w:rsidP="00D94D4E">
      <w:pPr>
        <w:rPr>
          <w:b/>
          <w:color w:val="E36C0A" w:themeColor="accent6" w:themeShade="BF"/>
        </w:rPr>
      </w:pPr>
      <w:r w:rsidRPr="008D4AA3">
        <w:rPr>
          <w:color w:val="E36C0A" w:themeColor="accent6" w:themeShade="BF"/>
        </w:rPr>
        <w:t xml:space="preserve">I tillegg har flere enheter og tjenester utfordringer ift. for stor andel ufaglært arbeidskraft. Det være seg for mange assistenter ift. lærere på skolene, for få førskolelærere i barnehagene, eller for stor andel hjelpepleiere på sykehjemmet. Kommunen følger resten av arbeidslivet når det gjelder større behov for faglært arbeidskraft. </w:t>
      </w:r>
    </w:p>
    <w:p w:rsidR="0085678A" w:rsidRPr="008D4AA3" w:rsidRDefault="0085678A" w:rsidP="0085678A">
      <w:pPr>
        <w:pStyle w:val="Overskrift2"/>
        <w:rPr>
          <w:color w:val="E36C0A" w:themeColor="accent6" w:themeShade="BF"/>
        </w:rPr>
      </w:pPr>
      <w:bookmarkStart w:id="342" w:name="_Toc323292426"/>
      <w:bookmarkStart w:id="343" w:name="_Toc321818738"/>
      <w:r w:rsidRPr="008D4AA3">
        <w:rPr>
          <w:color w:val="E36C0A" w:themeColor="accent6" w:themeShade="BF"/>
        </w:rPr>
        <w:t>Utvikling av styringsverktøy</w:t>
      </w:r>
      <w:bookmarkEnd w:id="342"/>
    </w:p>
    <w:p w:rsidR="004C2229" w:rsidRPr="008D4AA3" w:rsidRDefault="004C2229" w:rsidP="0085678A">
      <w:pPr>
        <w:rPr>
          <w:color w:val="E36C0A" w:themeColor="accent6" w:themeShade="BF"/>
        </w:rPr>
      </w:pPr>
      <w:r w:rsidRPr="008D4AA3">
        <w:rPr>
          <w:color w:val="E36C0A" w:themeColor="accent6" w:themeShade="BF"/>
        </w:rPr>
        <w:t xml:space="preserve">Kommunen har siden omorganiseringen i 2007 arbeidet med omlegging og fornying av styringssystemet. </w:t>
      </w:r>
      <w:proofErr w:type="spellStart"/>
      <w:r w:rsidRPr="008D4AA3">
        <w:rPr>
          <w:color w:val="E36C0A" w:themeColor="accent6" w:themeShade="BF"/>
        </w:rPr>
        <w:t>Årshjulet</w:t>
      </w:r>
      <w:proofErr w:type="spellEnd"/>
      <w:r w:rsidRPr="008D4AA3">
        <w:rPr>
          <w:color w:val="E36C0A" w:themeColor="accent6" w:themeShade="BF"/>
        </w:rPr>
        <w:t xml:space="preserve"> slik det er omtalt i begynnelsen av årsmeldingen er etablert og flere styringsdokumenter har blitt opprettet eller kraftig revidert. Fra 2009 kom enhetenes virksomhetsplaner på plass og fra 2012 er handlingsprogram og økonomiplan et dokument. Årsberetningen for 2011 er den første som er inndelt etter satsingsområder og ikke organisatorisk. </w:t>
      </w:r>
    </w:p>
    <w:p w:rsidR="00EC0DD2" w:rsidRPr="008D4AA3" w:rsidRDefault="004C2229" w:rsidP="0085678A">
      <w:pPr>
        <w:rPr>
          <w:color w:val="E36C0A" w:themeColor="accent6" w:themeShade="BF"/>
        </w:rPr>
      </w:pPr>
      <w:r w:rsidRPr="008D4AA3">
        <w:rPr>
          <w:color w:val="E36C0A" w:themeColor="accent6" w:themeShade="BF"/>
        </w:rPr>
        <w:t xml:space="preserve">Når kommuneplanen kommer på plass, vil også </w:t>
      </w:r>
      <w:r w:rsidR="00804E98" w:rsidRPr="008D4AA3">
        <w:rPr>
          <w:color w:val="E36C0A" w:themeColor="accent6" w:themeShade="BF"/>
        </w:rPr>
        <w:t>strategiene som styringssystemet skal understøtte være med i helheten.</w:t>
      </w:r>
    </w:p>
    <w:p w:rsidR="001F15CF" w:rsidRPr="008D4AA3" w:rsidRDefault="001F15CF" w:rsidP="0078082E">
      <w:pPr>
        <w:pStyle w:val="Overskrift2"/>
        <w:rPr>
          <w:color w:val="E36C0A" w:themeColor="accent6" w:themeShade="BF"/>
        </w:rPr>
      </w:pPr>
      <w:bookmarkStart w:id="344" w:name="_Toc323292427"/>
      <w:r w:rsidRPr="008D4AA3">
        <w:rPr>
          <w:color w:val="E36C0A" w:themeColor="accent6" w:themeShade="BF"/>
        </w:rPr>
        <w:lastRenderedPageBreak/>
        <w:t>Kompetanseutvikling</w:t>
      </w:r>
      <w:bookmarkEnd w:id="343"/>
      <w:bookmarkEnd w:id="344"/>
    </w:p>
    <w:p w:rsidR="001F15CF" w:rsidRPr="008D4AA3" w:rsidRDefault="001F15CF" w:rsidP="00830C23">
      <w:pPr>
        <w:pStyle w:val="Overskrift3"/>
        <w:rPr>
          <w:color w:val="E36C0A" w:themeColor="accent6" w:themeShade="BF"/>
        </w:rPr>
      </w:pPr>
      <w:bookmarkStart w:id="345" w:name="_Toc323292428"/>
      <w:r w:rsidRPr="008D4AA3">
        <w:rPr>
          <w:color w:val="E36C0A" w:themeColor="accent6" w:themeShade="BF"/>
        </w:rPr>
        <w:t>Kompetanseplan</w:t>
      </w:r>
      <w:bookmarkEnd w:id="345"/>
    </w:p>
    <w:p w:rsidR="00830C23" w:rsidRPr="008D4AA3" w:rsidRDefault="00830C23" w:rsidP="001F15CF">
      <w:pPr>
        <w:rPr>
          <w:color w:val="E36C0A" w:themeColor="accent6" w:themeShade="BF"/>
        </w:rPr>
      </w:pPr>
      <w:r w:rsidRPr="008D4AA3">
        <w:rPr>
          <w:color w:val="E36C0A" w:themeColor="accent6" w:themeShade="BF"/>
        </w:rPr>
        <w:t>Det har vært arbeidet med en kompetanseplan for den kommunale organisasjonen i 2011. Denne planen har nå form som en utredning som beskriver hvilke utfordringer kommunen kommer til å stå overfor de neste 5-10 årene. Utredningen kommer til politisk behandling i 2012.</w:t>
      </w:r>
    </w:p>
    <w:p w:rsidR="00830C23" w:rsidRPr="008D4AA3" w:rsidRDefault="00830C23" w:rsidP="001F15CF">
      <w:pPr>
        <w:rPr>
          <w:color w:val="E36C0A" w:themeColor="accent6" w:themeShade="BF"/>
        </w:rPr>
      </w:pPr>
      <w:r w:rsidRPr="008D4AA3">
        <w:rPr>
          <w:color w:val="E36C0A" w:themeColor="accent6" w:themeShade="BF"/>
        </w:rPr>
        <w:t xml:space="preserve">Det vil videre være en stor utfordring å finne ut hvordan kommunen skal sørge for tilstrekkelig </w:t>
      </w:r>
      <w:r w:rsidR="002A077A" w:rsidRPr="008D4AA3">
        <w:rPr>
          <w:color w:val="E36C0A" w:themeColor="accent6" w:themeShade="BF"/>
        </w:rPr>
        <w:t>kompetanse til å levere</w:t>
      </w:r>
      <w:r w:rsidRPr="008D4AA3">
        <w:rPr>
          <w:color w:val="E36C0A" w:themeColor="accent6" w:themeShade="BF"/>
        </w:rPr>
        <w:t xml:space="preserve"> tjenester i frem</w:t>
      </w:r>
      <w:r w:rsidR="004F4ABB" w:rsidRPr="008D4AA3">
        <w:rPr>
          <w:color w:val="E36C0A" w:themeColor="accent6" w:themeShade="BF"/>
        </w:rPr>
        <w:t>t</w:t>
      </w:r>
      <w:r w:rsidRPr="008D4AA3">
        <w:rPr>
          <w:color w:val="E36C0A" w:themeColor="accent6" w:themeShade="BF"/>
        </w:rPr>
        <w:t>iden.</w:t>
      </w:r>
    </w:p>
    <w:p w:rsidR="001F15CF" w:rsidRPr="008D4AA3" w:rsidRDefault="001F15CF" w:rsidP="00830C23">
      <w:pPr>
        <w:pStyle w:val="Overskrift3"/>
        <w:rPr>
          <w:color w:val="E36C0A" w:themeColor="accent6" w:themeShade="BF"/>
        </w:rPr>
      </w:pPr>
      <w:bookmarkStart w:id="346" w:name="_Toc323292429"/>
      <w:r w:rsidRPr="008D4AA3">
        <w:rPr>
          <w:color w:val="E36C0A" w:themeColor="accent6" w:themeShade="BF"/>
        </w:rPr>
        <w:t>Kompetansesenteret</w:t>
      </w:r>
      <w:bookmarkEnd w:id="346"/>
    </w:p>
    <w:p w:rsidR="00830C23" w:rsidRPr="008D4AA3" w:rsidRDefault="00830C23" w:rsidP="00830C23">
      <w:pPr>
        <w:rPr>
          <w:color w:val="E36C0A" w:themeColor="accent6" w:themeShade="BF"/>
        </w:rPr>
      </w:pPr>
      <w:r w:rsidRPr="008D4AA3">
        <w:rPr>
          <w:color w:val="E36C0A" w:themeColor="accent6" w:themeShade="BF"/>
        </w:rPr>
        <w:t xml:space="preserve">Kompetansesenteret i kommunen har i 2011 stort sett fokusert på spesifikke prosjekter innenfor skolesektoren. Prosjektene er i stor grad finansiert med eksterne midler. </w:t>
      </w:r>
    </w:p>
    <w:p w:rsidR="00830C23" w:rsidRPr="008D4AA3" w:rsidRDefault="00830C23" w:rsidP="00830C23">
      <w:pPr>
        <w:rPr>
          <w:color w:val="E36C0A" w:themeColor="accent6" w:themeShade="BF"/>
        </w:rPr>
      </w:pPr>
      <w:r w:rsidRPr="008D4AA3">
        <w:rPr>
          <w:color w:val="E36C0A" w:themeColor="accent6" w:themeShade="BF"/>
        </w:rPr>
        <w:t>Det er behov for en avklaring ift. hva kommunens kompetansesenter skal være og hvilken vei senteret skal utvikle seg fremover. Dette vil rådmannen komme tilbake til ila. 2012</w:t>
      </w:r>
    </w:p>
    <w:p w:rsidR="001F15CF" w:rsidRPr="008D4AA3" w:rsidRDefault="001F15CF" w:rsidP="00830C23">
      <w:pPr>
        <w:pStyle w:val="Overskrift3"/>
        <w:rPr>
          <w:color w:val="E36C0A" w:themeColor="accent6" w:themeShade="BF"/>
        </w:rPr>
      </w:pPr>
      <w:bookmarkStart w:id="347" w:name="_Toc323292430"/>
      <w:r w:rsidRPr="008D4AA3">
        <w:rPr>
          <w:color w:val="E36C0A" w:themeColor="accent6" w:themeShade="BF"/>
        </w:rPr>
        <w:t>Annen kompetanseheving</w:t>
      </w:r>
      <w:bookmarkEnd w:id="347"/>
    </w:p>
    <w:p w:rsidR="001F15CF" w:rsidRPr="008D4AA3" w:rsidRDefault="00830C23" w:rsidP="001F15CF">
      <w:pPr>
        <w:rPr>
          <w:color w:val="E36C0A" w:themeColor="accent6" w:themeShade="BF"/>
        </w:rPr>
      </w:pPr>
      <w:r w:rsidRPr="008D4AA3">
        <w:rPr>
          <w:color w:val="E36C0A" w:themeColor="accent6" w:themeShade="BF"/>
        </w:rPr>
        <w:t>Selv om kommunen pt. ikke har noen omforent kompetanseplan, jobbes det jevnlig med kompetanseheving i de enkelte enheter. Videre kommenteres noe av dette, men det presiseres av listen under ikke er uttømmende.</w:t>
      </w:r>
    </w:p>
    <w:p w:rsidR="00205583" w:rsidRPr="008D4AA3" w:rsidRDefault="00205583" w:rsidP="00205583">
      <w:pPr>
        <w:rPr>
          <w:b/>
          <w:color w:val="E36C0A" w:themeColor="accent6" w:themeShade="BF"/>
        </w:rPr>
      </w:pPr>
      <w:r w:rsidRPr="008D4AA3">
        <w:rPr>
          <w:b/>
          <w:color w:val="E36C0A" w:themeColor="accent6" w:themeShade="BF"/>
        </w:rPr>
        <w:t>Omsorg</w:t>
      </w:r>
    </w:p>
    <w:p w:rsidR="00205583" w:rsidRPr="008D4AA3" w:rsidRDefault="00205583" w:rsidP="00205583">
      <w:pPr>
        <w:rPr>
          <w:color w:val="E36C0A" w:themeColor="accent6" w:themeShade="BF"/>
        </w:rPr>
      </w:pPr>
      <w:r w:rsidRPr="008D4AA3">
        <w:rPr>
          <w:color w:val="E36C0A" w:themeColor="accent6" w:themeShade="BF"/>
        </w:rPr>
        <w:t xml:space="preserve">For ledere og mellomledere </w:t>
      </w:r>
      <w:r w:rsidR="00830C23" w:rsidRPr="008D4AA3">
        <w:rPr>
          <w:color w:val="E36C0A" w:themeColor="accent6" w:themeShade="BF"/>
        </w:rPr>
        <w:t>er det gjennomført kompetansetiltak ift.</w:t>
      </w:r>
      <w:r w:rsidRPr="008D4AA3">
        <w:rPr>
          <w:color w:val="E36C0A" w:themeColor="accent6" w:themeShade="BF"/>
        </w:rPr>
        <w:t xml:space="preserve"> etikk, samhandlingskompetanse, endringskompetanse og IKT</w:t>
      </w:r>
      <w:r w:rsidR="00830C23" w:rsidRPr="008D4AA3">
        <w:rPr>
          <w:color w:val="E36C0A" w:themeColor="accent6" w:themeShade="BF"/>
        </w:rPr>
        <w:t>.</w:t>
      </w:r>
      <w:r w:rsidRPr="008D4AA3">
        <w:rPr>
          <w:color w:val="E36C0A" w:themeColor="accent6" w:themeShade="BF"/>
        </w:rPr>
        <w:t xml:space="preserve"> For høyskolegruppene og fagskolegruppene </w:t>
      </w:r>
      <w:r w:rsidR="00830C23" w:rsidRPr="008D4AA3">
        <w:rPr>
          <w:color w:val="E36C0A" w:themeColor="accent6" w:themeShade="BF"/>
        </w:rPr>
        <w:t xml:space="preserve">satses det på kompetanseheving innen </w:t>
      </w:r>
      <w:r w:rsidRPr="008D4AA3">
        <w:rPr>
          <w:color w:val="E36C0A" w:themeColor="accent6" w:themeShade="BF"/>
        </w:rPr>
        <w:t>palliativ behandling, rehabilitering, psykiatri, rus, helsetjenester for eldre</w:t>
      </w:r>
      <w:r w:rsidR="00830C23" w:rsidRPr="008D4AA3">
        <w:rPr>
          <w:color w:val="E36C0A" w:themeColor="accent6" w:themeShade="BF"/>
        </w:rPr>
        <w:t>, forebygging/folkehelse og IKT.</w:t>
      </w:r>
    </w:p>
    <w:p w:rsidR="00205583" w:rsidRPr="008D4AA3" w:rsidRDefault="00830C23" w:rsidP="00830C23">
      <w:pPr>
        <w:pStyle w:val="Overskrift4"/>
        <w:rPr>
          <w:color w:val="E36C0A" w:themeColor="accent6" w:themeShade="BF"/>
        </w:rPr>
      </w:pPr>
      <w:r w:rsidRPr="008D4AA3">
        <w:rPr>
          <w:color w:val="E36C0A" w:themeColor="accent6" w:themeShade="BF"/>
        </w:rPr>
        <w:t>Kvalifisering</w:t>
      </w:r>
    </w:p>
    <w:p w:rsidR="001E6AE0" w:rsidRPr="008D4AA3" w:rsidRDefault="00830C23" w:rsidP="00830C23">
      <w:pPr>
        <w:rPr>
          <w:color w:val="E36C0A" w:themeColor="accent6" w:themeShade="BF"/>
        </w:rPr>
      </w:pPr>
      <w:r w:rsidRPr="008D4AA3">
        <w:rPr>
          <w:color w:val="E36C0A" w:themeColor="accent6" w:themeShade="BF"/>
        </w:rPr>
        <w:t>Det er et g</w:t>
      </w:r>
      <w:r w:rsidR="001E6AE0" w:rsidRPr="008D4AA3">
        <w:rPr>
          <w:color w:val="E36C0A" w:themeColor="accent6" w:themeShade="BF"/>
        </w:rPr>
        <w:t>enerelt fokus på og prioritering av kompetanse. Oppfordring til refleksjon over egen praksis og ”hverdagslæring” på den enkeltes arbeidssted.</w:t>
      </w:r>
    </w:p>
    <w:p w:rsidR="001E6AE0" w:rsidRPr="008D4AA3" w:rsidRDefault="00830C23" w:rsidP="00830C23">
      <w:pPr>
        <w:rPr>
          <w:color w:val="E36C0A" w:themeColor="accent6" w:themeShade="BF"/>
        </w:rPr>
      </w:pPr>
      <w:r w:rsidRPr="008D4AA3">
        <w:rPr>
          <w:color w:val="E36C0A" w:themeColor="accent6" w:themeShade="BF"/>
        </w:rPr>
        <w:t>Ansatte har deltatt på kurs og kompetanse</w:t>
      </w:r>
      <w:r w:rsidR="001E6AE0" w:rsidRPr="008D4AA3">
        <w:rPr>
          <w:color w:val="E36C0A" w:themeColor="accent6" w:themeShade="BF"/>
        </w:rPr>
        <w:t>tilbud</w:t>
      </w:r>
      <w:r w:rsidRPr="008D4AA3">
        <w:rPr>
          <w:color w:val="E36C0A" w:themeColor="accent6" w:themeShade="BF"/>
        </w:rPr>
        <w:t xml:space="preserve"> organisert av regionale myndigheter</w:t>
      </w:r>
      <w:r w:rsidR="001E6AE0" w:rsidRPr="008D4AA3">
        <w:rPr>
          <w:color w:val="E36C0A" w:themeColor="accent6" w:themeShade="BF"/>
        </w:rPr>
        <w:t>, og ellers nødvendige kurs for å være i stand til å løse oppgaver.</w:t>
      </w:r>
    </w:p>
    <w:p w:rsidR="001E6AE0" w:rsidRPr="008D4AA3" w:rsidRDefault="00830C23" w:rsidP="00830C23">
      <w:pPr>
        <w:rPr>
          <w:color w:val="E36C0A" w:themeColor="accent6" w:themeShade="BF"/>
        </w:rPr>
      </w:pPr>
      <w:r w:rsidRPr="008D4AA3">
        <w:rPr>
          <w:color w:val="E36C0A" w:themeColor="accent6" w:themeShade="BF"/>
        </w:rPr>
        <w:t>Enheten har som m</w:t>
      </w:r>
      <w:r w:rsidR="001E6AE0" w:rsidRPr="008D4AA3">
        <w:rPr>
          <w:color w:val="E36C0A" w:themeColor="accent6" w:themeShade="BF"/>
        </w:rPr>
        <w:t>ål alltid å ha to på formell videreutdanning: I 2011 to med avsluttende master i ledelse, 2 med påbegynt videreutdanning i barnevern.</w:t>
      </w:r>
    </w:p>
    <w:p w:rsidR="001E6AE0" w:rsidRPr="008D4AA3" w:rsidRDefault="004C2229" w:rsidP="00830C23">
      <w:pPr>
        <w:pStyle w:val="Overskrift4"/>
        <w:rPr>
          <w:color w:val="E36C0A" w:themeColor="accent6" w:themeShade="BF"/>
        </w:rPr>
      </w:pPr>
      <w:r w:rsidRPr="008D4AA3">
        <w:rPr>
          <w:color w:val="E36C0A" w:themeColor="accent6" w:themeShade="BF"/>
        </w:rPr>
        <w:t>Skolene</w:t>
      </w:r>
    </w:p>
    <w:p w:rsidR="00E33DAC" w:rsidRPr="008D4AA3" w:rsidRDefault="004C2229" w:rsidP="004C2229">
      <w:pPr>
        <w:rPr>
          <w:color w:val="E36C0A" w:themeColor="accent6" w:themeShade="BF"/>
        </w:rPr>
      </w:pPr>
      <w:r w:rsidRPr="008D4AA3">
        <w:rPr>
          <w:color w:val="E36C0A" w:themeColor="accent6" w:themeShade="BF"/>
        </w:rPr>
        <w:t xml:space="preserve">Det gjennomføres hvert år etter- og videreutdanning innenfor skolene </w:t>
      </w:r>
      <w:proofErr w:type="spellStart"/>
      <w:r w:rsidRPr="008D4AA3">
        <w:rPr>
          <w:color w:val="E36C0A" w:themeColor="accent6" w:themeShade="BF"/>
        </w:rPr>
        <w:t>ihht</w:t>
      </w:r>
      <w:proofErr w:type="spellEnd"/>
      <w:r w:rsidRPr="008D4AA3">
        <w:rPr>
          <w:color w:val="E36C0A" w:themeColor="accent6" w:themeShade="BF"/>
        </w:rPr>
        <w:t>. en egen plan. Likevel er det slik at det rapporteres større behov for etter- og videreu</w:t>
      </w:r>
      <w:r w:rsidR="00254068" w:rsidRPr="008D4AA3">
        <w:rPr>
          <w:color w:val="E36C0A" w:themeColor="accent6" w:themeShade="BF"/>
        </w:rPr>
        <w:t>t</w:t>
      </w:r>
      <w:r w:rsidRPr="008D4AA3">
        <w:rPr>
          <w:color w:val="E36C0A" w:themeColor="accent6" w:themeShade="BF"/>
        </w:rPr>
        <w:t>dannin</w:t>
      </w:r>
      <w:r w:rsidR="00254068" w:rsidRPr="008D4AA3">
        <w:rPr>
          <w:color w:val="E36C0A" w:themeColor="accent6" w:themeShade="BF"/>
        </w:rPr>
        <w:t>g</w:t>
      </w:r>
      <w:r w:rsidRPr="008D4AA3">
        <w:rPr>
          <w:color w:val="E36C0A" w:themeColor="accent6" w:themeShade="BF"/>
        </w:rPr>
        <w:t xml:space="preserve"> enn enheten(e) har mulighet til å etterkomme. </w:t>
      </w:r>
    </w:p>
    <w:p w:rsidR="004F4ABB" w:rsidRPr="008D4AA3" w:rsidRDefault="004F4ABB" w:rsidP="004C2229">
      <w:pPr>
        <w:pStyle w:val="Overskrift4"/>
        <w:rPr>
          <w:color w:val="E36C0A" w:themeColor="accent6" w:themeShade="BF"/>
        </w:rPr>
      </w:pPr>
      <w:r w:rsidRPr="008D4AA3">
        <w:rPr>
          <w:color w:val="E36C0A" w:themeColor="accent6" w:themeShade="BF"/>
        </w:rPr>
        <w:t>Habiliteringstjen</w:t>
      </w:r>
      <w:r w:rsidR="004C2229" w:rsidRPr="008D4AA3">
        <w:rPr>
          <w:color w:val="E36C0A" w:themeColor="accent6" w:themeShade="BF"/>
        </w:rPr>
        <w:t>e</w:t>
      </w:r>
      <w:r w:rsidRPr="008D4AA3">
        <w:rPr>
          <w:color w:val="E36C0A" w:themeColor="accent6" w:themeShade="BF"/>
        </w:rPr>
        <w:t>sten</w:t>
      </w:r>
    </w:p>
    <w:p w:rsidR="00254068" w:rsidRPr="008D4AA3" w:rsidRDefault="00254068" w:rsidP="00254068">
      <w:pPr>
        <w:rPr>
          <w:color w:val="E36C0A" w:themeColor="accent6" w:themeShade="BF"/>
        </w:rPr>
      </w:pPr>
      <w:r w:rsidRPr="008D4AA3">
        <w:rPr>
          <w:color w:val="E36C0A" w:themeColor="accent6" w:themeShade="BF"/>
        </w:rPr>
        <w:t xml:space="preserve">Det er et stort fokus på kompetanseutvikling, både intern opplæring som kurs og fagdager samt eksterne tilbud. Det har vært tilbud om </w:t>
      </w:r>
      <w:proofErr w:type="spellStart"/>
      <w:r w:rsidRPr="008D4AA3">
        <w:rPr>
          <w:color w:val="E36C0A" w:themeColor="accent6" w:themeShade="BF"/>
        </w:rPr>
        <w:t>Helsefagarbeider</w:t>
      </w:r>
      <w:r w:rsidRPr="008D4AA3">
        <w:rPr>
          <w:color w:val="E36C0A" w:themeColor="accent6" w:themeShade="BF"/>
        </w:rPr>
        <w:softHyphen/>
        <w:t>utdanning</w:t>
      </w:r>
      <w:proofErr w:type="spellEnd"/>
      <w:r w:rsidRPr="008D4AA3">
        <w:rPr>
          <w:color w:val="E36C0A" w:themeColor="accent6" w:themeShade="BF"/>
        </w:rPr>
        <w:t xml:space="preserve">. Det er videre jobbet med å utvikle etterutdanningstilbud tverrfaglig miljøarbeid i samarbeid med Fagskolen i Grimstad. </w:t>
      </w:r>
    </w:p>
    <w:p w:rsidR="00254068" w:rsidRPr="008D4AA3" w:rsidRDefault="00254068" w:rsidP="00254068">
      <w:pPr>
        <w:rPr>
          <w:color w:val="E36C0A" w:themeColor="accent6" w:themeShade="BF"/>
        </w:rPr>
      </w:pPr>
      <w:r w:rsidRPr="008D4AA3">
        <w:rPr>
          <w:color w:val="E36C0A" w:themeColor="accent6" w:themeShade="BF"/>
        </w:rPr>
        <w:lastRenderedPageBreak/>
        <w:t>I tillegg har det vært tilbud om BKA – basiskompetanse i arbeidslivet. Det jobbes med å få på plass lederutdanning</w:t>
      </w:r>
    </w:p>
    <w:p w:rsidR="00E341DB" w:rsidRPr="008D4AA3" w:rsidRDefault="00E341DB" w:rsidP="0078082E">
      <w:pPr>
        <w:pStyle w:val="Overskrift2"/>
        <w:rPr>
          <w:color w:val="E36C0A" w:themeColor="accent6" w:themeShade="BF"/>
        </w:rPr>
      </w:pPr>
      <w:bookmarkStart w:id="348" w:name="_Toc321818739"/>
      <w:bookmarkStart w:id="349" w:name="_Toc323292431"/>
      <w:r w:rsidRPr="008D4AA3">
        <w:rPr>
          <w:color w:val="E36C0A" w:themeColor="accent6" w:themeShade="BF"/>
        </w:rPr>
        <w:t>Prosjekter</w:t>
      </w:r>
      <w:bookmarkEnd w:id="348"/>
      <w:bookmarkEnd w:id="349"/>
    </w:p>
    <w:p w:rsidR="001704C8" w:rsidRPr="008D4AA3" w:rsidRDefault="004C2229" w:rsidP="001704C8">
      <w:pPr>
        <w:rPr>
          <w:color w:val="E36C0A" w:themeColor="accent6" w:themeShade="BF"/>
        </w:rPr>
      </w:pPr>
      <w:r w:rsidRPr="008D4AA3">
        <w:rPr>
          <w:color w:val="E36C0A" w:themeColor="accent6" w:themeShade="BF"/>
        </w:rPr>
        <w:t>Kommunen er til enhver tid involvert i mange prosjekter. Under omtales de største prosjektene som har pågått i 2011.</w:t>
      </w:r>
    </w:p>
    <w:p w:rsidR="00E341DB" w:rsidRPr="008D4AA3" w:rsidRDefault="00E341DB" w:rsidP="0078082E">
      <w:pPr>
        <w:pStyle w:val="Overskrift3"/>
        <w:rPr>
          <w:color w:val="E36C0A" w:themeColor="accent6" w:themeShade="BF"/>
        </w:rPr>
      </w:pPr>
      <w:bookmarkStart w:id="350" w:name="_Toc321818740"/>
      <w:bookmarkStart w:id="351" w:name="_Toc323292432"/>
      <w:r w:rsidRPr="008D4AA3">
        <w:rPr>
          <w:color w:val="E36C0A" w:themeColor="accent6" w:themeShade="BF"/>
        </w:rPr>
        <w:t>Fattigdomsprosjektet</w:t>
      </w:r>
      <w:bookmarkEnd w:id="350"/>
      <w:bookmarkEnd w:id="351"/>
    </w:p>
    <w:p w:rsidR="00E341DB" w:rsidRPr="008D4AA3" w:rsidRDefault="00E341DB" w:rsidP="00E341DB">
      <w:pPr>
        <w:rPr>
          <w:color w:val="E36C0A" w:themeColor="accent6" w:themeShade="BF"/>
        </w:rPr>
      </w:pPr>
      <w:r w:rsidRPr="008D4AA3">
        <w:rPr>
          <w:color w:val="E36C0A" w:themeColor="accent6" w:themeShade="BF"/>
        </w:rPr>
        <w:t>I første del av 2011 var prosjektet preget av solid bemanning (inntil 2,3 årsverk) og stor fokus på intern kompetansebygging, bevisstgjøring og relasjonsbygging; kommune – frivillige lag/foreninger og næringsliv.</w:t>
      </w:r>
    </w:p>
    <w:p w:rsidR="00E341DB" w:rsidRPr="008D4AA3" w:rsidRDefault="00E341DB" w:rsidP="00E341DB">
      <w:pPr>
        <w:rPr>
          <w:color w:val="E36C0A" w:themeColor="accent6" w:themeShade="BF"/>
        </w:rPr>
      </w:pPr>
      <w:r w:rsidRPr="008D4AA3">
        <w:rPr>
          <w:color w:val="E36C0A" w:themeColor="accent6" w:themeShade="BF"/>
        </w:rPr>
        <w:t xml:space="preserve">For 2011 ble det sendt inn prosjektsøknad med store ambisjoner og mål for aktivitet. Bl.a. ble det søkt om veiledning og følgeforskning fra Karin Gustavsen, Telemarkforskning samt deltakelse fra KREM for å </w:t>
      </w:r>
      <w:r w:rsidRPr="008D4AA3">
        <w:rPr>
          <w:i/>
          <w:color w:val="E36C0A" w:themeColor="accent6" w:themeShade="BF"/>
        </w:rPr>
        <w:t>identifisere raskeste mulige vei tilbake til arbeidslivet</w:t>
      </w:r>
      <w:r w:rsidRPr="008D4AA3">
        <w:rPr>
          <w:color w:val="E36C0A" w:themeColor="accent6" w:themeShade="BF"/>
        </w:rPr>
        <w:t xml:space="preserve">. Da kommunen fikk tildelt </w:t>
      </w:r>
      <w:proofErr w:type="spellStart"/>
      <w:r w:rsidRPr="008D4AA3">
        <w:rPr>
          <w:color w:val="E36C0A" w:themeColor="accent6" w:themeShade="BF"/>
        </w:rPr>
        <w:t>ca</w:t>
      </w:r>
      <w:proofErr w:type="spellEnd"/>
      <w:r w:rsidRPr="008D4AA3">
        <w:rPr>
          <w:color w:val="E36C0A" w:themeColor="accent6" w:themeShade="BF"/>
        </w:rPr>
        <w:t xml:space="preserve"> 20% av </w:t>
      </w:r>
      <w:proofErr w:type="spellStart"/>
      <w:r w:rsidRPr="008D4AA3">
        <w:rPr>
          <w:color w:val="E36C0A" w:themeColor="accent6" w:themeShade="BF"/>
        </w:rPr>
        <w:t>påsøkte</w:t>
      </w:r>
      <w:proofErr w:type="spellEnd"/>
      <w:r w:rsidRPr="008D4AA3">
        <w:rPr>
          <w:color w:val="E36C0A" w:themeColor="accent6" w:themeShade="BF"/>
        </w:rPr>
        <w:t xml:space="preserve"> midler, ble det nødvendig å omstrukturere prosjektet. I ettertid kan det synes som det ikke var en klar plan B i prosjektet, og at det tok noe tid å omstrukturere prosjektet i forhold til nye rammer. </w:t>
      </w:r>
    </w:p>
    <w:p w:rsidR="00E341DB" w:rsidRPr="008D4AA3" w:rsidRDefault="00E341DB" w:rsidP="00E341DB">
      <w:pPr>
        <w:rPr>
          <w:color w:val="E36C0A" w:themeColor="accent6" w:themeShade="BF"/>
        </w:rPr>
      </w:pPr>
      <w:r w:rsidRPr="008D4AA3">
        <w:rPr>
          <w:color w:val="E36C0A" w:themeColor="accent6" w:themeShade="BF"/>
        </w:rPr>
        <w:t>Året har ellers vært preget av stort lokalt engasjement for utfordringer knyttet til barnefattigdom. Dette har i stor grad vært initiativ fra privatpersoner og lag/foreninger, og ikke direkte knyttet til prosjektet. Det er imidlertid en utfordring å utnytte at dette fokuset faller sammen i tid med den tre år lange prosjektperioden.</w:t>
      </w:r>
      <w:r w:rsidR="001E6AE0" w:rsidRPr="008D4AA3">
        <w:rPr>
          <w:color w:val="E36C0A" w:themeColor="accent6" w:themeShade="BF"/>
        </w:rPr>
        <w:t xml:space="preserve"> I løpet av 2011 endret prosjektet navn til ”Likeverdig samhandling”.</w:t>
      </w:r>
    </w:p>
    <w:p w:rsidR="00E341DB" w:rsidRPr="008D4AA3" w:rsidRDefault="00E341DB" w:rsidP="00E341DB">
      <w:pPr>
        <w:rPr>
          <w:color w:val="E36C0A" w:themeColor="accent6" w:themeShade="BF"/>
        </w:rPr>
      </w:pPr>
      <w:r w:rsidRPr="008D4AA3">
        <w:rPr>
          <w:color w:val="E36C0A" w:themeColor="accent6" w:themeShade="BF"/>
        </w:rPr>
        <w:t>Bystyret fattet i forbindelse med budsjettbehandlingen et vedtak som vil være retningsgivende for arbeidet i 2012:</w:t>
      </w:r>
    </w:p>
    <w:p w:rsidR="00E341DB" w:rsidRPr="008D4AA3" w:rsidRDefault="00E341DB" w:rsidP="00E341DB">
      <w:pPr>
        <w:rPr>
          <w:color w:val="E36C0A" w:themeColor="accent6" w:themeShade="BF"/>
        </w:rPr>
      </w:pPr>
      <w:r w:rsidRPr="008D4AA3">
        <w:rPr>
          <w:i/>
          <w:color w:val="E36C0A" w:themeColor="accent6" w:themeShade="BF"/>
        </w:rPr>
        <w:t>”Kommunen ønsker en fortsatt innsats for å bekjempe barnefattigdom, ved å jobbe effektivt og direkte med de familiene som trenger hjelp. Erfaringene fra fattigdomsprosjektet skal være med på å fornye innsatsen på området.”</w:t>
      </w:r>
    </w:p>
    <w:p w:rsidR="00E341DB" w:rsidRPr="008D4AA3" w:rsidRDefault="00E341DB" w:rsidP="0078082E">
      <w:pPr>
        <w:pStyle w:val="Overskrift3"/>
        <w:rPr>
          <w:color w:val="E36C0A" w:themeColor="accent6" w:themeShade="BF"/>
        </w:rPr>
      </w:pPr>
      <w:bookmarkStart w:id="352" w:name="_Toc321818741"/>
      <w:bookmarkStart w:id="353" w:name="_Toc323292433"/>
      <w:r w:rsidRPr="008D4AA3">
        <w:rPr>
          <w:color w:val="E36C0A" w:themeColor="accent6" w:themeShade="BF"/>
        </w:rPr>
        <w:t>Vurdering for læring</w:t>
      </w:r>
      <w:bookmarkEnd w:id="352"/>
      <w:bookmarkEnd w:id="353"/>
    </w:p>
    <w:p w:rsidR="00E341DB" w:rsidRPr="008D4AA3" w:rsidRDefault="00D94D4E" w:rsidP="00E341DB">
      <w:pPr>
        <w:rPr>
          <w:color w:val="E36C0A" w:themeColor="accent6" w:themeShade="BF"/>
        </w:rPr>
      </w:pPr>
      <w:r w:rsidRPr="008D4AA3">
        <w:rPr>
          <w:color w:val="E36C0A" w:themeColor="accent6" w:themeShade="BF"/>
        </w:rPr>
        <w:t>Vurdering for læring er et av statens satsingsområder. Det går ut på å gjøre elevene bevisste på hva de skal lære av oppgavene de får mer enn at de bare skal gjøre oppgavene ferdig. Alle skolene i Risør er med i prosjektet. Målet er en god vurderingspraksis.</w:t>
      </w:r>
    </w:p>
    <w:p w:rsidR="00E341DB" w:rsidRPr="008D4AA3" w:rsidRDefault="00E341DB" w:rsidP="0078082E">
      <w:pPr>
        <w:pStyle w:val="Overskrift3"/>
        <w:rPr>
          <w:color w:val="E36C0A" w:themeColor="accent6" w:themeShade="BF"/>
        </w:rPr>
      </w:pPr>
      <w:bookmarkStart w:id="354" w:name="_Toc321818745"/>
      <w:bookmarkStart w:id="355" w:name="_Ref321819651"/>
      <w:bookmarkStart w:id="356" w:name="_Toc323292434"/>
      <w:r w:rsidRPr="008D4AA3">
        <w:rPr>
          <w:color w:val="E36C0A" w:themeColor="accent6" w:themeShade="BF"/>
        </w:rPr>
        <w:t>Ny hjemmeside</w:t>
      </w:r>
      <w:bookmarkEnd w:id="354"/>
      <w:bookmarkEnd w:id="355"/>
      <w:bookmarkEnd w:id="356"/>
    </w:p>
    <w:p w:rsidR="00E341DB" w:rsidRPr="008D4AA3" w:rsidRDefault="004C2229" w:rsidP="00E341DB">
      <w:pPr>
        <w:rPr>
          <w:color w:val="E36C0A" w:themeColor="accent6" w:themeShade="BF"/>
        </w:rPr>
      </w:pPr>
      <w:r w:rsidRPr="008D4AA3">
        <w:rPr>
          <w:color w:val="E36C0A" w:themeColor="accent6" w:themeShade="BF"/>
        </w:rPr>
        <w:t>Det har vært jobbet med nye hjemmesider for kommunen i hele 2011. Kontrakt med ny leverandør ble inngått av alle DDØ kommunene sommeren 2011. Risør er pilot kommune på ny portal og vil forhåpentlig vis bli lansert på nye sider ila. 1. halvår 2012.</w:t>
      </w:r>
    </w:p>
    <w:p w:rsidR="00E341DB" w:rsidRPr="008D4AA3" w:rsidRDefault="00E341DB" w:rsidP="0078082E">
      <w:pPr>
        <w:pStyle w:val="Overskrift3"/>
        <w:rPr>
          <w:color w:val="E36C0A" w:themeColor="accent6" w:themeShade="BF"/>
        </w:rPr>
      </w:pPr>
      <w:bookmarkStart w:id="357" w:name="_Toc321818747"/>
      <w:bookmarkStart w:id="358" w:name="_Toc323292435"/>
      <w:r w:rsidRPr="008D4AA3">
        <w:rPr>
          <w:color w:val="E36C0A" w:themeColor="accent6" w:themeShade="BF"/>
        </w:rPr>
        <w:t>Sammen for barn og unge</w:t>
      </w:r>
      <w:bookmarkEnd w:id="357"/>
      <w:bookmarkEnd w:id="358"/>
    </w:p>
    <w:p w:rsidR="00E341DB" w:rsidRPr="008D4AA3" w:rsidRDefault="00127880" w:rsidP="00E341DB">
      <w:pPr>
        <w:rPr>
          <w:color w:val="E36C0A" w:themeColor="accent6" w:themeShade="BF"/>
        </w:rPr>
      </w:pPr>
      <w:r w:rsidRPr="008D4AA3">
        <w:rPr>
          <w:color w:val="E36C0A" w:themeColor="accent6" w:themeShade="BF"/>
        </w:rPr>
        <w:t>Et prosjekt finansiert av Helsedirektoratet i samarbeid med KS, med oppstart høsten 2009 og avslutning juni 2011. I prosjektet har Risør kommune utarbeidet en samhandlingshåndbok som skal synliggjøre de ulike tjenestenes rutiner og prosedyrer som iverksettes når utsatte barn og unge på en eller annen måte trenger hjelp. Hensikten er tidlig intervensjon, å iverksette helhetlige tiltak for både barn og foreldre på en best mulig måte.</w:t>
      </w:r>
    </w:p>
    <w:p w:rsidR="00E341DB" w:rsidRPr="008D4AA3" w:rsidRDefault="00E341DB" w:rsidP="0078082E">
      <w:pPr>
        <w:pStyle w:val="Overskrift3"/>
        <w:rPr>
          <w:color w:val="E36C0A" w:themeColor="accent6" w:themeShade="BF"/>
        </w:rPr>
      </w:pPr>
      <w:bookmarkStart w:id="359" w:name="_Toc321818748"/>
      <w:bookmarkStart w:id="360" w:name="_Toc323292436"/>
      <w:r w:rsidRPr="008D4AA3">
        <w:rPr>
          <w:color w:val="E36C0A" w:themeColor="accent6" w:themeShade="BF"/>
        </w:rPr>
        <w:lastRenderedPageBreak/>
        <w:t>Ny giv</w:t>
      </w:r>
      <w:bookmarkEnd w:id="359"/>
      <w:bookmarkEnd w:id="360"/>
    </w:p>
    <w:p w:rsidR="00205583" w:rsidRPr="008D4AA3" w:rsidRDefault="00205583" w:rsidP="00205583">
      <w:pPr>
        <w:rPr>
          <w:color w:val="E36C0A" w:themeColor="accent6" w:themeShade="BF"/>
        </w:rPr>
      </w:pPr>
      <w:r w:rsidRPr="008D4AA3">
        <w:rPr>
          <w:color w:val="E36C0A" w:themeColor="accent6" w:themeShade="BF"/>
        </w:rPr>
        <w:t xml:space="preserve">Ny GIV (gjennomføring i videregående skole) retter seg mot de 10% av elevene i grunnskolen som har mindre enn 30 grunnskolepoeng. Ny GIV gjennomføres i ungdomsskolen med egen opplæring i lesing, skriving og regning for elever som søker om å delta i prosjektet. Timene til undervisning dekkes innenfor enhetens egen ramme, mens kommunen får tildelt midler til prosjektledelse. Ungdomsskolene i øst-regionen samarbeider ved at midlene til prosjektledelsen er samlet til en hel stilling på </w:t>
      </w:r>
      <w:proofErr w:type="spellStart"/>
      <w:r w:rsidRPr="008D4AA3">
        <w:rPr>
          <w:color w:val="E36C0A" w:themeColor="accent6" w:themeShade="BF"/>
        </w:rPr>
        <w:t>Vitinn</w:t>
      </w:r>
      <w:proofErr w:type="spellEnd"/>
      <w:r w:rsidRPr="008D4AA3">
        <w:rPr>
          <w:color w:val="E36C0A" w:themeColor="accent6" w:themeShade="BF"/>
        </w:rPr>
        <w:t>.</w:t>
      </w:r>
    </w:p>
    <w:p w:rsidR="00E341DB" w:rsidRPr="008D4AA3" w:rsidRDefault="00205583" w:rsidP="00205583">
      <w:pPr>
        <w:rPr>
          <w:color w:val="E36C0A" w:themeColor="accent6" w:themeShade="BF"/>
        </w:rPr>
      </w:pPr>
      <w:r w:rsidRPr="008D4AA3">
        <w:rPr>
          <w:color w:val="E36C0A" w:themeColor="accent6" w:themeShade="BF"/>
        </w:rPr>
        <w:t>Ny GIV starter med ekstra undervisning siste semester på ungdomstrinnet, det gis tilbud om aktiviteter i løpet av sommerferien og oppfølging i videregående skole. Målet er å hindre frafall i videregående skole.</w:t>
      </w:r>
    </w:p>
    <w:p w:rsidR="00E341DB" w:rsidRPr="008D4AA3" w:rsidRDefault="00E341DB" w:rsidP="0078082E">
      <w:pPr>
        <w:pStyle w:val="Overskrift3"/>
        <w:rPr>
          <w:color w:val="E36C0A" w:themeColor="accent6" w:themeShade="BF"/>
        </w:rPr>
      </w:pPr>
      <w:bookmarkStart w:id="361" w:name="_Toc321818749"/>
      <w:bookmarkStart w:id="362" w:name="_Ref322593000"/>
      <w:bookmarkStart w:id="363" w:name="_Toc323292437"/>
      <w:r w:rsidRPr="008D4AA3">
        <w:rPr>
          <w:color w:val="E36C0A" w:themeColor="accent6" w:themeShade="BF"/>
        </w:rPr>
        <w:t>Styrking av fosterhjem</w:t>
      </w:r>
      <w:bookmarkEnd w:id="361"/>
      <w:bookmarkEnd w:id="362"/>
      <w:bookmarkEnd w:id="363"/>
    </w:p>
    <w:p w:rsidR="001E6AE0" w:rsidRPr="008D4AA3" w:rsidRDefault="001E6AE0" w:rsidP="001E6AE0">
      <w:pPr>
        <w:rPr>
          <w:color w:val="E36C0A" w:themeColor="accent6" w:themeShade="BF"/>
        </w:rPr>
      </w:pPr>
      <w:r w:rsidRPr="008D4AA3">
        <w:rPr>
          <w:color w:val="E36C0A" w:themeColor="accent6" w:themeShade="BF"/>
        </w:rPr>
        <w:t>Risør deltok sammen med 7 andre kommuner, 2 barnevernssamarbeid og Barne- ungdoms- og familieetaten (</w:t>
      </w:r>
      <w:proofErr w:type="spellStart"/>
      <w:r w:rsidRPr="008D4AA3">
        <w:rPr>
          <w:color w:val="E36C0A" w:themeColor="accent6" w:themeShade="BF"/>
        </w:rPr>
        <w:t>Bufetat</w:t>
      </w:r>
      <w:proofErr w:type="spellEnd"/>
      <w:r w:rsidRPr="008D4AA3">
        <w:rPr>
          <w:color w:val="E36C0A" w:themeColor="accent6" w:themeShade="BF"/>
        </w:rPr>
        <w:t xml:space="preserve">) </w:t>
      </w:r>
      <w:proofErr w:type="spellStart"/>
      <w:r w:rsidRPr="008D4AA3">
        <w:rPr>
          <w:color w:val="E36C0A" w:themeColor="accent6" w:themeShade="BF"/>
        </w:rPr>
        <w:t>Regionkontor</w:t>
      </w:r>
      <w:proofErr w:type="spellEnd"/>
      <w:r w:rsidRPr="008D4AA3">
        <w:rPr>
          <w:color w:val="E36C0A" w:themeColor="accent6" w:themeShade="BF"/>
        </w:rPr>
        <w:t xml:space="preserve"> sør. Arbeidet som ble avsluttet høsten 2011 endte opp i en samlerapport med 6 anbefalinger og konklusjoner. Risør deltok i 2 arbeid som endte opp i lokale tiltak.</w:t>
      </w:r>
    </w:p>
    <w:tbl>
      <w:tblPr>
        <w:tblW w:w="0" w:type="auto"/>
        <w:tblInd w:w="2438" w:type="dxa"/>
        <w:tblLook w:val="01E0" w:firstRow="1" w:lastRow="1" w:firstColumn="1" w:lastColumn="1" w:noHBand="0" w:noVBand="0"/>
      </w:tblPr>
      <w:tblGrid>
        <w:gridCol w:w="2016"/>
        <w:gridCol w:w="1920"/>
        <w:gridCol w:w="2210"/>
        <w:gridCol w:w="1836"/>
      </w:tblGrid>
      <w:tr w:rsidR="001E6AE0" w:rsidRPr="008D4AA3" w:rsidTr="00F22EDB">
        <w:tc>
          <w:tcPr>
            <w:tcW w:w="2586" w:type="dxa"/>
            <w:shd w:val="clear" w:color="auto" w:fill="0000FF"/>
          </w:tcPr>
          <w:p w:rsidR="001E6AE0" w:rsidRPr="008D4AA3" w:rsidRDefault="001E6AE0" w:rsidP="001E6AE0">
            <w:pPr>
              <w:pStyle w:val="OverskriftTabell"/>
              <w:rPr>
                <w:color w:val="E36C0A" w:themeColor="accent6" w:themeShade="BF"/>
              </w:rPr>
            </w:pPr>
            <w:r w:rsidRPr="008D4AA3">
              <w:rPr>
                <w:color w:val="E36C0A" w:themeColor="accent6" w:themeShade="BF"/>
              </w:rPr>
              <w:t xml:space="preserve">HVA </w:t>
            </w:r>
          </w:p>
        </w:tc>
        <w:tc>
          <w:tcPr>
            <w:tcW w:w="2586" w:type="dxa"/>
            <w:shd w:val="clear" w:color="auto" w:fill="0000FF"/>
          </w:tcPr>
          <w:p w:rsidR="001E6AE0" w:rsidRPr="008D4AA3" w:rsidRDefault="001E6AE0" w:rsidP="001E6AE0">
            <w:pPr>
              <w:pStyle w:val="OverskriftTabell"/>
              <w:rPr>
                <w:color w:val="E36C0A" w:themeColor="accent6" w:themeShade="BF"/>
              </w:rPr>
            </w:pPr>
            <w:r w:rsidRPr="008D4AA3">
              <w:rPr>
                <w:color w:val="E36C0A" w:themeColor="accent6" w:themeShade="BF"/>
              </w:rPr>
              <w:t>HVEM DELTAR</w:t>
            </w:r>
          </w:p>
        </w:tc>
        <w:tc>
          <w:tcPr>
            <w:tcW w:w="2586" w:type="dxa"/>
            <w:shd w:val="clear" w:color="auto" w:fill="0000FF"/>
          </w:tcPr>
          <w:p w:rsidR="001E6AE0" w:rsidRPr="008D4AA3" w:rsidRDefault="001E6AE0" w:rsidP="001E6AE0">
            <w:pPr>
              <w:pStyle w:val="OverskriftTabell"/>
              <w:rPr>
                <w:color w:val="E36C0A" w:themeColor="accent6" w:themeShade="BF"/>
              </w:rPr>
            </w:pPr>
            <w:r w:rsidRPr="008D4AA3">
              <w:rPr>
                <w:color w:val="E36C0A" w:themeColor="accent6" w:themeShade="BF"/>
              </w:rPr>
              <w:t>INNHOLD</w:t>
            </w:r>
          </w:p>
        </w:tc>
        <w:tc>
          <w:tcPr>
            <w:tcW w:w="2586" w:type="dxa"/>
            <w:shd w:val="clear" w:color="auto" w:fill="0000FF"/>
          </w:tcPr>
          <w:p w:rsidR="001E6AE0" w:rsidRPr="008D4AA3" w:rsidRDefault="001E6AE0" w:rsidP="001E6AE0">
            <w:pPr>
              <w:pStyle w:val="OverskriftTabell"/>
              <w:rPr>
                <w:color w:val="E36C0A" w:themeColor="accent6" w:themeShade="BF"/>
              </w:rPr>
            </w:pPr>
            <w:r w:rsidRPr="008D4AA3">
              <w:rPr>
                <w:color w:val="E36C0A" w:themeColor="accent6" w:themeShade="BF"/>
              </w:rPr>
              <w:t xml:space="preserve">STATUS </w:t>
            </w:r>
          </w:p>
        </w:tc>
      </w:tr>
      <w:tr w:rsidR="001E6AE0" w:rsidRPr="008D4AA3" w:rsidTr="00F22EDB">
        <w:tc>
          <w:tcPr>
            <w:tcW w:w="2586" w:type="dxa"/>
            <w:shd w:val="clear" w:color="auto" w:fill="auto"/>
          </w:tcPr>
          <w:p w:rsidR="001E6AE0" w:rsidRPr="008D4AA3" w:rsidRDefault="001E6AE0" w:rsidP="001E6AE0">
            <w:pPr>
              <w:pStyle w:val="Tabelltekst"/>
              <w:rPr>
                <w:color w:val="E36C0A" w:themeColor="accent6" w:themeShade="BF"/>
              </w:rPr>
            </w:pPr>
            <w:r w:rsidRPr="008D4AA3">
              <w:rPr>
                <w:color w:val="E36C0A" w:themeColor="accent6" w:themeShade="BF"/>
              </w:rPr>
              <w:t>Samhandling og kvalitetssikring ved plassering av små barn</w:t>
            </w:r>
          </w:p>
        </w:tc>
        <w:tc>
          <w:tcPr>
            <w:tcW w:w="2586" w:type="dxa"/>
            <w:shd w:val="clear" w:color="auto" w:fill="auto"/>
          </w:tcPr>
          <w:p w:rsidR="001E6AE0" w:rsidRPr="008D4AA3" w:rsidRDefault="001E6AE0" w:rsidP="001E6AE0">
            <w:pPr>
              <w:pStyle w:val="Tabelltekst"/>
              <w:rPr>
                <w:color w:val="E36C0A" w:themeColor="accent6" w:themeShade="BF"/>
              </w:rPr>
            </w:pPr>
            <w:r w:rsidRPr="008D4AA3">
              <w:rPr>
                <w:color w:val="E36C0A" w:themeColor="accent6" w:themeShade="BF"/>
              </w:rPr>
              <w:t xml:space="preserve">Risør kommune – ”Spe- og </w:t>
            </w:r>
            <w:proofErr w:type="spellStart"/>
            <w:r w:rsidRPr="008D4AA3">
              <w:rPr>
                <w:color w:val="E36C0A" w:themeColor="accent6" w:themeShade="BF"/>
              </w:rPr>
              <w:t>småbarnsteam</w:t>
            </w:r>
            <w:proofErr w:type="spellEnd"/>
            <w:r w:rsidRPr="008D4AA3">
              <w:rPr>
                <w:color w:val="E36C0A" w:themeColor="accent6" w:themeShade="BF"/>
              </w:rPr>
              <w:t xml:space="preserve">” SSHF – </w:t>
            </w:r>
            <w:proofErr w:type="spellStart"/>
            <w:r w:rsidRPr="008D4AA3">
              <w:rPr>
                <w:color w:val="E36C0A" w:themeColor="accent6" w:themeShade="BF"/>
              </w:rPr>
              <w:t>Bufetat</w:t>
            </w:r>
            <w:proofErr w:type="spellEnd"/>
            <w:r w:rsidRPr="008D4AA3">
              <w:rPr>
                <w:color w:val="E36C0A" w:themeColor="accent6" w:themeShade="BF"/>
              </w:rPr>
              <w:t xml:space="preserve"> Arendal  </w:t>
            </w:r>
          </w:p>
        </w:tc>
        <w:tc>
          <w:tcPr>
            <w:tcW w:w="2586" w:type="dxa"/>
            <w:shd w:val="clear" w:color="auto" w:fill="auto"/>
          </w:tcPr>
          <w:p w:rsidR="001E6AE0" w:rsidRPr="008D4AA3" w:rsidRDefault="001E6AE0" w:rsidP="001E6AE0">
            <w:pPr>
              <w:pStyle w:val="Tabelltekst"/>
              <w:rPr>
                <w:color w:val="E36C0A" w:themeColor="accent6" w:themeShade="BF"/>
              </w:rPr>
            </w:pPr>
            <w:r w:rsidRPr="008D4AA3">
              <w:rPr>
                <w:color w:val="E36C0A" w:themeColor="accent6" w:themeShade="BF"/>
              </w:rPr>
              <w:t xml:space="preserve">Utarbeidet samarbeidsavtale -alle fosterhjemsplasserte barn under 4 år skal inn til spe- og </w:t>
            </w:r>
            <w:proofErr w:type="spellStart"/>
            <w:r w:rsidRPr="008D4AA3">
              <w:rPr>
                <w:color w:val="E36C0A" w:themeColor="accent6" w:themeShade="BF"/>
              </w:rPr>
              <w:t>småbarnsteamet</w:t>
            </w:r>
            <w:proofErr w:type="spellEnd"/>
          </w:p>
        </w:tc>
        <w:tc>
          <w:tcPr>
            <w:tcW w:w="2586" w:type="dxa"/>
            <w:shd w:val="clear" w:color="auto" w:fill="auto"/>
          </w:tcPr>
          <w:p w:rsidR="001E6AE0" w:rsidRPr="008D4AA3" w:rsidRDefault="001E6AE0" w:rsidP="001E6AE0">
            <w:pPr>
              <w:pStyle w:val="Tabelltekst"/>
              <w:rPr>
                <w:color w:val="E36C0A" w:themeColor="accent6" w:themeShade="BF"/>
              </w:rPr>
            </w:pPr>
            <w:r w:rsidRPr="008D4AA3">
              <w:rPr>
                <w:color w:val="E36C0A" w:themeColor="accent6" w:themeShade="BF"/>
              </w:rPr>
              <w:t>Ordningen er igangsatt og praktiseres</w:t>
            </w:r>
          </w:p>
        </w:tc>
      </w:tr>
      <w:tr w:rsidR="001E6AE0" w:rsidRPr="008D4AA3" w:rsidTr="00F22EDB">
        <w:tc>
          <w:tcPr>
            <w:tcW w:w="2586" w:type="dxa"/>
            <w:shd w:val="clear" w:color="auto" w:fill="CCFFFF"/>
          </w:tcPr>
          <w:p w:rsidR="001E6AE0" w:rsidRPr="008D4AA3" w:rsidRDefault="001E6AE0" w:rsidP="001E6AE0">
            <w:pPr>
              <w:pStyle w:val="Tabelltekst"/>
              <w:rPr>
                <w:color w:val="E36C0A" w:themeColor="accent6" w:themeShade="BF"/>
              </w:rPr>
            </w:pPr>
            <w:r w:rsidRPr="008D4AA3">
              <w:rPr>
                <w:color w:val="E36C0A" w:themeColor="accent6" w:themeShade="BF"/>
              </w:rPr>
              <w:t>Arbeidsfordeling og fremdrift i forbindelse med plassering av barn i fosterhjem</w:t>
            </w:r>
          </w:p>
        </w:tc>
        <w:tc>
          <w:tcPr>
            <w:tcW w:w="2586" w:type="dxa"/>
            <w:shd w:val="clear" w:color="auto" w:fill="CCFFFF"/>
          </w:tcPr>
          <w:p w:rsidR="001E6AE0" w:rsidRPr="008D4AA3" w:rsidRDefault="001E6AE0" w:rsidP="001E6AE0">
            <w:pPr>
              <w:pStyle w:val="Tabelltekst"/>
              <w:rPr>
                <w:color w:val="E36C0A" w:themeColor="accent6" w:themeShade="BF"/>
              </w:rPr>
            </w:pPr>
            <w:proofErr w:type="spellStart"/>
            <w:r w:rsidRPr="008D4AA3">
              <w:rPr>
                <w:color w:val="E36C0A" w:themeColor="accent6" w:themeShade="BF"/>
              </w:rPr>
              <w:t>Bufetat</w:t>
            </w:r>
            <w:proofErr w:type="spellEnd"/>
            <w:r w:rsidRPr="008D4AA3">
              <w:rPr>
                <w:color w:val="E36C0A" w:themeColor="accent6" w:themeShade="BF"/>
              </w:rPr>
              <w:t xml:space="preserve"> Arendal – Risør kommune</w:t>
            </w:r>
          </w:p>
        </w:tc>
        <w:tc>
          <w:tcPr>
            <w:tcW w:w="2586" w:type="dxa"/>
            <w:shd w:val="clear" w:color="auto" w:fill="CCFFFF"/>
          </w:tcPr>
          <w:p w:rsidR="001E6AE0" w:rsidRPr="008D4AA3" w:rsidRDefault="001E6AE0" w:rsidP="001E6AE0">
            <w:pPr>
              <w:pStyle w:val="Tabelltekst"/>
              <w:rPr>
                <w:color w:val="E36C0A" w:themeColor="accent6" w:themeShade="BF"/>
              </w:rPr>
            </w:pPr>
            <w:r w:rsidRPr="008D4AA3">
              <w:rPr>
                <w:color w:val="E36C0A" w:themeColor="accent6" w:themeShade="BF"/>
              </w:rPr>
              <w:t xml:space="preserve">Utarbeidet fremdriftsplan og arbeidsfordeling når barn plasseres.  </w:t>
            </w:r>
          </w:p>
        </w:tc>
        <w:tc>
          <w:tcPr>
            <w:tcW w:w="2586" w:type="dxa"/>
            <w:shd w:val="clear" w:color="auto" w:fill="CCFFFF"/>
          </w:tcPr>
          <w:p w:rsidR="001E6AE0" w:rsidRPr="008D4AA3" w:rsidRDefault="001E6AE0" w:rsidP="001E6AE0">
            <w:pPr>
              <w:pStyle w:val="Tabelltekst"/>
              <w:rPr>
                <w:color w:val="E36C0A" w:themeColor="accent6" w:themeShade="BF"/>
              </w:rPr>
            </w:pPr>
            <w:r w:rsidRPr="008D4AA3">
              <w:rPr>
                <w:color w:val="E36C0A" w:themeColor="accent6" w:themeShade="BF"/>
              </w:rPr>
              <w:t>Ikke implementert. Så langt tatt opp noen av ideene..</w:t>
            </w:r>
          </w:p>
        </w:tc>
      </w:tr>
      <w:bookmarkEnd w:id="3"/>
      <w:bookmarkEnd w:id="4"/>
      <w:bookmarkEnd w:id="5"/>
    </w:tbl>
    <w:p w:rsidR="00FA419E" w:rsidRPr="008D4AA3" w:rsidRDefault="00FA419E" w:rsidP="00E8608C">
      <w:pPr>
        <w:rPr>
          <w:color w:val="E36C0A" w:themeColor="accent6" w:themeShade="BF"/>
        </w:rPr>
      </w:pPr>
    </w:p>
    <w:sectPr w:rsidR="00FA419E" w:rsidRPr="008D4AA3" w:rsidSect="00180F5E">
      <w:headerReference w:type="even" r:id="rId76"/>
      <w:headerReference w:type="default" r:id="rId77"/>
      <w:footerReference w:type="even" r:id="rId78"/>
      <w:footerReference w:type="default" r:id="rId79"/>
      <w:headerReference w:type="first" r:id="rId80"/>
      <w:pgSz w:w="11906" w:h="16838" w:code="9"/>
      <w:pgMar w:top="1797" w:right="851" w:bottom="360" w:left="851" w:header="53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3DE" w:rsidRDefault="009823DE">
      <w:r>
        <w:separator/>
      </w:r>
    </w:p>
  </w:endnote>
  <w:endnote w:type="continuationSeparator" w:id="0">
    <w:p w:rsidR="009823DE" w:rsidRDefault="00982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3DE" w:rsidRPr="00820B29" w:rsidRDefault="009823DE" w:rsidP="00820B2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3DE" w:rsidRPr="00820B29" w:rsidRDefault="009823DE" w:rsidP="00820B2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3DE" w:rsidRDefault="009823DE">
      <w:r>
        <w:separator/>
      </w:r>
    </w:p>
  </w:footnote>
  <w:footnote w:type="continuationSeparator" w:id="0">
    <w:p w:rsidR="009823DE" w:rsidRDefault="009823DE">
      <w:r>
        <w:continuationSeparator/>
      </w:r>
    </w:p>
  </w:footnote>
  <w:footnote w:id="1">
    <w:p w:rsidR="009823DE" w:rsidRDefault="009823DE">
      <w:pPr>
        <w:pStyle w:val="Fotnotetekst"/>
      </w:pPr>
      <w:r>
        <w:rPr>
          <w:rStyle w:val="Fotnotereferanse"/>
        </w:rPr>
        <w:footnoteRef/>
      </w:r>
      <w:r>
        <w:t xml:space="preserve"> Rådmannens stab ble utvidet med 1 årsverk til samfunnsplanlegging pr. 1/1-2012. Tidligere plansjef  vil slutte i stillingen pr. 1/2-2013.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3DE" w:rsidRDefault="009823DE" w:rsidP="00820B29">
    <w:pPr>
      <w:pStyle w:val="Topptekst"/>
      <w:pBdr>
        <w:bottom w:val="none" w:sz="0" w:space="0" w:color="auto"/>
      </w:pBdr>
      <w:tabs>
        <w:tab w:val="clear" w:pos="9072"/>
        <w:tab w:val="left" w:pos="360"/>
        <w:tab w:val="right" w:pos="8820"/>
      </w:tabs>
      <w:ind w:left="360" w:right="-290"/>
    </w:pPr>
    <w:r>
      <w:rPr>
        <w:rFonts w:ascii="Helvetica" w:hAnsi="Helvetica"/>
        <w:b/>
      </w:rPr>
      <w:sym w:font="Wingdings 3" w:char="F075"/>
    </w:r>
    <w:r w:rsidRPr="00D428BD">
      <w:rPr>
        <w:rFonts w:ascii="Helvetica" w:hAnsi="Helvetica"/>
        <w:b/>
        <w:color w:val="999999"/>
      </w:rPr>
      <w:fldChar w:fldCharType="begin"/>
    </w:r>
    <w:r w:rsidRPr="00D428BD">
      <w:rPr>
        <w:rFonts w:ascii="Helvetica" w:hAnsi="Helvetica"/>
        <w:b/>
        <w:color w:val="999999"/>
      </w:rPr>
      <w:instrText xml:space="preserve"> DOCPROPERTY  Title  \* MERGEFORMAT </w:instrText>
    </w:r>
    <w:r w:rsidRPr="00D428BD">
      <w:rPr>
        <w:rFonts w:ascii="Helvetica" w:hAnsi="Helvetica"/>
        <w:b/>
        <w:color w:val="999999"/>
      </w:rPr>
      <w:fldChar w:fldCharType="separate"/>
    </w:r>
    <w:r>
      <w:rPr>
        <w:rFonts w:ascii="Helvetica" w:hAnsi="Helvetica"/>
        <w:b/>
        <w:color w:val="999999"/>
      </w:rPr>
      <w:t>Årsberetning</w:t>
    </w:r>
    <w:r w:rsidRPr="00D428BD">
      <w:rPr>
        <w:rFonts w:ascii="Helvetica" w:hAnsi="Helvetica"/>
        <w:b/>
        <w:color w:val="999999"/>
      </w:rPr>
      <w:fldChar w:fldCharType="end"/>
    </w:r>
    <w:r>
      <w:rPr>
        <w:rFonts w:ascii="Helvetica" w:hAnsi="Helvetica"/>
        <w:b/>
        <w:color w:val="999999"/>
      </w:rPr>
      <w:t xml:space="preserve"> </w:t>
    </w:r>
    <w:r w:rsidRPr="00D428BD">
      <w:rPr>
        <w:rFonts w:ascii="Helvetica" w:hAnsi="Helvetica"/>
      </w:rPr>
      <w:fldChar w:fldCharType="begin"/>
    </w:r>
    <w:r w:rsidRPr="00D428BD">
      <w:rPr>
        <w:rFonts w:ascii="Helvetica" w:hAnsi="Helvetica"/>
      </w:rPr>
      <w:instrText xml:space="preserve"> SUBJECT   \* MERGEFORMAT </w:instrText>
    </w:r>
    <w:r w:rsidRPr="00D428BD">
      <w:rPr>
        <w:rFonts w:ascii="Helvetica" w:hAnsi="Helvetica"/>
      </w:rPr>
      <w:fldChar w:fldCharType="separate"/>
    </w:r>
    <w:r>
      <w:rPr>
        <w:rFonts w:ascii="Helvetica" w:hAnsi="Helvetica"/>
      </w:rPr>
      <w:t>2011</w:t>
    </w:r>
    <w:r w:rsidRPr="00D428BD">
      <w:rPr>
        <w:rFonts w:ascii="Helvetica" w:hAnsi="Helvetica"/>
      </w:rPr>
      <w:fldChar w:fldCharType="end"/>
    </w:r>
    <w:r>
      <w:rPr>
        <w:rFonts w:ascii="Helvetica" w:hAnsi="Helvetica"/>
      </w:rPr>
      <w:t xml:space="preserve"> </w:t>
    </w:r>
    <w:r w:rsidRPr="00D428BD">
      <w:rPr>
        <w:rFonts w:ascii="Helvetica" w:hAnsi="Helvetica"/>
        <w:b/>
      </w:rPr>
      <w:t xml:space="preserve">side </w:t>
    </w:r>
    <w:r w:rsidRPr="00D428BD">
      <w:rPr>
        <w:rStyle w:val="Sidetall"/>
        <w:rFonts w:ascii="Helvetica" w:hAnsi="Helvetica"/>
        <w:b/>
      </w:rPr>
      <w:fldChar w:fldCharType="begin"/>
    </w:r>
    <w:r w:rsidRPr="00D428BD">
      <w:rPr>
        <w:rStyle w:val="Sidetall"/>
        <w:rFonts w:ascii="Helvetica" w:hAnsi="Helvetica"/>
        <w:b/>
      </w:rPr>
      <w:instrText xml:space="preserve"> PAGE </w:instrText>
    </w:r>
    <w:r w:rsidRPr="00D428BD">
      <w:rPr>
        <w:rStyle w:val="Sidetall"/>
        <w:rFonts w:ascii="Helvetica" w:hAnsi="Helvetica"/>
        <w:b/>
      </w:rPr>
      <w:fldChar w:fldCharType="separate"/>
    </w:r>
    <w:r w:rsidR="00E87156">
      <w:rPr>
        <w:rStyle w:val="Sidetall"/>
        <w:rFonts w:ascii="Helvetica" w:hAnsi="Helvetica"/>
        <w:b/>
        <w:noProof/>
      </w:rPr>
      <w:t>10</w:t>
    </w:r>
    <w:r w:rsidRPr="00D428BD">
      <w:rPr>
        <w:rStyle w:val="Sidetall"/>
        <w:rFonts w:ascii="Helvetica" w:hAnsi="Helvetica"/>
        <w:b/>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3DE" w:rsidRDefault="009823DE" w:rsidP="00820B29">
    <w:pPr>
      <w:pStyle w:val="Topptekst"/>
      <w:pBdr>
        <w:bottom w:val="none" w:sz="0" w:space="0" w:color="auto"/>
      </w:pBdr>
      <w:tabs>
        <w:tab w:val="clear" w:pos="9072"/>
        <w:tab w:val="left" w:pos="360"/>
        <w:tab w:val="right" w:pos="8820"/>
      </w:tabs>
      <w:ind w:left="360" w:right="-290"/>
      <w:jc w:val="right"/>
    </w:pPr>
    <w:r>
      <w:rPr>
        <w:rFonts w:ascii="Helvetica" w:hAnsi="Helvetica"/>
        <w:b/>
      </w:rPr>
      <w:sym w:font="Wingdings 3" w:char="F075"/>
    </w:r>
    <w:r w:rsidRPr="00D428BD">
      <w:rPr>
        <w:rFonts w:ascii="Helvetica" w:hAnsi="Helvetica"/>
        <w:b/>
        <w:color w:val="999999"/>
      </w:rPr>
      <w:fldChar w:fldCharType="begin"/>
    </w:r>
    <w:r w:rsidRPr="00D428BD">
      <w:rPr>
        <w:rFonts w:ascii="Helvetica" w:hAnsi="Helvetica"/>
        <w:b/>
        <w:color w:val="999999"/>
      </w:rPr>
      <w:instrText xml:space="preserve"> DOCPROPERTY  Title  \* MERGEFORMAT </w:instrText>
    </w:r>
    <w:r w:rsidRPr="00D428BD">
      <w:rPr>
        <w:rFonts w:ascii="Helvetica" w:hAnsi="Helvetica"/>
        <w:b/>
        <w:color w:val="999999"/>
      </w:rPr>
      <w:fldChar w:fldCharType="separate"/>
    </w:r>
    <w:r>
      <w:rPr>
        <w:rFonts w:ascii="Helvetica" w:hAnsi="Helvetica"/>
        <w:b/>
        <w:color w:val="999999"/>
      </w:rPr>
      <w:t>Årsberetning</w:t>
    </w:r>
    <w:r w:rsidRPr="00D428BD">
      <w:rPr>
        <w:rFonts w:ascii="Helvetica" w:hAnsi="Helvetica"/>
        <w:b/>
        <w:color w:val="999999"/>
      </w:rPr>
      <w:fldChar w:fldCharType="end"/>
    </w:r>
    <w:r>
      <w:rPr>
        <w:rFonts w:ascii="Helvetica" w:hAnsi="Helvetica"/>
        <w:b/>
        <w:color w:val="999999"/>
      </w:rPr>
      <w:t xml:space="preserve"> </w:t>
    </w:r>
    <w:r w:rsidRPr="00D428BD">
      <w:rPr>
        <w:rFonts w:ascii="Helvetica" w:hAnsi="Helvetica"/>
      </w:rPr>
      <w:fldChar w:fldCharType="begin"/>
    </w:r>
    <w:r w:rsidRPr="00D428BD">
      <w:rPr>
        <w:rFonts w:ascii="Helvetica" w:hAnsi="Helvetica"/>
      </w:rPr>
      <w:instrText xml:space="preserve"> SUBJECT   \* MERGEFORMAT </w:instrText>
    </w:r>
    <w:r w:rsidRPr="00D428BD">
      <w:rPr>
        <w:rFonts w:ascii="Helvetica" w:hAnsi="Helvetica"/>
      </w:rPr>
      <w:fldChar w:fldCharType="separate"/>
    </w:r>
    <w:r>
      <w:rPr>
        <w:rFonts w:ascii="Helvetica" w:hAnsi="Helvetica"/>
      </w:rPr>
      <w:t>2011</w:t>
    </w:r>
    <w:r w:rsidRPr="00D428BD">
      <w:rPr>
        <w:rFonts w:ascii="Helvetica" w:hAnsi="Helvetica"/>
      </w:rPr>
      <w:fldChar w:fldCharType="end"/>
    </w:r>
    <w:r>
      <w:rPr>
        <w:rFonts w:ascii="Helvetica" w:hAnsi="Helvetica"/>
      </w:rPr>
      <w:t xml:space="preserve"> </w:t>
    </w:r>
    <w:r w:rsidRPr="00D428BD">
      <w:rPr>
        <w:rFonts w:ascii="Helvetica" w:hAnsi="Helvetica"/>
        <w:b/>
      </w:rPr>
      <w:t xml:space="preserve">side </w:t>
    </w:r>
    <w:r w:rsidRPr="00D428BD">
      <w:rPr>
        <w:rFonts w:ascii="Helvetica" w:hAnsi="Helvetica"/>
        <w:b/>
      </w:rPr>
      <w:fldChar w:fldCharType="begin"/>
    </w:r>
    <w:r w:rsidRPr="00D428BD">
      <w:rPr>
        <w:rFonts w:ascii="Helvetica" w:hAnsi="Helvetica"/>
        <w:b/>
      </w:rPr>
      <w:instrText xml:space="preserve"> PAGE </w:instrText>
    </w:r>
    <w:r w:rsidRPr="00D428BD">
      <w:rPr>
        <w:rFonts w:ascii="Helvetica" w:hAnsi="Helvetica"/>
        <w:b/>
      </w:rPr>
      <w:fldChar w:fldCharType="separate"/>
    </w:r>
    <w:r w:rsidR="00E87156">
      <w:rPr>
        <w:rFonts w:ascii="Helvetica" w:hAnsi="Helvetica"/>
        <w:b/>
        <w:noProof/>
      </w:rPr>
      <w:t>11</w:t>
    </w:r>
    <w:r w:rsidRPr="00D428BD">
      <w:rPr>
        <w:rFonts w:ascii="Helvetica" w:hAnsi="Helvetica"/>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364" w:name="_Toc317772684"/>
  <w:p w:rsidR="009823DE" w:rsidRPr="0071096A" w:rsidRDefault="009823DE" w:rsidP="0071096A">
    <w:pPr>
      <w:pStyle w:val="Topptekst"/>
      <w:pBdr>
        <w:bottom w:val="none" w:sz="0" w:space="0" w:color="auto"/>
      </w:pBdr>
      <w:ind w:left="1260"/>
      <w:rPr>
        <w:rFonts w:ascii="Arial" w:hAnsi="Arial" w:cs="Arial"/>
        <w:sz w:val="52"/>
        <w:szCs w:val="52"/>
      </w:rPr>
    </w:pPr>
    <w:r>
      <w:rPr>
        <w:rFonts w:ascii="Arial Black" w:hAnsi="Arial Black"/>
        <w:noProof/>
        <w:sz w:val="56"/>
        <w:szCs w:val="56"/>
      </w:rPr>
      <mc:AlternateContent>
        <mc:Choice Requires="wpc">
          <w:drawing>
            <wp:anchor distT="0" distB="0" distL="114300" distR="114300" simplePos="0" relativeHeight="251658240" behindDoc="1" locked="0" layoutInCell="1" allowOverlap="1">
              <wp:simplePos x="0" y="0"/>
              <wp:positionH relativeFrom="column">
                <wp:posOffset>-571500</wp:posOffset>
              </wp:positionH>
              <wp:positionV relativeFrom="paragraph">
                <wp:posOffset>-452120</wp:posOffset>
              </wp:positionV>
              <wp:extent cx="7658100" cy="2051050"/>
              <wp:effectExtent l="0" t="5080" r="0" b="1270"/>
              <wp:wrapNone/>
              <wp:docPr id="196" name="Lerret 196"/>
              <wp:cNvGraphicFramePr>
                <a:graphicFrameLocks xmlns:a="http://schemas.openxmlformats.org/drawingml/2006/main" noChangeAspect="1"/>
              </wp:cNvGraphicFramePr>
              <a:graphic xmlns:a="http://schemas.openxmlformats.org/drawingml/2006/main">
                <a:graphicData uri="http://schemas.microsoft.com/office/word/2010/wordprocessingCanvas">
                  <wpc:wpc>
                    <wpc:bg>
                      <a:blipFill dpi="0" rotWithShape="1">
                        <a:blip r:embed="rId1">
                          <a:alphaModFix amt="25000"/>
                        </a:blip>
                        <a:srcRect/>
                        <a:tile tx="0" ty="0" sx="100000" sy="100000" flip="none" algn="tl"/>
                      </a:blipFill>
                    </wpc:bg>
                    <wpc:whole>
                      <a:ln>
                        <a:noFill/>
                      </a:ln>
                    </wpc:whole>
                  </wpc:wpc>
                </a:graphicData>
              </a:graphic>
              <wp14:sizeRelH relativeFrom="page">
                <wp14:pctWidth>0</wp14:pctWidth>
              </wp14:sizeRelH>
              <wp14:sizeRelV relativeFrom="page">
                <wp14:pctHeight>0</wp14:pctHeight>
              </wp14:sizeRelV>
            </wp:anchor>
          </w:drawing>
        </mc:Choice>
        <mc:Fallback>
          <w:pict>
            <v:group id="Lerret 196" o:spid="_x0000_s1026" editas="canvas" style="position:absolute;margin-left:-45pt;margin-top:-35.6pt;width:603pt;height:161.5pt;z-index:-251658240" coordsize="76581,205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581;height:20510;visibility:visible;mso-wrap-style:square" filled="t">
                <v:fill r:id="rId2" o:title="" opacity=".25" recolor="t" rotate="t" o:detectmouseclick="t" type="tile"/>
                <v:path o:connecttype="none"/>
              </v:shape>
            </v:group>
          </w:pict>
        </mc:Fallback>
      </mc:AlternateContent>
    </w:r>
    <w:r>
      <w:rPr>
        <w:noProof/>
        <w:sz w:val="56"/>
        <w:szCs w:val="56"/>
      </w:rPr>
      <mc:AlternateContent>
        <mc:Choice Requires="wpc">
          <w:drawing>
            <wp:anchor distT="0" distB="0" distL="114300" distR="114300" simplePos="0" relativeHeight="251657216" behindDoc="0" locked="0" layoutInCell="1" allowOverlap="1">
              <wp:simplePos x="0" y="0"/>
              <wp:positionH relativeFrom="column">
                <wp:posOffset>92075</wp:posOffset>
              </wp:positionH>
              <wp:positionV relativeFrom="paragraph">
                <wp:posOffset>-185420</wp:posOffset>
              </wp:positionV>
              <wp:extent cx="593725" cy="907415"/>
              <wp:effectExtent l="6350" t="14605" r="9525" b="11430"/>
              <wp:wrapNone/>
              <wp:docPr id="162" name="Lerret 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29"/>
                      <wps:cNvSpPr>
                        <a:spLocks noChangeArrowheads="1"/>
                      </wps:cNvSpPr>
                      <wps:spPr bwMode="auto">
                        <a:xfrm>
                          <a:off x="0" y="0"/>
                          <a:ext cx="593725" cy="906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2" name="Freeform 30"/>
                      <wps:cNvSpPr>
                        <a:spLocks/>
                      </wps:cNvSpPr>
                      <wps:spPr bwMode="auto">
                        <a:xfrm>
                          <a:off x="82721" y="594713"/>
                          <a:ext cx="435398" cy="303806"/>
                        </a:xfrm>
                        <a:custGeom>
                          <a:avLst/>
                          <a:gdLst>
                            <a:gd name="T0" fmla="*/ 1051 w 1957"/>
                            <a:gd name="T1" fmla="*/ 16 h 1366"/>
                            <a:gd name="T2" fmla="*/ 1189 w 1957"/>
                            <a:gd name="T3" fmla="*/ 31 h 1366"/>
                            <a:gd name="T4" fmla="*/ 1328 w 1957"/>
                            <a:gd name="T5" fmla="*/ 30 h 1366"/>
                            <a:gd name="T6" fmla="*/ 1467 w 1957"/>
                            <a:gd name="T7" fmla="*/ 20 h 1366"/>
                            <a:gd name="T8" fmla="*/ 1687 w 1957"/>
                            <a:gd name="T9" fmla="*/ 4 h 1366"/>
                            <a:gd name="T10" fmla="*/ 1773 w 1957"/>
                            <a:gd name="T11" fmla="*/ 10 h 1366"/>
                            <a:gd name="T12" fmla="*/ 1864 w 1957"/>
                            <a:gd name="T13" fmla="*/ 25 h 1366"/>
                            <a:gd name="T14" fmla="*/ 1957 w 1957"/>
                            <a:gd name="T15" fmla="*/ 33 h 1366"/>
                            <a:gd name="T16" fmla="*/ 1915 w 1957"/>
                            <a:gd name="T17" fmla="*/ 136 h 1366"/>
                            <a:gd name="T18" fmla="*/ 1858 w 1957"/>
                            <a:gd name="T19" fmla="*/ 255 h 1366"/>
                            <a:gd name="T20" fmla="*/ 1787 w 1957"/>
                            <a:gd name="T21" fmla="*/ 386 h 1366"/>
                            <a:gd name="T22" fmla="*/ 1706 w 1957"/>
                            <a:gd name="T23" fmla="*/ 524 h 1366"/>
                            <a:gd name="T24" fmla="*/ 1615 w 1957"/>
                            <a:gd name="T25" fmla="*/ 666 h 1366"/>
                            <a:gd name="T26" fmla="*/ 1517 w 1957"/>
                            <a:gd name="T27" fmla="*/ 807 h 1366"/>
                            <a:gd name="T28" fmla="*/ 1413 w 1957"/>
                            <a:gd name="T29" fmla="*/ 945 h 1366"/>
                            <a:gd name="T30" fmla="*/ 1308 w 1957"/>
                            <a:gd name="T31" fmla="*/ 1073 h 1366"/>
                            <a:gd name="T32" fmla="*/ 1201 w 1957"/>
                            <a:gd name="T33" fmla="*/ 1190 h 1366"/>
                            <a:gd name="T34" fmla="*/ 1094 w 1957"/>
                            <a:gd name="T35" fmla="*/ 1289 h 1366"/>
                            <a:gd name="T36" fmla="*/ 990 w 1957"/>
                            <a:gd name="T37" fmla="*/ 1366 h 1366"/>
                            <a:gd name="T38" fmla="*/ 796 w 1957"/>
                            <a:gd name="T39" fmla="*/ 1195 h 1366"/>
                            <a:gd name="T40" fmla="*/ 628 w 1957"/>
                            <a:gd name="T41" fmla="*/ 1025 h 1366"/>
                            <a:gd name="T42" fmla="*/ 484 w 1957"/>
                            <a:gd name="T43" fmla="*/ 861 h 1366"/>
                            <a:gd name="T44" fmla="*/ 362 w 1957"/>
                            <a:gd name="T45" fmla="*/ 706 h 1366"/>
                            <a:gd name="T46" fmla="*/ 261 w 1957"/>
                            <a:gd name="T47" fmla="*/ 561 h 1366"/>
                            <a:gd name="T48" fmla="*/ 179 w 1957"/>
                            <a:gd name="T49" fmla="*/ 430 h 1366"/>
                            <a:gd name="T50" fmla="*/ 114 w 1957"/>
                            <a:gd name="T51" fmla="*/ 315 h 1366"/>
                            <a:gd name="T52" fmla="*/ 66 w 1957"/>
                            <a:gd name="T53" fmla="*/ 217 h 1366"/>
                            <a:gd name="T54" fmla="*/ 32 w 1957"/>
                            <a:gd name="T55" fmla="*/ 142 h 1366"/>
                            <a:gd name="T56" fmla="*/ 11 w 1957"/>
                            <a:gd name="T57" fmla="*/ 89 h 1366"/>
                            <a:gd name="T58" fmla="*/ 1 w 1957"/>
                            <a:gd name="T59" fmla="*/ 62 h 1366"/>
                            <a:gd name="T60" fmla="*/ 4 w 1957"/>
                            <a:gd name="T61" fmla="*/ 58 h 1366"/>
                            <a:gd name="T62" fmla="*/ 29 w 1957"/>
                            <a:gd name="T63" fmla="*/ 49 h 1366"/>
                            <a:gd name="T64" fmla="*/ 77 w 1957"/>
                            <a:gd name="T65" fmla="*/ 36 h 1366"/>
                            <a:gd name="T66" fmla="*/ 144 w 1957"/>
                            <a:gd name="T67" fmla="*/ 21 h 1366"/>
                            <a:gd name="T68" fmla="*/ 225 w 1957"/>
                            <a:gd name="T69" fmla="*/ 8 h 1366"/>
                            <a:gd name="T70" fmla="*/ 317 w 1957"/>
                            <a:gd name="T71" fmla="*/ 2 h 1366"/>
                            <a:gd name="T72" fmla="*/ 393 w 1957"/>
                            <a:gd name="T73" fmla="*/ 6 h 1366"/>
                            <a:gd name="T74" fmla="*/ 440 w 1957"/>
                            <a:gd name="T75" fmla="*/ 15 h 1366"/>
                            <a:gd name="T76" fmla="*/ 506 w 1957"/>
                            <a:gd name="T77" fmla="*/ 33 h 1366"/>
                            <a:gd name="T78" fmla="*/ 561 w 1957"/>
                            <a:gd name="T79" fmla="*/ 44 h 1366"/>
                            <a:gd name="T80" fmla="*/ 632 w 1957"/>
                            <a:gd name="T81" fmla="*/ 49 h 1366"/>
                            <a:gd name="T82" fmla="*/ 725 w 1957"/>
                            <a:gd name="T83" fmla="*/ 41 h 1366"/>
                            <a:gd name="T84" fmla="*/ 822 w 1957"/>
                            <a:gd name="T85" fmla="*/ 21 h 1366"/>
                            <a:gd name="T86" fmla="*/ 926 w 1957"/>
                            <a:gd name="T87" fmla="*/ 4 h 13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957" h="1366">
                              <a:moveTo>
                                <a:pt x="980" y="0"/>
                              </a:moveTo>
                              <a:lnTo>
                                <a:pt x="1051" y="16"/>
                              </a:lnTo>
                              <a:lnTo>
                                <a:pt x="1121" y="26"/>
                              </a:lnTo>
                              <a:lnTo>
                                <a:pt x="1189" y="31"/>
                              </a:lnTo>
                              <a:lnTo>
                                <a:pt x="1258" y="32"/>
                              </a:lnTo>
                              <a:lnTo>
                                <a:pt x="1328" y="30"/>
                              </a:lnTo>
                              <a:lnTo>
                                <a:pt x="1397" y="26"/>
                              </a:lnTo>
                              <a:lnTo>
                                <a:pt x="1467" y="20"/>
                              </a:lnTo>
                              <a:lnTo>
                                <a:pt x="1611" y="7"/>
                              </a:lnTo>
                              <a:lnTo>
                                <a:pt x="1687" y="4"/>
                              </a:lnTo>
                              <a:lnTo>
                                <a:pt x="1729" y="5"/>
                              </a:lnTo>
                              <a:lnTo>
                                <a:pt x="1773" y="10"/>
                              </a:lnTo>
                              <a:lnTo>
                                <a:pt x="1819" y="17"/>
                              </a:lnTo>
                              <a:lnTo>
                                <a:pt x="1864" y="25"/>
                              </a:lnTo>
                              <a:lnTo>
                                <a:pt x="1911" y="31"/>
                              </a:lnTo>
                              <a:lnTo>
                                <a:pt x="1957" y="33"/>
                              </a:lnTo>
                              <a:lnTo>
                                <a:pt x="1938" y="83"/>
                              </a:lnTo>
                              <a:lnTo>
                                <a:pt x="1915" y="136"/>
                              </a:lnTo>
                              <a:lnTo>
                                <a:pt x="1887" y="194"/>
                              </a:lnTo>
                              <a:lnTo>
                                <a:pt x="1858" y="255"/>
                              </a:lnTo>
                              <a:lnTo>
                                <a:pt x="1824" y="319"/>
                              </a:lnTo>
                              <a:lnTo>
                                <a:pt x="1787" y="386"/>
                              </a:lnTo>
                              <a:lnTo>
                                <a:pt x="1748" y="455"/>
                              </a:lnTo>
                              <a:lnTo>
                                <a:pt x="1706" y="524"/>
                              </a:lnTo>
                              <a:lnTo>
                                <a:pt x="1661" y="595"/>
                              </a:lnTo>
                              <a:lnTo>
                                <a:pt x="1615" y="666"/>
                              </a:lnTo>
                              <a:lnTo>
                                <a:pt x="1566" y="737"/>
                              </a:lnTo>
                              <a:lnTo>
                                <a:pt x="1517" y="807"/>
                              </a:lnTo>
                              <a:lnTo>
                                <a:pt x="1466" y="877"/>
                              </a:lnTo>
                              <a:lnTo>
                                <a:pt x="1413" y="945"/>
                              </a:lnTo>
                              <a:lnTo>
                                <a:pt x="1361" y="1010"/>
                              </a:lnTo>
                              <a:lnTo>
                                <a:pt x="1308" y="1073"/>
                              </a:lnTo>
                              <a:lnTo>
                                <a:pt x="1254" y="1133"/>
                              </a:lnTo>
                              <a:lnTo>
                                <a:pt x="1201" y="1190"/>
                              </a:lnTo>
                              <a:lnTo>
                                <a:pt x="1147" y="1242"/>
                              </a:lnTo>
                              <a:lnTo>
                                <a:pt x="1094" y="1289"/>
                              </a:lnTo>
                              <a:lnTo>
                                <a:pt x="1041" y="1331"/>
                              </a:lnTo>
                              <a:lnTo>
                                <a:pt x="990" y="1366"/>
                              </a:lnTo>
                              <a:lnTo>
                                <a:pt x="891" y="1280"/>
                              </a:lnTo>
                              <a:lnTo>
                                <a:pt x="796" y="1195"/>
                              </a:lnTo>
                              <a:lnTo>
                                <a:pt x="709" y="1109"/>
                              </a:lnTo>
                              <a:lnTo>
                                <a:pt x="628" y="1025"/>
                              </a:lnTo>
                              <a:lnTo>
                                <a:pt x="554" y="942"/>
                              </a:lnTo>
                              <a:lnTo>
                                <a:pt x="484" y="861"/>
                              </a:lnTo>
                              <a:lnTo>
                                <a:pt x="421" y="783"/>
                              </a:lnTo>
                              <a:lnTo>
                                <a:pt x="362" y="706"/>
                              </a:lnTo>
                              <a:lnTo>
                                <a:pt x="310" y="632"/>
                              </a:lnTo>
                              <a:lnTo>
                                <a:pt x="261" y="561"/>
                              </a:lnTo>
                              <a:lnTo>
                                <a:pt x="218" y="493"/>
                              </a:lnTo>
                              <a:lnTo>
                                <a:pt x="179" y="430"/>
                              </a:lnTo>
                              <a:lnTo>
                                <a:pt x="144" y="370"/>
                              </a:lnTo>
                              <a:lnTo>
                                <a:pt x="114" y="315"/>
                              </a:lnTo>
                              <a:lnTo>
                                <a:pt x="88" y="263"/>
                              </a:lnTo>
                              <a:lnTo>
                                <a:pt x="66" y="217"/>
                              </a:lnTo>
                              <a:lnTo>
                                <a:pt x="47" y="177"/>
                              </a:lnTo>
                              <a:lnTo>
                                <a:pt x="32" y="142"/>
                              </a:lnTo>
                              <a:lnTo>
                                <a:pt x="20" y="112"/>
                              </a:lnTo>
                              <a:lnTo>
                                <a:pt x="11" y="89"/>
                              </a:lnTo>
                              <a:lnTo>
                                <a:pt x="5" y="72"/>
                              </a:lnTo>
                              <a:lnTo>
                                <a:pt x="1" y="62"/>
                              </a:lnTo>
                              <a:lnTo>
                                <a:pt x="0" y="59"/>
                              </a:lnTo>
                              <a:lnTo>
                                <a:pt x="4" y="58"/>
                              </a:lnTo>
                              <a:lnTo>
                                <a:pt x="14" y="54"/>
                              </a:lnTo>
                              <a:lnTo>
                                <a:pt x="29" y="49"/>
                              </a:lnTo>
                              <a:lnTo>
                                <a:pt x="51" y="43"/>
                              </a:lnTo>
                              <a:lnTo>
                                <a:pt x="77" y="36"/>
                              </a:lnTo>
                              <a:lnTo>
                                <a:pt x="108" y="28"/>
                              </a:lnTo>
                              <a:lnTo>
                                <a:pt x="144" y="21"/>
                              </a:lnTo>
                              <a:lnTo>
                                <a:pt x="183" y="13"/>
                              </a:lnTo>
                              <a:lnTo>
                                <a:pt x="225" y="8"/>
                              </a:lnTo>
                              <a:lnTo>
                                <a:pt x="270" y="5"/>
                              </a:lnTo>
                              <a:lnTo>
                                <a:pt x="317" y="2"/>
                              </a:lnTo>
                              <a:lnTo>
                                <a:pt x="367" y="4"/>
                              </a:lnTo>
                              <a:lnTo>
                                <a:pt x="393" y="6"/>
                              </a:lnTo>
                              <a:lnTo>
                                <a:pt x="418" y="10"/>
                              </a:lnTo>
                              <a:lnTo>
                                <a:pt x="440" y="15"/>
                              </a:lnTo>
                              <a:lnTo>
                                <a:pt x="483" y="27"/>
                              </a:lnTo>
                              <a:lnTo>
                                <a:pt x="506" y="33"/>
                              </a:lnTo>
                              <a:lnTo>
                                <a:pt x="531" y="39"/>
                              </a:lnTo>
                              <a:lnTo>
                                <a:pt x="561" y="44"/>
                              </a:lnTo>
                              <a:lnTo>
                                <a:pt x="593" y="48"/>
                              </a:lnTo>
                              <a:lnTo>
                                <a:pt x="632" y="49"/>
                              </a:lnTo>
                              <a:lnTo>
                                <a:pt x="678" y="47"/>
                              </a:lnTo>
                              <a:lnTo>
                                <a:pt x="725" y="41"/>
                              </a:lnTo>
                              <a:lnTo>
                                <a:pt x="773" y="31"/>
                              </a:lnTo>
                              <a:lnTo>
                                <a:pt x="822" y="21"/>
                              </a:lnTo>
                              <a:lnTo>
                                <a:pt x="873" y="11"/>
                              </a:lnTo>
                              <a:lnTo>
                                <a:pt x="926" y="4"/>
                              </a:lnTo>
                              <a:lnTo>
                                <a:pt x="980" y="0"/>
                              </a:lnTo>
                              <a:close/>
                            </a:path>
                          </a:pathLst>
                        </a:custGeom>
                        <a:solidFill>
                          <a:srgbClr val="00B2FF"/>
                        </a:solidFill>
                        <a:ln w="0">
                          <a:solidFill>
                            <a:srgbClr val="00B2FF"/>
                          </a:solidFill>
                          <a:prstDash val="solid"/>
                          <a:round/>
                          <a:headEnd/>
                          <a:tailEnd/>
                        </a:ln>
                      </wps:spPr>
                      <wps:bodyPr rot="0" vert="horz" wrap="square" lIns="91440" tIns="45720" rIns="91440" bIns="45720" anchor="t" anchorCtr="0" upright="1">
                        <a:noAutofit/>
                      </wps:bodyPr>
                    </wps:wsp>
                    <wps:wsp>
                      <wps:cNvPr id="3" name="Freeform 31"/>
                      <wps:cNvSpPr>
                        <a:spLocks/>
                      </wps:cNvSpPr>
                      <wps:spPr bwMode="auto">
                        <a:xfrm>
                          <a:off x="0" y="0"/>
                          <a:ext cx="591946" cy="186376"/>
                        </a:xfrm>
                        <a:custGeom>
                          <a:avLst/>
                          <a:gdLst>
                            <a:gd name="T0" fmla="*/ 1532 w 2663"/>
                            <a:gd name="T1" fmla="*/ 35 h 837"/>
                            <a:gd name="T2" fmla="*/ 1550 w 2663"/>
                            <a:gd name="T3" fmla="*/ 142 h 837"/>
                            <a:gd name="T4" fmla="*/ 1802 w 2663"/>
                            <a:gd name="T5" fmla="*/ 205 h 837"/>
                            <a:gd name="T6" fmla="*/ 1821 w 2663"/>
                            <a:gd name="T7" fmla="*/ 117 h 837"/>
                            <a:gd name="T8" fmla="*/ 1838 w 2663"/>
                            <a:gd name="T9" fmla="*/ 28 h 837"/>
                            <a:gd name="T10" fmla="*/ 2164 w 2663"/>
                            <a:gd name="T11" fmla="*/ 80 h 837"/>
                            <a:gd name="T12" fmla="*/ 2174 w 2663"/>
                            <a:gd name="T13" fmla="*/ 119 h 837"/>
                            <a:gd name="T14" fmla="*/ 2186 w 2663"/>
                            <a:gd name="T15" fmla="*/ 158 h 837"/>
                            <a:gd name="T16" fmla="*/ 2175 w 2663"/>
                            <a:gd name="T17" fmla="*/ 254 h 837"/>
                            <a:gd name="T18" fmla="*/ 2329 w 2663"/>
                            <a:gd name="T19" fmla="*/ 236 h 837"/>
                            <a:gd name="T20" fmla="*/ 2358 w 2663"/>
                            <a:gd name="T21" fmla="*/ 130 h 837"/>
                            <a:gd name="T22" fmla="*/ 2365 w 2663"/>
                            <a:gd name="T23" fmla="*/ 120 h 837"/>
                            <a:gd name="T24" fmla="*/ 2369 w 2663"/>
                            <a:gd name="T25" fmla="*/ 119 h 837"/>
                            <a:gd name="T26" fmla="*/ 2554 w 2663"/>
                            <a:gd name="T27" fmla="*/ 179 h 837"/>
                            <a:gd name="T28" fmla="*/ 2663 w 2663"/>
                            <a:gd name="T29" fmla="*/ 291 h 837"/>
                            <a:gd name="T30" fmla="*/ 2587 w 2663"/>
                            <a:gd name="T31" fmla="*/ 533 h 837"/>
                            <a:gd name="T32" fmla="*/ 2562 w 2663"/>
                            <a:gd name="T33" fmla="*/ 663 h 837"/>
                            <a:gd name="T34" fmla="*/ 2565 w 2663"/>
                            <a:gd name="T35" fmla="*/ 693 h 837"/>
                            <a:gd name="T36" fmla="*/ 2570 w 2663"/>
                            <a:gd name="T37" fmla="*/ 712 h 837"/>
                            <a:gd name="T38" fmla="*/ 2574 w 2663"/>
                            <a:gd name="T39" fmla="*/ 738 h 837"/>
                            <a:gd name="T40" fmla="*/ 2564 w 2663"/>
                            <a:gd name="T41" fmla="*/ 762 h 837"/>
                            <a:gd name="T42" fmla="*/ 2553 w 2663"/>
                            <a:gd name="T43" fmla="*/ 787 h 837"/>
                            <a:gd name="T44" fmla="*/ 2548 w 2663"/>
                            <a:gd name="T45" fmla="*/ 810 h 837"/>
                            <a:gd name="T46" fmla="*/ 2539 w 2663"/>
                            <a:gd name="T47" fmla="*/ 829 h 837"/>
                            <a:gd name="T48" fmla="*/ 2205 w 2663"/>
                            <a:gd name="T49" fmla="*/ 737 h 837"/>
                            <a:gd name="T50" fmla="*/ 1865 w 2663"/>
                            <a:gd name="T51" fmla="*/ 678 h 837"/>
                            <a:gd name="T52" fmla="*/ 1522 w 2663"/>
                            <a:gd name="T53" fmla="*/ 648 h 837"/>
                            <a:gd name="T54" fmla="*/ 1178 w 2663"/>
                            <a:gd name="T55" fmla="*/ 651 h 837"/>
                            <a:gd name="T56" fmla="*/ 835 w 2663"/>
                            <a:gd name="T57" fmla="*/ 683 h 837"/>
                            <a:gd name="T58" fmla="*/ 494 w 2663"/>
                            <a:gd name="T59" fmla="*/ 745 h 837"/>
                            <a:gd name="T60" fmla="*/ 157 w 2663"/>
                            <a:gd name="T61" fmla="*/ 837 h 837"/>
                            <a:gd name="T62" fmla="*/ 133 w 2663"/>
                            <a:gd name="T63" fmla="*/ 824 h 837"/>
                            <a:gd name="T64" fmla="*/ 105 w 2663"/>
                            <a:gd name="T65" fmla="*/ 790 h 837"/>
                            <a:gd name="T66" fmla="*/ 92 w 2663"/>
                            <a:gd name="T67" fmla="*/ 749 h 837"/>
                            <a:gd name="T68" fmla="*/ 76 w 2663"/>
                            <a:gd name="T69" fmla="*/ 709 h 837"/>
                            <a:gd name="T70" fmla="*/ 101 w 2663"/>
                            <a:gd name="T71" fmla="*/ 686 h 837"/>
                            <a:gd name="T72" fmla="*/ 143 w 2663"/>
                            <a:gd name="T73" fmla="*/ 669 h 837"/>
                            <a:gd name="T74" fmla="*/ 6 w 2663"/>
                            <a:gd name="T75" fmla="*/ 250 h 837"/>
                            <a:gd name="T76" fmla="*/ 0 w 2663"/>
                            <a:gd name="T77" fmla="*/ 242 h 837"/>
                            <a:gd name="T78" fmla="*/ 154 w 2663"/>
                            <a:gd name="T79" fmla="*/ 189 h 837"/>
                            <a:gd name="T80" fmla="*/ 311 w 2663"/>
                            <a:gd name="T81" fmla="*/ 147 h 837"/>
                            <a:gd name="T82" fmla="*/ 361 w 2663"/>
                            <a:gd name="T83" fmla="*/ 231 h 837"/>
                            <a:gd name="T84" fmla="*/ 389 w 2663"/>
                            <a:gd name="T85" fmla="*/ 307 h 837"/>
                            <a:gd name="T86" fmla="*/ 540 w 2663"/>
                            <a:gd name="T87" fmla="*/ 228 h 837"/>
                            <a:gd name="T88" fmla="*/ 519 w 2663"/>
                            <a:gd name="T89" fmla="*/ 139 h 837"/>
                            <a:gd name="T90" fmla="*/ 518 w 2663"/>
                            <a:gd name="T91" fmla="*/ 89 h 837"/>
                            <a:gd name="T92" fmla="*/ 826 w 2663"/>
                            <a:gd name="T93" fmla="*/ 41 h 837"/>
                            <a:gd name="T94" fmla="*/ 827 w 2663"/>
                            <a:gd name="T95" fmla="*/ 49 h 837"/>
                            <a:gd name="T96" fmla="*/ 829 w 2663"/>
                            <a:gd name="T97" fmla="*/ 54 h 837"/>
                            <a:gd name="T98" fmla="*/ 870 w 2663"/>
                            <a:gd name="T99" fmla="*/ 111 h 837"/>
                            <a:gd name="T100" fmla="*/ 881 w 2663"/>
                            <a:gd name="T101" fmla="*/ 178 h 837"/>
                            <a:gd name="T102" fmla="*/ 949 w 2663"/>
                            <a:gd name="T103" fmla="*/ 207 h 837"/>
                            <a:gd name="T104" fmla="*/ 1077 w 2663"/>
                            <a:gd name="T105" fmla="*/ 194 h 837"/>
                            <a:gd name="T106" fmla="*/ 1140 w 2663"/>
                            <a:gd name="T107" fmla="*/ 140 h 837"/>
                            <a:gd name="T108" fmla="*/ 1138 w 2663"/>
                            <a:gd name="T109" fmla="*/ 1 h 8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663" h="837">
                              <a:moveTo>
                                <a:pt x="1513" y="0"/>
                              </a:moveTo>
                              <a:lnTo>
                                <a:pt x="1532" y="35"/>
                              </a:lnTo>
                              <a:lnTo>
                                <a:pt x="1550" y="67"/>
                              </a:lnTo>
                              <a:lnTo>
                                <a:pt x="1550" y="142"/>
                              </a:lnTo>
                              <a:lnTo>
                                <a:pt x="1553" y="181"/>
                              </a:lnTo>
                              <a:lnTo>
                                <a:pt x="1802" y="205"/>
                              </a:lnTo>
                              <a:lnTo>
                                <a:pt x="1813" y="162"/>
                              </a:lnTo>
                              <a:lnTo>
                                <a:pt x="1821" y="117"/>
                              </a:lnTo>
                              <a:lnTo>
                                <a:pt x="1829" y="73"/>
                              </a:lnTo>
                              <a:lnTo>
                                <a:pt x="1838" y="28"/>
                              </a:lnTo>
                              <a:lnTo>
                                <a:pt x="1843" y="26"/>
                              </a:lnTo>
                              <a:lnTo>
                                <a:pt x="2164" y="80"/>
                              </a:lnTo>
                              <a:lnTo>
                                <a:pt x="2170" y="99"/>
                              </a:lnTo>
                              <a:lnTo>
                                <a:pt x="2174" y="119"/>
                              </a:lnTo>
                              <a:lnTo>
                                <a:pt x="2179" y="140"/>
                              </a:lnTo>
                              <a:lnTo>
                                <a:pt x="2186" y="158"/>
                              </a:lnTo>
                              <a:lnTo>
                                <a:pt x="2166" y="247"/>
                              </a:lnTo>
                              <a:lnTo>
                                <a:pt x="2175" y="254"/>
                              </a:lnTo>
                              <a:lnTo>
                                <a:pt x="2312" y="288"/>
                              </a:lnTo>
                              <a:lnTo>
                                <a:pt x="2329" y="236"/>
                              </a:lnTo>
                              <a:lnTo>
                                <a:pt x="2345" y="183"/>
                              </a:lnTo>
                              <a:lnTo>
                                <a:pt x="2358" y="130"/>
                              </a:lnTo>
                              <a:lnTo>
                                <a:pt x="2358" y="124"/>
                              </a:lnTo>
                              <a:lnTo>
                                <a:pt x="2365" y="120"/>
                              </a:lnTo>
                              <a:lnTo>
                                <a:pt x="2366" y="119"/>
                              </a:lnTo>
                              <a:lnTo>
                                <a:pt x="2369" y="119"/>
                              </a:lnTo>
                              <a:lnTo>
                                <a:pt x="2378" y="125"/>
                              </a:lnTo>
                              <a:lnTo>
                                <a:pt x="2554" y="179"/>
                              </a:lnTo>
                              <a:lnTo>
                                <a:pt x="2643" y="205"/>
                              </a:lnTo>
                              <a:lnTo>
                                <a:pt x="2663" y="291"/>
                              </a:lnTo>
                              <a:lnTo>
                                <a:pt x="2624" y="412"/>
                              </a:lnTo>
                              <a:lnTo>
                                <a:pt x="2587" y="533"/>
                              </a:lnTo>
                              <a:lnTo>
                                <a:pt x="2553" y="655"/>
                              </a:lnTo>
                              <a:lnTo>
                                <a:pt x="2562" y="663"/>
                              </a:lnTo>
                              <a:lnTo>
                                <a:pt x="2565" y="672"/>
                              </a:lnTo>
                              <a:lnTo>
                                <a:pt x="2565" y="693"/>
                              </a:lnTo>
                              <a:lnTo>
                                <a:pt x="2567" y="704"/>
                              </a:lnTo>
                              <a:lnTo>
                                <a:pt x="2570" y="712"/>
                              </a:lnTo>
                              <a:lnTo>
                                <a:pt x="2575" y="726"/>
                              </a:lnTo>
                              <a:lnTo>
                                <a:pt x="2574" y="738"/>
                              </a:lnTo>
                              <a:lnTo>
                                <a:pt x="2570" y="751"/>
                              </a:lnTo>
                              <a:lnTo>
                                <a:pt x="2564" y="762"/>
                              </a:lnTo>
                              <a:lnTo>
                                <a:pt x="2558" y="774"/>
                              </a:lnTo>
                              <a:lnTo>
                                <a:pt x="2553" y="787"/>
                              </a:lnTo>
                              <a:lnTo>
                                <a:pt x="2551" y="799"/>
                              </a:lnTo>
                              <a:lnTo>
                                <a:pt x="2548" y="810"/>
                              </a:lnTo>
                              <a:lnTo>
                                <a:pt x="2544" y="820"/>
                              </a:lnTo>
                              <a:lnTo>
                                <a:pt x="2539" y="829"/>
                              </a:lnTo>
                              <a:lnTo>
                                <a:pt x="2373" y="779"/>
                              </a:lnTo>
                              <a:lnTo>
                                <a:pt x="2205" y="737"/>
                              </a:lnTo>
                              <a:lnTo>
                                <a:pt x="2035" y="704"/>
                              </a:lnTo>
                              <a:lnTo>
                                <a:pt x="1865" y="678"/>
                              </a:lnTo>
                              <a:lnTo>
                                <a:pt x="1693" y="659"/>
                              </a:lnTo>
                              <a:lnTo>
                                <a:pt x="1522" y="648"/>
                              </a:lnTo>
                              <a:lnTo>
                                <a:pt x="1350" y="646"/>
                              </a:lnTo>
                              <a:lnTo>
                                <a:pt x="1178" y="651"/>
                              </a:lnTo>
                              <a:lnTo>
                                <a:pt x="1007" y="663"/>
                              </a:lnTo>
                              <a:lnTo>
                                <a:pt x="835" y="683"/>
                              </a:lnTo>
                              <a:lnTo>
                                <a:pt x="664" y="710"/>
                              </a:lnTo>
                              <a:lnTo>
                                <a:pt x="494" y="745"/>
                              </a:lnTo>
                              <a:lnTo>
                                <a:pt x="325" y="788"/>
                              </a:lnTo>
                              <a:lnTo>
                                <a:pt x="157" y="837"/>
                              </a:lnTo>
                              <a:lnTo>
                                <a:pt x="144" y="832"/>
                              </a:lnTo>
                              <a:lnTo>
                                <a:pt x="133" y="824"/>
                              </a:lnTo>
                              <a:lnTo>
                                <a:pt x="124" y="813"/>
                              </a:lnTo>
                              <a:lnTo>
                                <a:pt x="105" y="790"/>
                              </a:lnTo>
                              <a:lnTo>
                                <a:pt x="100" y="769"/>
                              </a:lnTo>
                              <a:lnTo>
                                <a:pt x="92" y="749"/>
                              </a:lnTo>
                              <a:lnTo>
                                <a:pt x="83" y="730"/>
                              </a:lnTo>
                              <a:lnTo>
                                <a:pt x="76" y="709"/>
                              </a:lnTo>
                              <a:lnTo>
                                <a:pt x="78" y="694"/>
                              </a:lnTo>
                              <a:lnTo>
                                <a:pt x="101" y="686"/>
                              </a:lnTo>
                              <a:lnTo>
                                <a:pt x="124" y="678"/>
                              </a:lnTo>
                              <a:lnTo>
                                <a:pt x="143" y="669"/>
                              </a:lnTo>
                              <a:lnTo>
                                <a:pt x="75" y="460"/>
                              </a:lnTo>
                              <a:lnTo>
                                <a:pt x="6" y="250"/>
                              </a:lnTo>
                              <a:lnTo>
                                <a:pt x="1" y="245"/>
                              </a:lnTo>
                              <a:lnTo>
                                <a:pt x="0" y="242"/>
                              </a:lnTo>
                              <a:lnTo>
                                <a:pt x="0" y="239"/>
                              </a:lnTo>
                              <a:lnTo>
                                <a:pt x="154" y="189"/>
                              </a:lnTo>
                              <a:lnTo>
                                <a:pt x="233" y="166"/>
                              </a:lnTo>
                              <a:lnTo>
                                <a:pt x="311" y="147"/>
                              </a:lnTo>
                              <a:lnTo>
                                <a:pt x="351" y="192"/>
                              </a:lnTo>
                              <a:lnTo>
                                <a:pt x="361" y="231"/>
                              </a:lnTo>
                              <a:lnTo>
                                <a:pt x="374" y="270"/>
                              </a:lnTo>
                              <a:lnTo>
                                <a:pt x="389" y="307"/>
                              </a:lnTo>
                              <a:lnTo>
                                <a:pt x="546" y="272"/>
                              </a:lnTo>
                              <a:lnTo>
                                <a:pt x="540" y="228"/>
                              </a:lnTo>
                              <a:lnTo>
                                <a:pt x="529" y="183"/>
                              </a:lnTo>
                              <a:lnTo>
                                <a:pt x="519" y="139"/>
                              </a:lnTo>
                              <a:lnTo>
                                <a:pt x="513" y="94"/>
                              </a:lnTo>
                              <a:lnTo>
                                <a:pt x="518" y="89"/>
                              </a:lnTo>
                              <a:lnTo>
                                <a:pt x="821" y="38"/>
                              </a:lnTo>
                              <a:lnTo>
                                <a:pt x="826" y="41"/>
                              </a:lnTo>
                              <a:lnTo>
                                <a:pt x="827" y="42"/>
                              </a:lnTo>
                              <a:lnTo>
                                <a:pt x="827" y="49"/>
                              </a:lnTo>
                              <a:lnTo>
                                <a:pt x="829" y="52"/>
                              </a:lnTo>
                              <a:lnTo>
                                <a:pt x="829" y="54"/>
                              </a:lnTo>
                              <a:lnTo>
                                <a:pt x="831" y="57"/>
                              </a:lnTo>
                              <a:lnTo>
                                <a:pt x="870" y="111"/>
                              </a:lnTo>
                              <a:lnTo>
                                <a:pt x="873" y="145"/>
                              </a:lnTo>
                              <a:lnTo>
                                <a:pt x="881" y="178"/>
                              </a:lnTo>
                              <a:lnTo>
                                <a:pt x="887" y="211"/>
                              </a:lnTo>
                              <a:lnTo>
                                <a:pt x="949" y="207"/>
                              </a:lnTo>
                              <a:lnTo>
                                <a:pt x="1014" y="200"/>
                              </a:lnTo>
                              <a:lnTo>
                                <a:pt x="1077" y="194"/>
                              </a:lnTo>
                              <a:lnTo>
                                <a:pt x="1138" y="187"/>
                              </a:lnTo>
                              <a:lnTo>
                                <a:pt x="1140" y="140"/>
                              </a:lnTo>
                              <a:lnTo>
                                <a:pt x="1137" y="46"/>
                              </a:lnTo>
                              <a:lnTo>
                                <a:pt x="1138" y="1"/>
                              </a:lnTo>
                              <a:lnTo>
                                <a:pt x="1513"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4" name="Freeform 32"/>
                      <wps:cNvSpPr>
                        <a:spLocks/>
                      </wps:cNvSpPr>
                      <wps:spPr bwMode="auto">
                        <a:xfrm>
                          <a:off x="38247" y="303361"/>
                          <a:ext cx="527904" cy="307365"/>
                        </a:xfrm>
                        <a:custGeom>
                          <a:avLst/>
                          <a:gdLst>
                            <a:gd name="T0" fmla="*/ 0 w 2375"/>
                            <a:gd name="T1" fmla="*/ 0 h 1383"/>
                            <a:gd name="T2" fmla="*/ 2375 w 2375"/>
                            <a:gd name="T3" fmla="*/ 0 h 1383"/>
                            <a:gd name="T4" fmla="*/ 2165 w 2375"/>
                            <a:gd name="T5" fmla="*/ 1363 h 1383"/>
                            <a:gd name="T6" fmla="*/ 1868 w 2375"/>
                            <a:gd name="T7" fmla="*/ 1315 h 1383"/>
                            <a:gd name="T8" fmla="*/ 1534 w 2375"/>
                            <a:gd name="T9" fmla="*/ 1370 h 1383"/>
                            <a:gd name="T10" fmla="*/ 1203 w 2375"/>
                            <a:gd name="T11" fmla="*/ 1327 h 1383"/>
                            <a:gd name="T12" fmla="*/ 844 w 2375"/>
                            <a:gd name="T13" fmla="*/ 1379 h 1383"/>
                            <a:gd name="T14" fmla="*/ 477 w 2375"/>
                            <a:gd name="T15" fmla="*/ 1331 h 1383"/>
                            <a:gd name="T16" fmla="*/ 235 w 2375"/>
                            <a:gd name="T17" fmla="*/ 1383 h 1383"/>
                            <a:gd name="T18" fmla="*/ 0 w 2375"/>
                            <a:gd name="T19" fmla="*/ 0 h 1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75" h="1383">
                              <a:moveTo>
                                <a:pt x="0" y="0"/>
                              </a:moveTo>
                              <a:lnTo>
                                <a:pt x="2375" y="0"/>
                              </a:lnTo>
                              <a:lnTo>
                                <a:pt x="2165" y="1363"/>
                              </a:lnTo>
                              <a:lnTo>
                                <a:pt x="1868" y="1315"/>
                              </a:lnTo>
                              <a:lnTo>
                                <a:pt x="1534" y="1370"/>
                              </a:lnTo>
                              <a:lnTo>
                                <a:pt x="1203" y="1327"/>
                              </a:lnTo>
                              <a:lnTo>
                                <a:pt x="844" y="1379"/>
                              </a:lnTo>
                              <a:lnTo>
                                <a:pt x="477" y="1331"/>
                              </a:lnTo>
                              <a:lnTo>
                                <a:pt x="235" y="1383"/>
                              </a:lnTo>
                              <a:lnTo>
                                <a:pt x="0"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5" name="Freeform 33"/>
                      <wps:cNvSpPr>
                        <a:spLocks/>
                      </wps:cNvSpPr>
                      <wps:spPr bwMode="auto">
                        <a:xfrm>
                          <a:off x="255724" y="3114"/>
                          <a:ext cx="80498" cy="22685"/>
                        </a:xfrm>
                        <a:custGeom>
                          <a:avLst/>
                          <a:gdLst>
                            <a:gd name="T0" fmla="*/ 215 w 362"/>
                            <a:gd name="T1" fmla="*/ 0 h 101"/>
                            <a:gd name="T2" fmla="*/ 359 w 362"/>
                            <a:gd name="T3" fmla="*/ 0 h 101"/>
                            <a:gd name="T4" fmla="*/ 360 w 362"/>
                            <a:gd name="T5" fmla="*/ 31 h 101"/>
                            <a:gd name="T6" fmla="*/ 360 w 362"/>
                            <a:gd name="T7" fmla="*/ 64 h 101"/>
                            <a:gd name="T8" fmla="*/ 362 w 362"/>
                            <a:gd name="T9" fmla="*/ 99 h 101"/>
                            <a:gd name="T10" fmla="*/ 291 w 362"/>
                            <a:gd name="T11" fmla="*/ 98 h 101"/>
                            <a:gd name="T12" fmla="*/ 146 w 362"/>
                            <a:gd name="T13" fmla="*/ 95 h 101"/>
                            <a:gd name="T14" fmla="*/ 73 w 362"/>
                            <a:gd name="T15" fmla="*/ 96 h 101"/>
                            <a:gd name="T16" fmla="*/ 2 w 362"/>
                            <a:gd name="T17" fmla="*/ 101 h 101"/>
                            <a:gd name="T18" fmla="*/ 1 w 362"/>
                            <a:gd name="T19" fmla="*/ 77 h 101"/>
                            <a:gd name="T20" fmla="*/ 0 w 362"/>
                            <a:gd name="T21" fmla="*/ 53 h 101"/>
                            <a:gd name="T22" fmla="*/ 0 w 362"/>
                            <a:gd name="T23" fmla="*/ 28 h 101"/>
                            <a:gd name="T24" fmla="*/ 2 w 362"/>
                            <a:gd name="T25" fmla="*/ 1 h 101"/>
                            <a:gd name="T26" fmla="*/ 141 w 362"/>
                            <a:gd name="T27" fmla="*/ 1 h 101"/>
                            <a:gd name="T28" fmla="*/ 215 w 362"/>
                            <a:gd name="T29"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62" h="101">
                              <a:moveTo>
                                <a:pt x="215" y="0"/>
                              </a:moveTo>
                              <a:lnTo>
                                <a:pt x="359" y="0"/>
                              </a:lnTo>
                              <a:lnTo>
                                <a:pt x="360" y="31"/>
                              </a:lnTo>
                              <a:lnTo>
                                <a:pt x="360" y="64"/>
                              </a:lnTo>
                              <a:lnTo>
                                <a:pt x="362" y="99"/>
                              </a:lnTo>
                              <a:lnTo>
                                <a:pt x="291" y="98"/>
                              </a:lnTo>
                              <a:lnTo>
                                <a:pt x="146" y="95"/>
                              </a:lnTo>
                              <a:lnTo>
                                <a:pt x="73" y="96"/>
                              </a:lnTo>
                              <a:lnTo>
                                <a:pt x="2" y="101"/>
                              </a:lnTo>
                              <a:lnTo>
                                <a:pt x="1" y="77"/>
                              </a:lnTo>
                              <a:lnTo>
                                <a:pt x="0" y="53"/>
                              </a:lnTo>
                              <a:lnTo>
                                <a:pt x="0" y="28"/>
                              </a:lnTo>
                              <a:lnTo>
                                <a:pt x="2" y="1"/>
                              </a:lnTo>
                              <a:lnTo>
                                <a:pt x="141" y="1"/>
                              </a:lnTo>
                              <a:lnTo>
                                <a:pt x="215"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6" name="Freeform 34"/>
                      <wps:cNvSpPr>
                        <a:spLocks/>
                      </wps:cNvSpPr>
                      <wps:spPr bwMode="auto">
                        <a:xfrm>
                          <a:off x="117411" y="12010"/>
                          <a:ext cx="69379" cy="31137"/>
                        </a:xfrm>
                        <a:custGeom>
                          <a:avLst/>
                          <a:gdLst>
                            <a:gd name="T0" fmla="*/ 288 w 311"/>
                            <a:gd name="T1" fmla="*/ 0 h 141"/>
                            <a:gd name="T2" fmla="*/ 300 w 311"/>
                            <a:gd name="T3" fmla="*/ 40 h 141"/>
                            <a:gd name="T4" fmla="*/ 311 w 311"/>
                            <a:gd name="T5" fmla="*/ 93 h 141"/>
                            <a:gd name="T6" fmla="*/ 255 w 311"/>
                            <a:gd name="T7" fmla="*/ 103 h 141"/>
                            <a:gd name="T8" fmla="*/ 196 w 311"/>
                            <a:gd name="T9" fmla="*/ 110 h 141"/>
                            <a:gd name="T10" fmla="*/ 137 w 311"/>
                            <a:gd name="T11" fmla="*/ 119 h 141"/>
                            <a:gd name="T12" fmla="*/ 77 w 311"/>
                            <a:gd name="T13" fmla="*/ 129 h 141"/>
                            <a:gd name="T14" fmla="*/ 20 w 311"/>
                            <a:gd name="T15" fmla="*/ 141 h 141"/>
                            <a:gd name="T16" fmla="*/ 11 w 311"/>
                            <a:gd name="T17" fmla="*/ 110 h 141"/>
                            <a:gd name="T18" fmla="*/ 4 w 311"/>
                            <a:gd name="T19" fmla="*/ 79 h 141"/>
                            <a:gd name="T20" fmla="*/ 0 w 311"/>
                            <a:gd name="T21" fmla="*/ 50 h 141"/>
                            <a:gd name="T22" fmla="*/ 55 w 311"/>
                            <a:gd name="T23" fmla="*/ 40 h 141"/>
                            <a:gd name="T24" fmla="*/ 112 w 311"/>
                            <a:gd name="T25" fmla="*/ 30 h 141"/>
                            <a:gd name="T26" fmla="*/ 231 w 311"/>
                            <a:gd name="T27" fmla="*/ 10 h 141"/>
                            <a:gd name="T28" fmla="*/ 288 w 311"/>
                            <a:gd name="T29" fmla="*/ 0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11" h="141">
                              <a:moveTo>
                                <a:pt x="288" y="0"/>
                              </a:moveTo>
                              <a:lnTo>
                                <a:pt x="300" y="40"/>
                              </a:lnTo>
                              <a:lnTo>
                                <a:pt x="311" y="93"/>
                              </a:lnTo>
                              <a:lnTo>
                                <a:pt x="255" y="103"/>
                              </a:lnTo>
                              <a:lnTo>
                                <a:pt x="196" y="110"/>
                              </a:lnTo>
                              <a:lnTo>
                                <a:pt x="137" y="119"/>
                              </a:lnTo>
                              <a:lnTo>
                                <a:pt x="77" y="129"/>
                              </a:lnTo>
                              <a:lnTo>
                                <a:pt x="20" y="141"/>
                              </a:lnTo>
                              <a:lnTo>
                                <a:pt x="11" y="110"/>
                              </a:lnTo>
                              <a:lnTo>
                                <a:pt x="4" y="79"/>
                              </a:lnTo>
                              <a:lnTo>
                                <a:pt x="0" y="50"/>
                              </a:lnTo>
                              <a:lnTo>
                                <a:pt x="55" y="40"/>
                              </a:lnTo>
                              <a:lnTo>
                                <a:pt x="112" y="30"/>
                              </a:lnTo>
                              <a:lnTo>
                                <a:pt x="231" y="10"/>
                              </a:lnTo>
                              <a:lnTo>
                                <a:pt x="288"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7" name="Freeform 35"/>
                      <wps:cNvSpPr>
                        <a:spLocks/>
                      </wps:cNvSpPr>
                      <wps:spPr bwMode="auto">
                        <a:xfrm>
                          <a:off x="407380" y="8896"/>
                          <a:ext cx="72048" cy="33361"/>
                        </a:xfrm>
                        <a:custGeom>
                          <a:avLst/>
                          <a:gdLst>
                            <a:gd name="T0" fmla="*/ 20 w 325"/>
                            <a:gd name="T1" fmla="*/ 0 h 148"/>
                            <a:gd name="T2" fmla="*/ 122 w 325"/>
                            <a:gd name="T3" fmla="*/ 16 h 148"/>
                            <a:gd name="T4" fmla="*/ 224 w 325"/>
                            <a:gd name="T5" fmla="*/ 33 h 148"/>
                            <a:gd name="T6" fmla="*/ 325 w 325"/>
                            <a:gd name="T7" fmla="*/ 52 h 148"/>
                            <a:gd name="T8" fmla="*/ 308 w 325"/>
                            <a:gd name="T9" fmla="*/ 148 h 148"/>
                            <a:gd name="T10" fmla="*/ 231 w 325"/>
                            <a:gd name="T11" fmla="*/ 131 h 148"/>
                            <a:gd name="T12" fmla="*/ 155 w 325"/>
                            <a:gd name="T13" fmla="*/ 116 h 148"/>
                            <a:gd name="T14" fmla="*/ 79 w 325"/>
                            <a:gd name="T15" fmla="*/ 104 h 148"/>
                            <a:gd name="T16" fmla="*/ 0 w 325"/>
                            <a:gd name="T17" fmla="*/ 93 h 148"/>
                            <a:gd name="T18" fmla="*/ 4 w 325"/>
                            <a:gd name="T19" fmla="*/ 70 h 148"/>
                            <a:gd name="T20" fmla="*/ 7 w 325"/>
                            <a:gd name="T21" fmla="*/ 46 h 148"/>
                            <a:gd name="T22" fmla="*/ 12 w 325"/>
                            <a:gd name="T23" fmla="*/ 22 h 148"/>
                            <a:gd name="T24" fmla="*/ 20 w 325"/>
                            <a:gd name="T25" fmla="*/ 0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5" h="148">
                              <a:moveTo>
                                <a:pt x="20" y="0"/>
                              </a:moveTo>
                              <a:lnTo>
                                <a:pt x="122" y="16"/>
                              </a:lnTo>
                              <a:lnTo>
                                <a:pt x="224" y="33"/>
                              </a:lnTo>
                              <a:lnTo>
                                <a:pt x="325" y="52"/>
                              </a:lnTo>
                              <a:lnTo>
                                <a:pt x="308" y="148"/>
                              </a:lnTo>
                              <a:lnTo>
                                <a:pt x="231" y="131"/>
                              </a:lnTo>
                              <a:lnTo>
                                <a:pt x="155" y="116"/>
                              </a:lnTo>
                              <a:lnTo>
                                <a:pt x="79" y="104"/>
                              </a:lnTo>
                              <a:lnTo>
                                <a:pt x="0" y="93"/>
                              </a:lnTo>
                              <a:lnTo>
                                <a:pt x="4" y="70"/>
                              </a:lnTo>
                              <a:lnTo>
                                <a:pt x="7" y="46"/>
                              </a:lnTo>
                              <a:lnTo>
                                <a:pt x="12" y="22"/>
                              </a:lnTo>
                              <a:lnTo>
                                <a:pt x="2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8" name="Freeform 36"/>
                      <wps:cNvSpPr>
                        <a:spLocks/>
                      </wps:cNvSpPr>
                      <wps:spPr bwMode="auto">
                        <a:xfrm>
                          <a:off x="4892" y="35585"/>
                          <a:ext cx="68490" cy="39143"/>
                        </a:xfrm>
                        <a:custGeom>
                          <a:avLst/>
                          <a:gdLst>
                            <a:gd name="T0" fmla="*/ 274 w 310"/>
                            <a:gd name="T1" fmla="*/ 0 h 176"/>
                            <a:gd name="T2" fmla="*/ 280 w 310"/>
                            <a:gd name="T3" fmla="*/ 1 h 176"/>
                            <a:gd name="T4" fmla="*/ 295 w 310"/>
                            <a:gd name="T5" fmla="*/ 45 h 176"/>
                            <a:gd name="T6" fmla="*/ 310 w 310"/>
                            <a:gd name="T7" fmla="*/ 91 h 176"/>
                            <a:gd name="T8" fmla="*/ 240 w 310"/>
                            <a:gd name="T9" fmla="*/ 111 h 176"/>
                            <a:gd name="T10" fmla="*/ 169 w 310"/>
                            <a:gd name="T11" fmla="*/ 131 h 176"/>
                            <a:gd name="T12" fmla="*/ 98 w 310"/>
                            <a:gd name="T13" fmla="*/ 152 h 176"/>
                            <a:gd name="T14" fmla="*/ 30 w 310"/>
                            <a:gd name="T15" fmla="*/ 174 h 176"/>
                            <a:gd name="T16" fmla="*/ 30 w 310"/>
                            <a:gd name="T17" fmla="*/ 176 h 176"/>
                            <a:gd name="T18" fmla="*/ 18 w 310"/>
                            <a:gd name="T19" fmla="*/ 145 h 176"/>
                            <a:gd name="T20" fmla="*/ 9 w 310"/>
                            <a:gd name="T21" fmla="*/ 115 h 176"/>
                            <a:gd name="T22" fmla="*/ 0 w 310"/>
                            <a:gd name="T23" fmla="*/ 86 h 176"/>
                            <a:gd name="T24" fmla="*/ 69 w 310"/>
                            <a:gd name="T25" fmla="*/ 64 h 176"/>
                            <a:gd name="T26" fmla="*/ 205 w 310"/>
                            <a:gd name="T27" fmla="*/ 22 h 176"/>
                            <a:gd name="T28" fmla="*/ 274 w 310"/>
                            <a:gd name="T29" fmla="*/ 0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10" h="176">
                              <a:moveTo>
                                <a:pt x="274" y="0"/>
                              </a:moveTo>
                              <a:lnTo>
                                <a:pt x="280" y="1"/>
                              </a:lnTo>
                              <a:lnTo>
                                <a:pt x="295" y="45"/>
                              </a:lnTo>
                              <a:lnTo>
                                <a:pt x="310" y="91"/>
                              </a:lnTo>
                              <a:lnTo>
                                <a:pt x="240" y="111"/>
                              </a:lnTo>
                              <a:lnTo>
                                <a:pt x="169" y="131"/>
                              </a:lnTo>
                              <a:lnTo>
                                <a:pt x="98" y="152"/>
                              </a:lnTo>
                              <a:lnTo>
                                <a:pt x="30" y="174"/>
                              </a:lnTo>
                              <a:lnTo>
                                <a:pt x="30" y="176"/>
                              </a:lnTo>
                              <a:lnTo>
                                <a:pt x="18" y="145"/>
                              </a:lnTo>
                              <a:lnTo>
                                <a:pt x="9" y="115"/>
                              </a:lnTo>
                              <a:lnTo>
                                <a:pt x="0" y="86"/>
                              </a:lnTo>
                              <a:lnTo>
                                <a:pt x="69" y="64"/>
                              </a:lnTo>
                              <a:lnTo>
                                <a:pt x="205" y="22"/>
                              </a:lnTo>
                              <a:lnTo>
                                <a:pt x="274"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9" name="Freeform 37"/>
                      <wps:cNvSpPr>
                        <a:spLocks/>
                      </wps:cNvSpPr>
                      <wps:spPr bwMode="auto">
                        <a:xfrm>
                          <a:off x="256169" y="27133"/>
                          <a:ext cx="21792" cy="26689"/>
                        </a:xfrm>
                        <a:custGeom>
                          <a:avLst/>
                          <a:gdLst>
                            <a:gd name="T0" fmla="*/ 96 w 98"/>
                            <a:gd name="T1" fmla="*/ 0 h 120"/>
                            <a:gd name="T2" fmla="*/ 98 w 98"/>
                            <a:gd name="T3" fmla="*/ 112 h 120"/>
                            <a:gd name="T4" fmla="*/ 95 w 98"/>
                            <a:gd name="T5" fmla="*/ 114 h 120"/>
                            <a:gd name="T6" fmla="*/ 64 w 98"/>
                            <a:gd name="T7" fmla="*/ 114 h 120"/>
                            <a:gd name="T8" fmla="*/ 32 w 98"/>
                            <a:gd name="T9" fmla="*/ 117 h 120"/>
                            <a:gd name="T10" fmla="*/ 1 w 98"/>
                            <a:gd name="T11" fmla="*/ 120 h 120"/>
                            <a:gd name="T12" fmla="*/ 0 w 98"/>
                            <a:gd name="T13" fmla="*/ 91 h 120"/>
                            <a:gd name="T14" fmla="*/ 3 w 98"/>
                            <a:gd name="T15" fmla="*/ 34 h 120"/>
                            <a:gd name="T16" fmla="*/ 3 w 98"/>
                            <a:gd name="T17" fmla="*/ 5 h 120"/>
                            <a:gd name="T18" fmla="*/ 34 w 98"/>
                            <a:gd name="T19" fmla="*/ 3 h 120"/>
                            <a:gd name="T20" fmla="*/ 64 w 98"/>
                            <a:gd name="T21" fmla="*/ 2 h 120"/>
                            <a:gd name="T22" fmla="*/ 96 w 98"/>
                            <a:gd name="T23" fmla="*/ 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8" h="120">
                              <a:moveTo>
                                <a:pt x="96" y="0"/>
                              </a:moveTo>
                              <a:lnTo>
                                <a:pt x="98" y="112"/>
                              </a:lnTo>
                              <a:lnTo>
                                <a:pt x="95" y="114"/>
                              </a:lnTo>
                              <a:lnTo>
                                <a:pt x="64" y="114"/>
                              </a:lnTo>
                              <a:lnTo>
                                <a:pt x="32" y="117"/>
                              </a:lnTo>
                              <a:lnTo>
                                <a:pt x="1" y="120"/>
                              </a:lnTo>
                              <a:lnTo>
                                <a:pt x="0" y="91"/>
                              </a:lnTo>
                              <a:lnTo>
                                <a:pt x="3" y="34"/>
                              </a:lnTo>
                              <a:lnTo>
                                <a:pt x="3" y="5"/>
                              </a:lnTo>
                              <a:lnTo>
                                <a:pt x="34" y="3"/>
                              </a:lnTo>
                              <a:lnTo>
                                <a:pt x="64" y="2"/>
                              </a:lnTo>
                              <a:lnTo>
                                <a:pt x="96"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0" name="Freeform 38"/>
                      <wps:cNvSpPr>
                        <a:spLocks/>
                      </wps:cNvSpPr>
                      <wps:spPr bwMode="auto">
                        <a:xfrm>
                          <a:off x="280630" y="27133"/>
                          <a:ext cx="36024" cy="25354"/>
                        </a:xfrm>
                        <a:custGeom>
                          <a:avLst/>
                          <a:gdLst>
                            <a:gd name="T0" fmla="*/ 0 w 163"/>
                            <a:gd name="T1" fmla="*/ 0 h 114"/>
                            <a:gd name="T2" fmla="*/ 54 w 163"/>
                            <a:gd name="T3" fmla="*/ 2 h 114"/>
                            <a:gd name="T4" fmla="*/ 108 w 163"/>
                            <a:gd name="T5" fmla="*/ 4 h 114"/>
                            <a:gd name="T6" fmla="*/ 160 w 163"/>
                            <a:gd name="T7" fmla="*/ 3 h 114"/>
                            <a:gd name="T8" fmla="*/ 163 w 163"/>
                            <a:gd name="T9" fmla="*/ 30 h 114"/>
                            <a:gd name="T10" fmla="*/ 161 w 163"/>
                            <a:gd name="T11" fmla="*/ 60 h 114"/>
                            <a:gd name="T12" fmla="*/ 160 w 163"/>
                            <a:gd name="T13" fmla="*/ 88 h 114"/>
                            <a:gd name="T14" fmla="*/ 159 w 163"/>
                            <a:gd name="T15" fmla="*/ 114 h 114"/>
                            <a:gd name="T16" fmla="*/ 1 w 163"/>
                            <a:gd name="T17" fmla="*/ 114 h 114"/>
                            <a:gd name="T18" fmla="*/ 0 w 163"/>
                            <a:gd name="T19" fmla="*/ 0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3" h="114">
                              <a:moveTo>
                                <a:pt x="0" y="0"/>
                              </a:moveTo>
                              <a:lnTo>
                                <a:pt x="54" y="2"/>
                              </a:lnTo>
                              <a:lnTo>
                                <a:pt x="108" y="4"/>
                              </a:lnTo>
                              <a:lnTo>
                                <a:pt x="160" y="3"/>
                              </a:lnTo>
                              <a:lnTo>
                                <a:pt x="163" y="30"/>
                              </a:lnTo>
                              <a:lnTo>
                                <a:pt x="161" y="60"/>
                              </a:lnTo>
                              <a:lnTo>
                                <a:pt x="160" y="88"/>
                              </a:lnTo>
                              <a:lnTo>
                                <a:pt x="159" y="114"/>
                              </a:lnTo>
                              <a:lnTo>
                                <a:pt x="1" y="114"/>
                              </a:lnTo>
                              <a:lnTo>
                                <a:pt x="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1" name="Freeform 39"/>
                      <wps:cNvSpPr>
                        <a:spLocks/>
                      </wps:cNvSpPr>
                      <wps:spPr bwMode="auto">
                        <a:xfrm>
                          <a:off x="319322" y="28023"/>
                          <a:ext cx="16900" cy="25799"/>
                        </a:xfrm>
                        <a:custGeom>
                          <a:avLst/>
                          <a:gdLst>
                            <a:gd name="T0" fmla="*/ 2 w 77"/>
                            <a:gd name="T1" fmla="*/ 0 h 115"/>
                            <a:gd name="T2" fmla="*/ 74 w 77"/>
                            <a:gd name="T3" fmla="*/ 3 h 115"/>
                            <a:gd name="T4" fmla="*/ 74 w 77"/>
                            <a:gd name="T5" fmla="*/ 11 h 115"/>
                            <a:gd name="T6" fmla="*/ 73 w 77"/>
                            <a:gd name="T7" fmla="*/ 15 h 115"/>
                            <a:gd name="T8" fmla="*/ 74 w 77"/>
                            <a:gd name="T9" fmla="*/ 16 h 115"/>
                            <a:gd name="T10" fmla="*/ 77 w 77"/>
                            <a:gd name="T11" fmla="*/ 111 h 115"/>
                            <a:gd name="T12" fmla="*/ 69 w 77"/>
                            <a:gd name="T13" fmla="*/ 115 h 115"/>
                            <a:gd name="T14" fmla="*/ 0 w 77"/>
                            <a:gd name="T15" fmla="*/ 111 h 115"/>
                            <a:gd name="T16" fmla="*/ 0 w 77"/>
                            <a:gd name="T17" fmla="*/ 74 h 115"/>
                            <a:gd name="T18" fmla="*/ 2 w 77"/>
                            <a:gd name="T19" fmla="*/ 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7" h="115">
                              <a:moveTo>
                                <a:pt x="2" y="0"/>
                              </a:moveTo>
                              <a:lnTo>
                                <a:pt x="74" y="3"/>
                              </a:lnTo>
                              <a:lnTo>
                                <a:pt x="74" y="11"/>
                              </a:lnTo>
                              <a:lnTo>
                                <a:pt x="73" y="15"/>
                              </a:lnTo>
                              <a:lnTo>
                                <a:pt x="74" y="16"/>
                              </a:lnTo>
                              <a:lnTo>
                                <a:pt x="77" y="111"/>
                              </a:lnTo>
                              <a:lnTo>
                                <a:pt x="69" y="115"/>
                              </a:lnTo>
                              <a:lnTo>
                                <a:pt x="0" y="111"/>
                              </a:lnTo>
                              <a:lnTo>
                                <a:pt x="0" y="74"/>
                              </a:lnTo>
                              <a:lnTo>
                                <a:pt x="2"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2" name="Freeform 40"/>
                      <wps:cNvSpPr>
                        <a:spLocks/>
                      </wps:cNvSpPr>
                      <wps:spPr bwMode="auto">
                        <a:xfrm>
                          <a:off x="170335" y="35140"/>
                          <a:ext cx="21347" cy="27133"/>
                        </a:xfrm>
                        <a:custGeom>
                          <a:avLst/>
                          <a:gdLst>
                            <a:gd name="T0" fmla="*/ 71 w 96"/>
                            <a:gd name="T1" fmla="*/ 0 h 122"/>
                            <a:gd name="T2" fmla="*/ 80 w 96"/>
                            <a:gd name="T3" fmla="*/ 14 h 122"/>
                            <a:gd name="T4" fmla="*/ 96 w 96"/>
                            <a:gd name="T5" fmla="*/ 112 h 122"/>
                            <a:gd name="T6" fmla="*/ 69 w 96"/>
                            <a:gd name="T7" fmla="*/ 115 h 122"/>
                            <a:gd name="T8" fmla="*/ 43 w 96"/>
                            <a:gd name="T9" fmla="*/ 120 h 122"/>
                            <a:gd name="T10" fmla="*/ 18 w 96"/>
                            <a:gd name="T11" fmla="*/ 122 h 122"/>
                            <a:gd name="T12" fmla="*/ 5 w 96"/>
                            <a:gd name="T13" fmla="*/ 67 h 122"/>
                            <a:gd name="T14" fmla="*/ 2 w 96"/>
                            <a:gd name="T15" fmla="*/ 41 h 122"/>
                            <a:gd name="T16" fmla="*/ 0 w 96"/>
                            <a:gd name="T17" fmla="*/ 14 h 122"/>
                            <a:gd name="T18" fmla="*/ 71 w 96"/>
                            <a:gd name="T19" fmla="*/ 0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6" h="122">
                              <a:moveTo>
                                <a:pt x="71" y="0"/>
                              </a:moveTo>
                              <a:lnTo>
                                <a:pt x="80" y="14"/>
                              </a:lnTo>
                              <a:lnTo>
                                <a:pt x="96" y="112"/>
                              </a:lnTo>
                              <a:lnTo>
                                <a:pt x="69" y="115"/>
                              </a:lnTo>
                              <a:lnTo>
                                <a:pt x="43" y="120"/>
                              </a:lnTo>
                              <a:lnTo>
                                <a:pt x="18" y="122"/>
                              </a:lnTo>
                              <a:lnTo>
                                <a:pt x="5" y="67"/>
                              </a:lnTo>
                              <a:lnTo>
                                <a:pt x="2" y="41"/>
                              </a:lnTo>
                              <a:lnTo>
                                <a:pt x="0" y="14"/>
                              </a:lnTo>
                              <a:lnTo>
                                <a:pt x="71"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3" name="Freeform 41"/>
                      <wps:cNvSpPr>
                        <a:spLocks/>
                      </wps:cNvSpPr>
                      <wps:spPr bwMode="auto">
                        <a:xfrm>
                          <a:off x="122303" y="39143"/>
                          <a:ext cx="48476" cy="32026"/>
                        </a:xfrm>
                        <a:custGeom>
                          <a:avLst/>
                          <a:gdLst>
                            <a:gd name="T0" fmla="*/ 199 w 219"/>
                            <a:gd name="T1" fmla="*/ 0 h 143"/>
                            <a:gd name="T2" fmla="*/ 204 w 219"/>
                            <a:gd name="T3" fmla="*/ 16 h 143"/>
                            <a:gd name="T4" fmla="*/ 206 w 219"/>
                            <a:gd name="T5" fmla="*/ 39 h 143"/>
                            <a:gd name="T6" fmla="*/ 213 w 219"/>
                            <a:gd name="T7" fmla="*/ 63 h 143"/>
                            <a:gd name="T8" fmla="*/ 218 w 219"/>
                            <a:gd name="T9" fmla="*/ 84 h 143"/>
                            <a:gd name="T10" fmla="*/ 219 w 219"/>
                            <a:gd name="T11" fmla="*/ 106 h 143"/>
                            <a:gd name="T12" fmla="*/ 154 w 219"/>
                            <a:gd name="T13" fmla="*/ 115 h 143"/>
                            <a:gd name="T14" fmla="*/ 90 w 219"/>
                            <a:gd name="T15" fmla="*/ 128 h 143"/>
                            <a:gd name="T16" fmla="*/ 24 w 219"/>
                            <a:gd name="T17" fmla="*/ 143 h 143"/>
                            <a:gd name="T18" fmla="*/ 15 w 219"/>
                            <a:gd name="T19" fmla="*/ 117 h 143"/>
                            <a:gd name="T20" fmla="*/ 10 w 219"/>
                            <a:gd name="T21" fmla="*/ 89 h 143"/>
                            <a:gd name="T22" fmla="*/ 6 w 219"/>
                            <a:gd name="T23" fmla="*/ 59 h 143"/>
                            <a:gd name="T24" fmla="*/ 0 w 219"/>
                            <a:gd name="T25" fmla="*/ 32 h 143"/>
                            <a:gd name="T26" fmla="*/ 48 w 219"/>
                            <a:gd name="T27" fmla="*/ 20 h 143"/>
                            <a:gd name="T28" fmla="*/ 98 w 219"/>
                            <a:gd name="T29" fmla="*/ 11 h 143"/>
                            <a:gd name="T30" fmla="*/ 149 w 219"/>
                            <a:gd name="T31" fmla="*/ 5 h 143"/>
                            <a:gd name="T32" fmla="*/ 199 w 219"/>
                            <a:gd name="T33" fmla="*/ 0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19" h="143">
                              <a:moveTo>
                                <a:pt x="199" y="0"/>
                              </a:moveTo>
                              <a:lnTo>
                                <a:pt x="204" y="16"/>
                              </a:lnTo>
                              <a:lnTo>
                                <a:pt x="206" y="39"/>
                              </a:lnTo>
                              <a:lnTo>
                                <a:pt x="213" y="63"/>
                              </a:lnTo>
                              <a:lnTo>
                                <a:pt x="218" y="84"/>
                              </a:lnTo>
                              <a:lnTo>
                                <a:pt x="219" y="106"/>
                              </a:lnTo>
                              <a:lnTo>
                                <a:pt x="154" y="115"/>
                              </a:lnTo>
                              <a:lnTo>
                                <a:pt x="90" y="128"/>
                              </a:lnTo>
                              <a:lnTo>
                                <a:pt x="24" y="143"/>
                              </a:lnTo>
                              <a:lnTo>
                                <a:pt x="15" y="117"/>
                              </a:lnTo>
                              <a:lnTo>
                                <a:pt x="10" y="89"/>
                              </a:lnTo>
                              <a:lnTo>
                                <a:pt x="6" y="59"/>
                              </a:lnTo>
                              <a:lnTo>
                                <a:pt x="0" y="32"/>
                              </a:lnTo>
                              <a:lnTo>
                                <a:pt x="48" y="20"/>
                              </a:lnTo>
                              <a:lnTo>
                                <a:pt x="98" y="11"/>
                              </a:lnTo>
                              <a:lnTo>
                                <a:pt x="149" y="5"/>
                              </a:lnTo>
                              <a:lnTo>
                                <a:pt x="199"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4" name="Freeform 42"/>
                      <wps:cNvSpPr>
                        <a:spLocks/>
                      </wps:cNvSpPr>
                      <wps:spPr bwMode="auto">
                        <a:xfrm>
                          <a:off x="402488" y="32471"/>
                          <a:ext cx="21792" cy="27133"/>
                        </a:xfrm>
                        <a:custGeom>
                          <a:avLst/>
                          <a:gdLst>
                            <a:gd name="T0" fmla="*/ 20 w 98"/>
                            <a:gd name="T1" fmla="*/ 0 h 121"/>
                            <a:gd name="T2" fmla="*/ 98 w 98"/>
                            <a:gd name="T3" fmla="*/ 12 h 121"/>
                            <a:gd name="T4" fmla="*/ 80 w 98"/>
                            <a:gd name="T5" fmla="*/ 121 h 121"/>
                            <a:gd name="T6" fmla="*/ 60 w 98"/>
                            <a:gd name="T7" fmla="*/ 117 h 121"/>
                            <a:gd name="T8" fmla="*/ 20 w 98"/>
                            <a:gd name="T9" fmla="*/ 115 h 121"/>
                            <a:gd name="T10" fmla="*/ 0 w 98"/>
                            <a:gd name="T11" fmla="*/ 110 h 121"/>
                            <a:gd name="T12" fmla="*/ 6 w 98"/>
                            <a:gd name="T13" fmla="*/ 72 h 121"/>
                            <a:gd name="T14" fmla="*/ 12 w 98"/>
                            <a:gd name="T15" fmla="*/ 36 h 121"/>
                            <a:gd name="T16" fmla="*/ 20 w 98"/>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8" h="121">
                              <a:moveTo>
                                <a:pt x="20" y="0"/>
                              </a:moveTo>
                              <a:lnTo>
                                <a:pt x="98" y="12"/>
                              </a:lnTo>
                              <a:lnTo>
                                <a:pt x="80" y="121"/>
                              </a:lnTo>
                              <a:lnTo>
                                <a:pt x="60" y="117"/>
                              </a:lnTo>
                              <a:lnTo>
                                <a:pt x="20" y="115"/>
                              </a:lnTo>
                              <a:lnTo>
                                <a:pt x="0" y="110"/>
                              </a:lnTo>
                              <a:lnTo>
                                <a:pt x="6" y="72"/>
                              </a:lnTo>
                              <a:lnTo>
                                <a:pt x="12" y="36"/>
                              </a:lnTo>
                              <a:lnTo>
                                <a:pt x="2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5" name="Freeform 43"/>
                      <wps:cNvSpPr>
                        <a:spLocks/>
                      </wps:cNvSpPr>
                      <wps:spPr bwMode="auto">
                        <a:xfrm>
                          <a:off x="520788" y="30692"/>
                          <a:ext cx="65376" cy="39143"/>
                        </a:xfrm>
                        <a:custGeom>
                          <a:avLst/>
                          <a:gdLst>
                            <a:gd name="T0" fmla="*/ 27 w 294"/>
                            <a:gd name="T1" fmla="*/ 0 h 175"/>
                            <a:gd name="T2" fmla="*/ 95 w 294"/>
                            <a:gd name="T3" fmla="*/ 18 h 175"/>
                            <a:gd name="T4" fmla="*/ 161 w 294"/>
                            <a:gd name="T5" fmla="*/ 40 h 175"/>
                            <a:gd name="T6" fmla="*/ 227 w 294"/>
                            <a:gd name="T7" fmla="*/ 61 h 175"/>
                            <a:gd name="T8" fmla="*/ 294 w 294"/>
                            <a:gd name="T9" fmla="*/ 81 h 175"/>
                            <a:gd name="T10" fmla="*/ 292 w 294"/>
                            <a:gd name="T11" fmla="*/ 105 h 175"/>
                            <a:gd name="T12" fmla="*/ 286 w 294"/>
                            <a:gd name="T13" fmla="*/ 129 h 175"/>
                            <a:gd name="T14" fmla="*/ 277 w 294"/>
                            <a:gd name="T15" fmla="*/ 153 h 175"/>
                            <a:gd name="T16" fmla="*/ 268 w 294"/>
                            <a:gd name="T17" fmla="*/ 175 h 175"/>
                            <a:gd name="T18" fmla="*/ 180 w 294"/>
                            <a:gd name="T19" fmla="*/ 145 h 175"/>
                            <a:gd name="T20" fmla="*/ 90 w 294"/>
                            <a:gd name="T21" fmla="*/ 118 h 175"/>
                            <a:gd name="T22" fmla="*/ 0 w 294"/>
                            <a:gd name="T23" fmla="*/ 95 h 175"/>
                            <a:gd name="T24" fmla="*/ 27 w 294"/>
                            <a:gd name="T25" fmla="*/ 0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94" h="175">
                              <a:moveTo>
                                <a:pt x="27" y="0"/>
                              </a:moveTo>
                              <a:lnTo>
                                <a:pt x="95" y="18"/>
                              </a:lnTo>
                              <a:lnTo>
                                <a:pt x="161" y="40"/>
                              </a:lnTo>
                              <a:lnTo>
                                <a:pt x="227" y="61"/>
                              </a:lnTo>
                              <a:lnTo>
                                <a:pt x="294" y="81"/>
                              </a:lnTo>
                              <a:lnTo>
                                <a:pt x="292" y="105"/>
                              </a:lnTo>
                              <a:lnTo>
                                <a:pt x="286" y="129"/>
                              </a:lnTo>
                              <a:lnTo>
                                <a:pt x="277" y="153"/>
                              </a:lnTo>
                              <a:lnTo>
                                <a:pt x="268" y="175"/>
                              </a:lnTo>
                              <a:lnTo>
                                <a:pt x="180" y="145"/>
                              </a:lnTo>
                              <a:lnTo>
                                <a:pt x="90" y="118"/>
                              </a:lnTo>
                              <a:lnTo>
                                <a:pt x="0" y="95"/>
                              </a:lnTo>
                              <a:lnTo>
                                <a:pt x="27"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6" name="Freeform 44"/>
                      <wps:cNvSpPr>
                        <a:spLocks/>
                      </wps:cNvSpPr>
                      <wps:spPr bwMode="auto">
                        <a:xfrm>
                          <a:off x="423390" y="35585"/>
                          <a:ext cx="51590" cy="32471"/>
                        </a:xfrm>
                        <a:custGeom>
                          <a:avLst/>
                          <a:gdLst>
                            <a:gd name="T0" fmla="*/ 18 w 231"/>
                            <a:gd name="T1" fmla="*/ 0 h 144"/>
                            <a:gd name="T2" fmla="*/ 73 w 231"/>
                            <a:gd name="T3" fmla="*/ 10 h 144"/>
                            <a:gd name="T4" fmla="*/ 180 w 231"/>
                            <a:gd name="T5" fmla="*/ 29 h 144"/>
                            <a:gd name="T6" fmla="*/ 231 w 231"/>
                            <a:gd name="T7" fmla="*/ 43 h 144"/>
                            <a:gd name="T8" fmla="*/ 222 w 231"/>
                            <a:gd name="T9" fmla="*/ 94 h 144"/>
                            <a:gd name="T10" fmla="*/ 209 w 231"/>
                            <a:gd name="T11" fmla="*/ 144 h 144"/>
                            <a:gd name="T12" fmla="*/ 139 w 231"/>
                            <a:gd name="T13" fmla="*/ 132 h 144"/>
                            <a:gd name="T14" fmla="*/ 69 w 231"/>
                            <a:gd name="T15" fmla="*/ 119 h 144"/>
                            <a:gd name="T16" fmla="*/ 0 w 231"/>
                            <a:gd name="T17" fmla="*/ 109 h 144"/>
                            <a:gd name="T18" fmla="*/ 18 w 231"/>
                            <a:gd name="T19" fmla="*/ 0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1" h="144">
                              <a:moveTo>
                                <a:pt x="18" y="0"/>
                              </a:moveTo>
                              <a:lnTo>
                                <a:pt x="73" y="10"/>
                              </a:lnTo>
                              <a:lnTo>
                                <a:pt x="180" y="29"/>
                              </a:lnTo>
                              <a:lnTo>
                                <a:pt x="231" y="43"/>
                              </a:lnTo>
                              <a:lnTo>
                                <a:pt x="222" y="94"/>
                              </a:lnTo>
                              <a:lnTo>
                                <a:pt x="209" y="144"/>
                              </a:lnTo>
                              <a:lnTo>
                                <a:pt x="139" y="132"/>
                              </a:lnTo>
                              <a:lnTo>
                                <a:pt x="69" y="119"/>
                              </a:lnTo>
                              <a:lnTo>
                                <a:pt x="0" y="109"/>
                              </a:lnTo>
                              <a:lnTo>
                                <a:pt x="18"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7" name="Freeform 45"/>
                      <wps:cNvSpPr>
                        <a:spLocks/>
                      </wps:cNvSpPr>
                      <wps:spPr bwMode="auto">
                        <a:xfrm>
                          <a:off x="198353" y="44926"/>
                          <a:ext cx="54703" cy="26244"/>
                        </a:xfrm>
                        <a:custGeom>
                          <a:avLst/>
                          <a:gdLst>
                            <a:gd name="T0" fmla="*/ 244 w 246"/>
                            <a:gd name="T1" fmla="*/ 0 h 117"/>
                            <a:gd name="T2" fmla="*/ 246 w 246"/>
                            <a:gd name="T3" fmla="*/ 91 h 117"/>
                            <a:gd name="T4" fmla="*/ 168 w 246"/>
                            <a:gd name="T5" fmla="*/ 99 h 117"/>
                            <a:gd name="T6" fmla="*/ 91 w 246"/>
                            <a:gd name="T7" fmla="*/ 107 h 117"/>
                            <a:gd name="T8" fmla="*/ 17 w 246"/>
                            <a:gd name="T9" fmla="*/ 117 h 117"/>
                            <a:gd name="T10" fmla="*/ 0 w 246"/>
                            <a:gd name="T11" fmla="*/ 26 h 117"/>
                            <a:gd name="T12" fmla="*/ 9 w 246"/>
                            <a:gd name="T13" fmla="*/ 22 h 117"/>
                            <a:gd name="T14" fmla="*/ 90 w 246"/>
                            <a:gd name="T15" fmla="*/ 13 h 117"/>
                            <a:gd name="T16" fmla="*/ 168 w 246"/>
                            <a:gd name="T17" fmla="*/ 7 h 117"/>
                            <a:gd name="T18" fmla="*/ 244 w 246"/>
                            <a:gd name="T19" fmla="*/ 0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6" h="117">
                              <a:moveTo>
                                <a:pt x="244" y="0"/>
                              </a:moveTo>
                              <a:lnTo>
                                <a:pt x="246" y="91"/>
                              </a:lnTo>
                              <a:lnTo>
                                <a:pt x="168" y="99"/>
                              </a:lnTo>
                              <a:lnTo>
                                <a:pt x="91" y="107"/>
                              </a:lnTo>
                              <a:lnTo>
                                <a:pt x="17" y="117"/>
                              </a:lnTo>
                              <a:lnTo>
                                <a:pt x="0" y="26"/>
                              </a:lnTo>
                              <a:lnTo>
                                <a:pt x="9" y="22"/>
                              </a:lnTo>
                              <a:lnTo>
                                <a:pt x="90" y="13"/>
                              </a:lnTo>
                              <a:lnTo>
                                <a:pt x="168" y="7"/>
                              </a:lnTo>
                              <a:lnTo>
                                <a:pt x="244"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8" name="Freeform 46"/>
                      <wps:cNvSpPr>
                        <a:spLocks/>
                      </wps:cNvSpPr>
                      <wps:spPr bwMode="auto">
                        <a:xfrm>
                          <a:off x="344227" y="42702"/>
                          <a:ext cx="56037" cy="25354"/>
                        </a:xfrm>
                        <a:custGeom>
                          <a:avLst/>
                          <a:gdLst>
                            <a:gd name="T0" fmla="*/ 5 w 250"/>
                            <a:gd name="T1" fmla="*/ 0 h 114"/>
                            <a:gd name="T2" fmla="*/ 250 w 250"/>
                            <a:gd name="T3" fmla="*/ 25 h 114"/>
                            <a:gd name="T4" fmla="*/ 240 w 250"/>
                            <a:gd name="T5" fmla="*/ 114 h 114"/>
                            <a:gd name="T6" fmla="*/ 122 w 250"/>
                            <a:gd name="T7" fmla="*/ 104 h 114"/>
                            <a:gd name="T8" fmla="*/ 2 w 250"/>
                            <a:gd name="T9" fmla="*/ 98 h 114"/>
                            <a:gd name="T10" fmla="*/ 0 w 250"/>
                            <a:gd name="T11" fmla="*/ 74 h 114"/>
                            <a:gd name="T12" fmla="*/ 0 w 250"/>
                            <a:gd name="T13" fmla="*/ 48 h 114"/>
                            <a:gd name="T14" fmla="*/ 2 w 250"/>
                            <a:gd name="T15" fmla="*/ 23 h 114"/>
                            <a:gd name="T16" fmla="*/ 5 w 250"/>
                            <a:gd name="T17" fmla="*/ 0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0" h="114">
                              <a:moveTo>
                                <a:pt x="5" y="0"/>
                              </a:moveTo>
                              <a:lnTo>
                                <a:pt x="250" y="25"/>
                              </a:lnTo>
                              <a:lnTo>
                                <a:pt x="240" y="114"/>
                              </a:lnTo>
                              <a:lnTo>
                                <a:pt x="122" y="104"/>
                              </a:lnTo>
                              <a:lnTo>
                                <a:pt x="2" y="98"/>
                              </a:lnTo>
                              <a:lnTo>
                                <a:pt x="0" y="74"/>
                              </a:lnTo>
                              <a:lnTo>
                                <a:pt x="0" y="48"/>
                              </a:lnTo>
                              <a:lnTo>
                                <a:pt x="2" y="23"/>
                              </a:lnTo>
                              <a:lnTo>
                                <a:pt x="5"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9" name="Freeform 47"/>
                      <wps:cNvSpPr>
                        <a:spLocks/>
                      </wps:cNvSpPr>
                      <wps:spPr bwMode="auto">
                        <a:xfrm>
                          <a:off x="27129" y="59605"/>
                          <a:ext cx="54703" cy="36030"/>
                        </a:xfrm>
                        <a:custGeom>
                          <a:avLst/>
                          <a:gdLst>
                            <a:gd name="T0" fmla="*/ 211 w 245"/>
                            <a:gd name="T1" fmla="*/ 0 h 163"/>
                            <a:gd name="T2" fmla="*/ 221 w 245"/>
                            <a:gd name="T3" fmla="*/ 25 h 163"/>
                            <a:gd name="T4" fmla="*/ 229 w 245"/>
                            <a:gd name="T5" fmla="*/ 51 h 163"/>
                            <a:gd name="T6" fmla="*/ 236 w 245"/>
                            <a:gd name="T7" fmla="*/ 78 h 163"/>
                            <a:gd name="T8" fmla="*/ 245 w 245"/>
                            <a:gd name="T9" fmla="*/ 104 h 163"/>
                            <a:gd name="T10" fmla="*/ 177 w 245"/>
                            <a:gd name="T11" fmla="*/ 124 h 163"/>
                            <a:gd name="T12" fmla="*/ 107 w 245"/>
                            <a:gd name="T13" fmla="*/ 145 h 163"/>
                            <a:gd name="T14" fmla="*/ 37 w 245"/>
                            <a:gd name="T15" fmla="*/ 163 h 163"/>
                            <a:gd name="T16" fmla="*/ 26 w 245"/>
                            <a:gd name="T17" fmla="*/ 129 h 163"/>
                            <a:gd name="T18" fmla="*/ 12 w 245"/>
                            <a:gd name="T19" fmla="*/ 95 h 163"/>
                            <a:gd name="T20" fmla="*/ 0 w 245"/>
                            <a:gd name="T21" fmla="*/ 61 h 163"/>
                            <a:gd name="T22" fmla="*/ 139 w 245"/>
                            <a:gd name="T23" fmla="*/ 19 h 163"/>
                            <a:gd name="T24" fmla="*/ 211 w 245"/>
                            <a:gd name="T25" fmla="*/ 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5" h="163">
                              <a:moveTo>
                                <a:pt x="211" y="0"/>
                              </a:moveTo>
                              <a:lnTo>
                                <a:pt x="221" y="25"/>
                              </a:lnTo>
                              <a:lnTo>
                                <a:pt x="229" y="51"/>
                              </a:lnTo>
                              <a:lnTo>
                                <a:pt x="236" y="78"/>
                              </a:lnTo>
                              <a:lnTo>
                                <a:pt x="245" y="104"/>
                              </a:lnTo>
                              <a:lnTo>
                                <a:pt x="177" y="124"/>
                              </a:lnTo>
                              <a:lnTo>
                                <a:pt x="107" y="145"/>
                              </a:lnTo>
                              <a:lnTo>
                                <a:pt x="37" y="163"/>
                              </a:lnTo>
                              <a:lnTo>
                                <a:pt x="26" y="129"/>
                              </a:lnTo>
                              <a:lnTo>
                                <a:pt x="12" y="95"/>
                              </a:lnTo>
                              <a:lnTo>
                                <a:pt x="0" y="61"/>
                              </a:lnTo>
                              <a:lnTo>
                                <a:pt x="139" y="19"/>
                              </a:lnTo>
                              <a:lnTo>
                                <a:pt x="211"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20" name="Freeform 48"/>
                      <wps:cNvSpPr>
                        <a:spLocks/>
                      </wps:cNvSpPr>
                      <wps:spPr bwMode="auto">
                        <a:xfrm>
                          <a:off x="256169" y="55601"/>
                          <a:ext cx="40471" cy="25799"/>
                        </a:xfrm>
                        <a:custGeom>
                          <a:avLst/>
                          <a:gdLst>
                            <a:gd name="T0" fmla="*/ 88 w 182"/>
                            <a:gd name="T1" fmla="*/ 0 h 116"/>
                            <a:gd name="T2" fmla="*/ 179 w 182"/>
                            <a:gd name="T3" fmla="*/ 0 h 116"/>
                            <a:gd name="T4" fmla="*/ 182 w 182"/>
                            <a:gd name="T5" fmla="*/ 109 h 116"/>
                            <a:gd name="T6" fmla="*/ 174 w 182"/>
                            <a:gd name="T7" fmla="*/ 114 h 116"/>
                            <a:gd name="T8" fmla="*/ 4 w 182"/>
                            <a:gd name="T9" fmla="*/ 116 h 116"/>
                            <a:gd name="T10" fmla="*/ 0 w 182"/>
                            <a:gd name="T11" fmla="*/ 89 h 116"/>
                            <a:gd name="T12" fmla="*/ 0 w 182"/>
                            <a:gd name="T13" fmla="*/ 60 h 116"/>
                            <a:gd name="T14" fmla="*/ 1 w 182"/>
                            <a:gd name="T15" fmla="*/ 32 h 116"/>
                            <a:gd name="T16" fmla="*/ 3 w 182"/>
                            <a:gd name="T17" fmla="*/ 6 h 116"/>
                            <a:gd name="T18" fmla="*/ 44 w 182"/>
                            <a:gd name="T19" fmla="*/ 2 h 116"/>
                            <a:gd name="T20" fmla="*/ 88 w 182"/>
                            <a:gd name="T21" fmla="*/ 0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2" h="116">
                              <a:moveTo>
                                <a:pt x="88" y="0"/>
                              </a:moveTo>
                              <a:lnTo>
                                <a:pt x="179" y="0"/>
                              </a:lnTo>
                              <a:lnTo>
                                <a:pt x="182" y="109"/>
                              </a:lnTo>
                              <a:lnTo>
                                <a:pt x="174" y="114"/>
                              </a:lnTo>
                              <a:lnTo>
                                <a:pt x="4" y="116"/>
                              </a:lnTo>
                              <a:lnTo>
                                <a:pt x="0" y="89"/>
                              </a:lnTo>
                              <a:lnTo>
                                <a:pt x="0" y="60"/>
                              </a:lnTo>
                              <a:lnTo>
                                <a:pt x="1" y="32"/>
                              </a:lnTo>
                              <a:lnTo>
                                <a:pt x="3" y="6"/>
                              </a:lnTo>
                              <a:lnTo>
                                <a:pt x="44" y="2"/>
                              </a:lnTo>
                              <a:lnTo>
                                <a:pt x="88"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21" name="Freeform 49"/>
                      <wps:cNvSpPr>
                        <a:spLocks/>
                      </wps:cNvSpPr>
                      <wps:spPr bwMode="auto">
                        <a:xfrm>
                          <a:off x="298864" y="55601"/>
                          <a:ext cx="37358" cy="25354"/>
                        </a:xfrm>
                        <a:custGeom>
                          <a:avLst/>
                          <a:gdLst>
                            <a:gd name="T0" fmla="*/ 0 w 167"/>
                            <a:gd name="T1" fmla="*/ 0 h 114"/>
                            <a:gd name="T2" fmla="*/ 112 w 167"/>
                            <a:gd name="T3" fmla="*/ 0 h 114"/>
                            <a:gd name="T4" fmla="*/ 165 w 167"/>
                            <a:gd name="T5" fmla="*/ 4 h 114"/>
                            <a:gd name="T6" fmla="*/ 167 w 167"/>
                            <a:gd name="T7" fmla="*/ 114 h 114"/>
                            <a:gd name="T8" fmla="*/ 1 w 167"/>
                            <a:gd name="T9" fmla="*/ 114 h 114"/>
                            <a:gd name="T10" fmla="*/ 0 w 167"/>
                            <a:gd name="T11" fmla="*/ 0 h 114"/>
                          </a:gdLst>
                          <a:ahLst/>
                          <a:cxnLst>
                            <a:cxn ang="0">
                              <a:pos x="T0" y="T1"/>
                            </a:cxn>
                            <a:cxn ang="0">
                              <a:pos x="T2" y="T3"/>
                            </a:cxn>
                            <a:cxn ang="0">
                              <a:pos x="T4" y="T5"/>
                            </a:cxn>
                            <a:cxn ang="0">
                              <a:pos x="T6" y="T7"/>
                            </a:cxn>
                            <a:cxn ang="0">
                              <a:pos x="T8" y="T9"/>
                            </a:cxn>
                            <a:cxn ang="0">
                              <a:pos x="T10" y="T11"/>
                            </a:cxn>
                          </a:cxnLst>
                          <a:rect l="0" t="0" r="r" b="b"/>
                          <a:pathLst>
                            <a:path w="167" h="114">
                              <a:moveTo>
                                <a:pt x="0" y="0"/>
                              </a:moveTo>
                              <a:lnTo>
                                <a:pt x="112" y="0"/>
                              </a:lnTo>
                              <a:lnTo>
                                <a:pt x="165" y="4"/>
                              </a:lnTo>
                              <a:lnTo>
                                <a:pt x="167" y="114"/>
                              </a:lnTo>
                              <a:lnTo>
                                <a:pt x="1" y="114"/>
                              </a:lnTo>
                              <a:lnTo>
                                <a:pt x="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22" name="Freeform 50"/>
                      <wps:cNvSpPr>
                        <a:spLocks/>
                      </wps:cNvSpPr>
                      <wps:spPr bwMode="auto">
                        <a:xfrm>
                          <a:off x="87613" y="63608"/>
                          <a:ext cx="37803" cy="28023"/>
                        </a:xfrm>
                        <a:custGeom>
                          <a:avLst/>
                          <a:gdLst>
                            <a:gd name="T0" fmla="*/ 156 w 171"/>
                            <a:gd name="T1" fmla="*/ 0 h 125"/>
                            <a:gd name="T2" fmla="*/ 161 w 171"/>
                            <a:gd name="T3" fmla="*/ 22 h 125"/>
                            <a:gd name="T4" fmla="*/ 171 w 171"/>
                            <a:gd name="T5" fmla="*/ 69 h 125"/>
                            <a:gd name="T6" fmla="*/ 171 w 171"/>
                            <a:gd name="T7" fmla="*/ 91 h 125"/>
                            <a:gd name="T8" fmla="*/ 138 w 171"/>
                            <a:gd name="T9" fmla="*/ 96 h 125"/>
                            <a:gd name="T10" fmla="*/ 123 w 171"/>
                            <a:gd name="T11" fmla="*/ 100 h 125"/>
                            <a:gd name="T12" fmla="*/ 110 w 171"/>
                            <a:gd name="T13" fmla="*/ 106 h 125"/>
                            <a:gd name="T14" fmla="*/ 28 w 171"/>
                            <a:gd name="T15" fmla="*/ 125 h 125"/>
                            <a:gd name="T16" fmla="*/ 0 w 171"/>
                            <a:gd name="T17" fmla="*/ 32 h 125"/>
                            <a:gd name="T18" fmla="*/ 51 w 171"/>
                            <a:gd name="T19" fmla="*/ 20 h 125"/>
                            <a:gd name="T20" fmla="*/ 156 w 171"/>
                            <a:gd name="T21" fmla="*/ 0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71" h="125">
                              <a:moveTo>
                                <a:pt x="156" y="0"/>
                              </a:moveTo>
                              <a:lnTo>
                                <a:pt x="161" y="22"/>
                              </a:lnTo>
                              <a:lnTo>
                                <a:pt x="171" y="69"/>
                              </a:lnTo>
                              <a:lnTo>
                                <a:pt x="171" y="91"/>
                              </a:lnTo>
                              <a:lnTo>
                                <a:pt x="138" y="96"/>
                              </a:lnTo>
                              <a:lnTo>
                                <a:pt x="123" y="100"/>
                              </a:lnTo>
                              <a:lnTo>
                                <a:pt x="110" y="106"/>
                              </a:lnTo>
                              <a:lnTo>
                                <a:pt x="28" y="125"/>
                              </a:lnTo>
                              <a:lnTo>
                                <a:pt x="0" y="32"/>
                              </a:lnTo>
                              <a:lnTo>
                                <a:pt x="51" y="20"/>
                              </a:lnTo>
                              <a:lnTo>
                                <a:pt x="156"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23" name="Freeform 51"/>
                      <wps:cNvSpPr>
                        <a:spLocks/>
                      </wps:cNvSpPr>
                      <wps:spPr bwMode="auto">
                        <a:xfrm>
                          <a:off x="155658" y="63608"/>
                          <a:ext cx="40916" cy="28023"/>
                        </a:xfrm>
                        <a:custGeom>
                          <a:avLst/>
                          <a:gdLst>
                            <a:gd name="T0" fmla="*/ 147 w 186"/>
                            <a:gd name="T1" fmla="*/ 0 h 126"/>
                            <a:gd name="T2" fmla="*/ 166 w 186"/>
                            <a:gd name="T3" fmla="*/ 0 h 126"/>
                            <a:gd name="T4" fmla="*/ 186 w 186"/>
                            <a:gd name="T5" fmla="*/ 104 h 126"/>
                            <a:gd name="T6" fmla="*/ 133 w 186"/>
                            <a:gd name="T7" fmla="*/ 112 h 126"/>
                            <a:gd name="T8" fmla="*/ 80 w 186"/>
                            <a:gd name="T9" fmla="*/ 118 h 126"/>
                            <a:gd name="T10" fmla="*/ 26 w 186"/>
                            <a:gd name="T11" fmla="*/ 126 h 126"/>
                            <a:gd name="T12" fmla="*/ 24 w 186"/>
                            <a:gd name="T13" fmla="*/ 105 h 126"/>
                            <a:gd name="T14" fmla="*/ 18 w 186"/>
                            <a:gd name="T15" fmla="*/ 84 h 126"/>
                            <a:gd name="T16" fmla="*/ 11 w 186"/>
                            <a:gd name="T17" fmla="*/ 64 h 126"/>
                            <a:gd name="T18" fmla="*/ 4 w 186"/>
                            <a:gd name="T19" fmla="*/ 43 h 126"/>
                            <a:gd name="T20" fmla="*/ 0 w 186"/>
                            <a:gd name="T21" fmla="*/ 22 h 126"/>
                            <a:gd name="T22" fmla="*/ 147 w 186"/>
                            <a:gd name="T23" fmla="*/ 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6" h="126">
                              <a:moveTo>
                                <a:pt x="147" y="0"/>
                              </a:moveTo>
                              <a:lnTo>
                                <a:pt x="166" y="0"/>
                              </a:lnTo>
                              <a:lnTo>
                                <a:pt x="186" y="104"/>
                              </a:lnTo>
                              <a:lnTo>
                                <a:pt x="133" y="112"/>
                              </a:lnTo>
                              <a:lnTo>
                                <a:pt x="80" y="118"/>
                              </a:lnTo>
                              <a:lnTo>
                                <a:pt x="26" y="126"/>
                              </a:lnTo>
                              <a:lnTo>
                                <a:pt x="24" y="105"/>
                              </a:lnTo>
                              <a:lnTo>
                                <a:pt x="18" y="84"/>
                              </a:lnTo>
                              <a:lnTo>
                                <a:pt x="11" y="64"/>
                              </a:lnTo>
                              <a:lnTo>
                                <a:pt x="4" y="43"/>
                              </a:lnTo>
                              <a:lnTo>
                                <a:pt x="0" y="22"/>
                              </a:lnTo>
                              <a:lnTo>
                                <a:pt x="147"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24" name="Freeform 52"/>
                      <wps:cNvSpPr>
                        <a:spLocks/>
                      </wps:cNvSpPr>
                      <wps:spPr bwMode="auto">
                        <a:xfrm>
                          <a:off x="12008" y="72949"/>
                          <a:ext cx="20458" cy="28023"/>
                        </a:xfrm>
                        <a:custGeom>
                          <a:avLst/>
                          <a:gdLst>
                            <a:gd name="T0" fmla="*/ 50 w 91"/>
                            <a:gd name="T1" fmla="*/ 0 h 126"/>
                            <a:gd name="T2" fmla="*/ 62 w 91"/>
                            <a:gd name="T3" fmla="*/ 24 h 126"/>
                            <a:gd name="T4" fmla="*/ 72 w 91"/>
                            <a:gd name="T5" fmla="*/ 50 h 126"/>
                            <a:gd name="T6" fmla="*/ 81 w 91"/>
                            <a:gd name="T7" fmla="*/ 78 h 126"/>
                            <a:gd name="T8" fmla="*/ 91 w 91"/>
                            <a:gd name="T9" fmla="*/ 105 h 126"/>
                            <a:gd name="T10" fmla="*/ 53 w 91"/>
                            <a:gd name="T11" fmla="*/ 120 h 126"/>
                            <a:gd name="T12" fmla="*/ 35 w 91"/>
                            <a:gd name="T13" fmla="*/ 126 h 126"/>
                            <a:gd name="T14" fmla="*/ 0 w 91"/>
                            <a:gd name="T15" fmla="*/ 21 h 126"/>
                            <a:gd name="T16" fmla="*/ 16 w 91"/>
                            <a:gd name="T17" fmla="*/ 13 h 126"/>
                            <a:gd name="T18" fmla="*/ 33 w 91"/>
                            <a:gd name="T19" fmla="*/ 7 h 126"/>
                            <a:gd name="T20" fmla="*/ 50 w 91"/>
                            <a:gd name="T21" fmla="*/ 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1" h="126">
                              <a:moveTo>
                                <a:pt x="50" y="0"/>
                              </a:moveTo>
                              <a:lnTo>
                                <a:pt x="62" y="24"/>
                              </a:lnTo>
                              <a:lnTo>
                                <a:pt x="72" y="50"/>
                              </a:lnTo>
                              <a:lnTo>
                                <a:pt x="81" y="78"/>
                              </a:lnTo>
                              <a:lnTo>
                                <a:pt x="91" y="105"/>
                              </a:lnTo>
                              <a:lnTo>
                                <a:pt x="53" y="120"/>
                              </a:lnTo>
                              <a:lnTo>
                                <a:pt x="35" y="126"/>
                              </a:lnTo>
                              <a:lnTo>
                                <a:pt x="0" y="21"/>
                              </a:lnTo>
                              <a:lnTo>
                                <a:pt x="16" y="13"/>
                              </a:lnTo>
                              <a:lnTo>
                                <a:pt x="33" y="7"/>
                              </a:lnTo>
                              <a:lnTo>
                                <a:pt x="5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25" name="Freeform 53"/>
                      <wps:cNvSpPr>
                        <a:spLocks/>
                      </wps:cNvSpPr>
                      <wps:spPr bwMode="auto">
                        <a:xfrm>
                          <a:off x="128084" y="68946"/>
                          <a:ext cx="29797" cy="28468"/>
                        </a:xfrm>
                        <a:custGeom>
                          <a:avLst/>
                          <a:gdLst>
                            <a:gd name="T0" fmla="*/ 108 w 133"/>
                            <a:gd name="T1" fmla="*/ 0 h 129"/>
                            <a:gd name="T2" fmla="*/ 118 w 133"/>
                            <a:gd name="T3" fmla="*/ 36 h 129"/>
                            <a:gd name="T4" fmla="*/ 127 w 133"/>
                            <a:gd name="T5" fmla="*/ 71 h 129"/>
                            <a:gd name="T6" fmla="*/ 133 w 133"/>
                            <a:gd name="T7" fmla="*/ 109 h 129"/>
                            <a:gd name="T8" fmla="*/ 78 w 133"/>
                            <a:gd name="T9" fmla="*/ 118 h 129"/>
                            <a:gd name="T10" fmla="*/ 26 w 133"/>
                            <a:gd name="T11" fmla="*/ 129 h 129"/>
                            <a:gd name="T12" fmla="*/ 24 w 133"/>
                            <a:gd name="T13" fmla="*/ 124 h 129"/>
                            <a:gd name="T14" fmla="*/ 21 w 133"/>
                            <a:gd name="T15" fmla="*/ 116 h 129"/>
                            <a:gd name="T16" fmla="*/ 19 w 133"/>
                            <a:gd name="T17" fmla="*/ 111 h 129"/>
                            <a:gd name="T18" fmla="*/ 14 w 133"/>
                            <a:gd name="T19" fmla="*/ 108 h 129"/>
                            <a:gd name="T20" fmla="*/ 10 w 133"/>
                            <a:gd name="T21" fmla="*/ 87 h 129"/>
                            <a:gd name="T22" fmla="*/ 5 w 133"/>
                            <a:gd name="T23" fmla="*/ 67 h 129"/>
                            <a:gd name="T24" fmla="*/ 1 w 133"/>
                            <a:gd name="T25" fmla="*/ 46 h 129"/>
                            <a:gd name="T26" fmla="*/ 0 w 133"/>
                            <a:gd name="T27" fmla="*/ 24 h 129"/>
                            <a:gd name="T28" fmla="*/ 1 w 133"/>
                            <a:gd name="T29" fmla="*/ 22 h 129"/>
                            <a:gd name="T30" fmla="*/ 6 w 133"/>
                            <a:gd name="T31" fmla="*/ 22 h 129"/>
                            <a:gd name="T32" fmla="*/ 6 w 133"/>
                            <a:gd name="T33" fmla="*/ 25 h 129"/>
                            <a:gd name="T34" fmla="*/ 11 w 133"/>
                            <a:gd name="T35" fmla="*/ 19 h 129"/>
                            <a:gd name="T36" fmla="*/ 35 w 133"/>
                            <a:gd name="T37" fmla="*/ 13 h 129"/>
                            <a:gd name="T38" fmla="*/ 59 w 133"/>
                            <a:gd name="T39" fmla="*/ 9 h 129"/>
                            <a:gd name="T40" fmla="*/ 83 w 133"/>
                            <a:gd name="T41" fmla="*/ 5 h 129"/>
                            <a:gd name="T42" fmla="*/ 108 w 133"/>
                            <a:gd name="T43"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33" h="129">
                              <a:moveTo>
                                <a:pt x="108" y="0"/>
                              </a:moveTo>
                              <a:lnTo>
                                <a:pt x="118" y="36"/>
                              </a:lnTo>
                              <a:lnTo>
                                <a:pt x="127" y="71"/>
                              </a:lnTo>
                              <a:lnTo>
                                <a:pt x="133" y="109"/>
                              </a:lnTo>
                              <a:lnTo>
                                <a:pt x="78" y="118"/>
                              </a:lnTo>
                              <a:lnTo>
                                <a:pt x="26" y="129"/>
                              </a:lnTo>
                              <a:lnTo>
                                <a:pt x="24" y="124"/>
                              </a:lnTo>
                              <a:lnTo>
                                <a:pt x="21" y="116"/>
                              </a:lnTo>
                              <a:lnTo>
                                <a:pt x="19" y="111"/>
                              </a:lnTo>
                              <a:lnTo>
                                <a:pt x="14" y="108"/>
                              </a:lnTo>
                              <a:lnTo>
                                <a:pt x="10" y="87"/>
                              </a:lnTo>
                              <a:lnTo>
                                <a:pt x="5" y="67"/>
                              </a:lnTo>
                              <a:lnTo>
                                <a:pt x="1" y="46"/>
                              </a:lnTo>
                              <a:lnTo>
                                <a:pt x="0" y="24"/>
                              </a:lnTo>
                              <a:lnTo>
                                <a:pt x="1" y="22"/>
                              </a:lnTo>
                              <a:lnTo>
                                <a:pt x="6" y="22"/>
                              </a:lnTo>
                              <a:lnTo>
                                <a:pt x="6" y="25"/>
                              </a:lnTo>
                              <a:lnTo>
                                <a:pt x="11" y="19"/>
                              </a:lnTo>
                              <a:lnTo>
                                <a:pt x="35" y="13"/>
                              </a:lnTo>
                              <a:lnTo>
                                <a:pt x="59" y="9"/>
                              </a:lnTo>
                              <a:lnTo>
                                <a:pt x="83" y="5"/>
                              </a:lnTo>
                              <a:lnTo>
                                <a:pt x="108"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26" name="Freeform 54"/>
                      <wps:cNvSpPr>
                        <a:spLocks/>
                      </wps:cNvSpPr>
                      <wps:spPr bwMode="auto">
                        <a:xfrm>
                          <a:off x="514117" y="54712"/>
                          <a:ext cx="22682" cy="26689"/>
                        </a:xfrm>
                        <a:custGeom>
                          <a:avLst/>
                          <a:gdLst>
                            <a:gd name="T0" fmla="*/ 26 w 103"/>
                            <a:gd name="T1" fmla="*/ 0 h 120"/>
                            <a:gd name="T2" fmla="*/ 103 w 103"/>
                            <a:gd name="T3" fmla="*/ 19 h 120"/>
                            <a:gd name="T4" fmla="*/ 95 w 103"/>
                            <a:gd name="T5" fmla="*/ 52 h 120"/>
                            <a:gd name="T6" fmla="*/ 83 w 103"/>
                            <a:gd name="T7" fmla="*/ 85 h 120"/>
                            <a:gd name="T8" fmla="*/ 73 w 103"/>
                            <a:gd name="T9" fmla="*/ 120 h 120"/>
                            <a:gd name="T10" fmla="*/ 0 w 103"/>
                            <a:gd name="T11" fmla="*/ 103 h 120"/>
                            <a:gd name="T12" fmla="*/ 3 w 103"/>
                            <a:gd name="T13" fmla="*/ 77 h 120"/>
                            <a:gd name="T14" fmla="*/ 10 w 103"/>
                            <a:gd name="T15" fmla="*/ 51 h 120"/>
                            <a:gd name="T16" fmla="*/ 18 w 103"/>
                            <a:gd name="T17" fmla="*/ 26 h 120"/>
                            <a:gd name="T18" fmla="*/ 26 w 103"/>
                            <a:gd name="T19" fmla="*/ 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3" h="120">
                              <a:moveTo>
                                <a:pt x="26" y="0"/>
                              </a:moveTo>
                              <a:lnTo>
                                <a:pt x="103" y="19"/>
                              </a:lnTo>
                              <a:lnTo>
                                <a:pt x="95" y="52"/>
                              </a:lnTo>
                              <a:lnTo>
                                <a:pt x="83" y="85"/>
                              </a:lnTo>
                              <a:lnTo>
                                <a:pt x="73" y="120"/>
                              </a:lnTo>
                              <a:lnTo>
                                <a:pt x="0" y="103"/>
                              </a:lnTo>
                              <a:lnTo>
                                <a:pt x="3" y="77"/>
                              </a:lnTo>
                              <a:lnTo>
                                <a:pt x="10" y="51"/>
                              </a:lnTo>
                              <a:lnTo>
                                <a:pt x="18" y="26"/>
                              </a:lnTo>
                              <a:lnTo>
                                <a:pt x="26"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27" name="Freeform 55"/>
                      <wps:cNvSpPr>
                        <a:spLocks/>
                      </wps:cNvSpPr>
                      <wps:spPr bwMode="auto">
                        <a:xfrm>
                          <a:off x="398040" y="60050"/>
                          <a:ext cx="52924" cy="32026"/>
                        </a:xfrm>
                        <a:custGeom>
                          <a:avLst/>
                          <a:gdLst>
                            <a:gd name="T0" fmla="*/ 19 w 239"/>
                            <a:gd name="T1" fmla="*/ 0 h 142"/>
                            <a:gd name="T2" fmla="*/ 76 w 239"/>
                            <a:gd name="T3" fmla="*/ 6 h 142"/>
                            <a:gd name="T4" fmla="*/ 131 w 239"/>
                            <a:gd name="T5" fmla="*/ 13 h 142"/>
                            <a:gd name="T6" fmla="*/ 184 w 239"/>
                            <a:gd name="T7" fmla="*/ 22 h 142"/>
                            <a:gd name="T8" fmla="*/ 239 w 239"/>
                            <a:gd name="T9" fmla="*/ 30 h 142"/>
                            <a:gd name="T10" fmla="*/ 234 w 239"/>
                            <a:gd name="T11" fmla="*/ 65 h 142"/>
                            <a:gd name="T12" fmla="*/ 219 w 239"/>
                            <a:gd name="T13" fmla="*/ 137 h 142"/>
                            <a:gd name="T14" fmla="*/ 214 w 239"/>
                            <a:gd name="T15" fmla="*/ 142 h 142"/>
                            <a:gd name="T16" fmla="*/ 0 w 239"/>
                            <a:gd name="T17" fmla="*/ 112 h 142"/>
                            <a:gd name="T18" fmla="*/ 1 w 239"/>
                            <a:gd name="T19" fmla="*/ 95 h 142"/>
                            <a:gd name="T20" fmla="*/ 4 w 239"/>
                            <a:gd name="T21" fmla="*/ 77 h 142"/>
                            <a:gd name="T22" fmla="*/ 9 w 239"/>
                            <a:gd name="T23" fmla="*/ 59 h 142"/>
                            <a:gd name="T24" fmla="*/ 15 w 239"/>
                            <a:gd name="T25" fmla="*/ 42 h 142"/>
                            <a:gd name="T26" fmla="*/ 15 w 239"/>
                            <a:gd name="T27" fmla="*/ 13 h 142"/>
                            <a:gd name="T28" fmla="*/ 19 w 239"/>
                            <a:gd name="T29" fmla="*/ 0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39" h="142">
                              <a:moveTo>
                                <a:pt x="19" y="0"/>
                              </a:moveTo>
                              <a:lnTo>
                                <a:pt x="76" y="6"/>
                              </a:lnTo>
                              <a:lnTo>
                                <a:pt x="131" y="13"/>
                              </a:lnTo>
                              <a:lnTo>
                                <a:pt x="184" y="22"/>
                              </a:lnTo>
                              <a:lnTo>
                                <a:pt x="239" y="30"/>
                              </a:lnTo>
                              <a:lnTo>
                                <a:pt x="234" y="65"/>
                              </a:lnTo>
                              <a:lnTo>
                                <a:pt x="219" y="137"/>
                              </a:lnTo>
                              <a:lnTo>
                                <a:pt x="214" y="142"/>
                              </a:lnTo>
                              <a:lnTo>
                                <a:pt x="0" y="112"/>
                              </a:lnTo>
                              <a:lnTo>
                                <a:pt x="1" y="95"/>
                              </a:lnTo>
                              <a:lnTo>
                                <a:pt x="4" y="77"/>
                              </a:lnTo>
                              <a:lnTo>
                                <a:pt x="9" y="59"/>
                              </a:lnTo>
                              <a:lnTo>
                                <a:pt x="15" y="42"/>
                              </a:lnTo>
                              <a:lnTo>
                                <a:pt x="15" y="13"/>
                              </a:lnTo>
                              <a:lnTo>
                                <a:pt x="19"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28" name="Freeform 56"/>
                      <wps:cNvSpPr>
                        <a:spLocks/>
                      </wps:cNvSpPr>
                      <wps:spPr bwMode="auto">
                        <a:xfrm>
                          <a:off x="477204" y="59605"/>
                          <a:ext cx="35579" cy="27578"/>
                        </a:xfrm>
                        <a:custGeom>
                          <a:avLst/>
                          <a:gdLst>
                            <a:gd name="T0" fmla="*/ 19 w 159"/>
                            <a:gd name="T1" fmla="*/ 0 h 125"/>
                            <a:gd name="T2" fmla="*/ 159 w 159"/>
                            <a:gd name="T3" fmla="*/ 34 h 125"/>
                            <a:gd name="T4" fmla="*/ 156 w 159"/>
                            <a:gd name="T5" fmla="*/ 57 h 125"/>
                            <a:gd name="T6" fmla="*/ 151 w 159"/>
                            <a:gd name="T7" fmla="*/ 81 h 125"/>
                            <a:gd name="T8" fmla="*/ 145 w 159"/>
                            <a:gd name="T9" fmla="*/ 104 h 125"/>
                            <a:gd name="T10" fmla="*/ 136 w 159"/>
                            <a:gd name="T11" fmla="*/ 125 h 125"/>
                            <a:gd name="T12" fmla="*/ 102 w 159"/>
                            <a:gd name="T13" fmla="*/ 116 h 125"/>
                            <a:gd name="T14" fmla="*/ 69 w 159"/>
                            <a:gd name="T15" fmla="*/ 110 h 125"/>
                            <a:gd name="T16" fmla="*/ 36 w 159"/>
                            <a:gd name="T17" fmla="*/ 104 h 125"/>
                            <a:gd name="T18" fmla="*/ 0 w 159"/>
                            <a:gd name="T19" fmla="*/ 97 h 125"/>
                            <a:gd name="T20" fmla="*/ 5 w 159"/>
                            <a:gd name="T21" fmla="*/ 64 h 125"/>
                            <a:gd name="T22" fmla="*/ 11 w 159"/>
                            <a:gd name="T23" fmla="*/ 32 h 125"/>
                            <a:gd name="T24" fmla="*/ 19 w 159"/>
                            <a:gd name="T25" fmla="*/ 0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59" h="125">
                              <a:moveTo>
                                <a:pt x="19" y="0"/>
                              </a:moveTo>
                              <a:lnTo>
                                <a:pt x="159" y="34"/>
                              </a:lnTo>
                              <a:lnTo>
                                <a:pt x="156" y="57"/>
                              </a:lnTo>
                              <a:lnTo>
                                <a:pt x="151" y="81"/>
                              </a:lnTo>
                              <a:lnTo>
                                <a:pt x="145" y="104"/>
                              </a:lnTo>
                              <a:lnTo>
                                <a:pt x="136" y="125"/>
                              </a:lnTo>
                              <a:lnTo>
                                <a:pt x="102" y="116"/>
                              </a:lnTo>
                              <a:lnTo>
                                <a:pt x="69" y="110"/>
                              </a:lnTo>
                              <a:lnTo>
                                <a:pt x="36" y="104"/>
                              </a:lnTo>
                              <a:lnTo>
                                <a:pt x="0" y="97"/>
                              </a:lnTo>
                              <a:lnTo>
                                <a:pt x="5" y="64"/>
                              </a:lnTo>
                              <a:lnTo>
                                <a:pt x="11" y="32"/>
                              </a:lnTo>
                              <a:lnTo>
                                <a:pt x="19"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29" name="Freeform 57"/>
                      <wps:cNvSpPr>
                        <a:spLocks/>
                      </wps:cNvSpPr>
                      <wps:spPr bwMode="auto">
                        <a:xfrm>
                          <a:off x="533685" y="60050"/>
                          <a:ext cx="45808" cy="32471"/>
                        </a:xfrm>
                        <a:custGeom>
                          <a:avLst/>
                          <a:gdLst>
                            <a:gd name="T0" fmla="*/ 31 w 207"/>
                            <a:gd name="T1" fmla="*/ 0 h 147"/>
                            <a:gd name="T2" fmla="*/ 66 w 207"/>
                            <a:gd name="T3" fmla="*/ 12 h 147"/>
                            <a:gd name="T4" fmla="*/ 138 w 207"/>
                            <a:gd name="T5" fmla="*/ 32 h 147"/>
                            <a:gd name="T6" fmla="*/ 173 w 207"/>
                            <a:gd name="T7" fmla="*/ 43 h 147"/>
                            <a:gd name="T8" fmla="*/ 207 w 207"/>
                            <a:gd name="T9" fmla="*/ 58 h 147"/>
                            <a:gd name="T10" fmla="*/ 199 w 207"/>
                            <a:gd name="T11" fmla="*/ 89 h 147"/>
                            <a:gd name="T12" fmla="*/ 189 w 207"/>
                            <a:gd name="T13" fmla="*/ 118 h 147"/>
                            <a:gd name="T14" fmla="*/ 182 w 207"/>
                            <a:gd name="T15" fmla="*/ 147 h 147"/>
                            <a:gd name="T16" fmla="*/ 122 w 207"/>
                            <a:gd name="T17" fmla="*/ 132 h 147"/>
                            <a:gd name="T18" fmla="*/ 61 w 207"/>
                            <a:gd name="T19" fmla="*/ 115 h 147"/>
                            <a:gd name="T20" fmla="*/ 0 w 207"/>
                            <a:gd name="T21" fmla="*/ 99 h 147"/>
                            <a:gd name="T22" fmla="*/ 9 w 207"/>
                            <a:gd name="T23" fmla="*/ 65 h 147"/>
                            <a:gd name="T24" fmla="*/ 20 w 207"/>
                            <a:gd name="T25" fmla="*/ 33 h 147"/>
                            <a:gd name="T26" fmla="*/ 31 w 207"/>
                            <a:gd name="T27" fmla="*/ 0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07" h="147">
                              <a:moveTo>
                                <a:pt x="31" y="0"/>
                              </a:moveTo>
                              <a:lnTo>
                                <a:pt x="66" y="12"/>
                              </a:lnTo>
                              <a:lnTo>
                                <a:pt x="138" y="32"/>
                              </a:lnTo>
                              <a:lnTo>
                                <a:pt x="173" y="43"/>
                              </a:lnTo>
                              <a:lnTo>
                                <a:pt x="207" y="58"/>
                              </a:lnTo>
                              <a:lnTo>
                                <a:pt x="199" y="89"/>
                              </a:lnTo>
                              <a:lnTo>
                                <a:pt x="189" y="118"/>
                              </a:lnTo>
                              <a:lnTo>
                                <a:pt x="182" y="147"/>
                              </a:lnTo>
                              <a:lnTo>
                                <a:pt x="122" y="132"/>
                              </a:lnTo>
                              <a:lnTo>
                                <a:pt x="61" y="115"/>
                              </a:lnTo>
                              <a:lnTo>
                                <a:pt x="0" y="99"/>
                              </a:lnTo>
                              <a:lnTo>
                                <a:pt x="9" y="65"/>
                              </a:lnTo>
                              <a:lnTo>
                                <a:pt x="20" y="33"/>
                              </a:lnTo>
                              <a:lnTo>
                                <a:pt x="31"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30" name="Freeform 58"/>
                      <wps:cNvSpPr>
                        <a:spLocks/>
                      </wps:cNvSpPr>
                      <wps:spPr bwMode="auto">
                        <a:xfrm>
                          <a:off x="449630" y="67611"/>
                          <a:ext cx="20013" cy="27133"/>
                        </a:xfrm>
                        <a:custGeom>
                          <a:avLst/>
                          <a:gdLst>
                            <a:gd name="T0" fmla="*/ 25 w 91"/>
                            <a:gd name="T1" fmla="*/ 0 h 122"/>
                            <a:gd name="T2" fmla="*/ 91 w 91"/>
                            <a:gd name="T3" fmla="*/ 14 h 122"/>
                            <a:gd name="T4" fmla="*/ 86 w 91"/>
                            <a:gd name="T5" fmla="*/ 51 h 122"/>
                            <a:gd name="T6" fmla="*/ 77 w 91"/>
                            <a:gd name="T7" fmla="*/ 87 h 122"/>
                            <a:gd name="T8" fmla="*/ 69 w 91"/>
                            <a:gd name="T9" fmla="*/ 122 h 122"/>
                            <a:gd name="T10" fmla="*/ 33 w 91"/>
                            <a:gd name="T11" fmla="*/ 120 h 122"/>
                            <a:gd name="T12" fmla="*/ 0 w 91"/>
                            <a:gd name="T13" fmla="*/ 114 h 122"/>
                            <a:gd name="T14" fmla="*/ 5 w 91"/>
                            <a:gd name="T15" fmla="*/ 77 h 122"/>
                            <a:gd name="T16" fmla="*/ 13 w 91"/>
                            <a:gd name="T17" fmla="*/ 37 h 122"/>
                            <a:gd name="T18" fmla="*/ 25 w 91"/>
                            <a:gd name="T19" fmla="*/ 0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1" h="122">
                              <a:moveTo>
                                <a:pt x="25" y="0"/>
                              </a:moveTo>
                              <a:lnTo>
                                <a:pt x="91" y="14"/>
                              </a:lnTo>
                              <a:lnTo>
                                <a:pt x="86" y="51"/>
                              </a:lnTo>
                              <a:lnTo>
                                <a:pt x="77" y="87"/>
                              </a:lnTo>
                              <a:lnTo>
                                <a:pt x="69" y="122"/>
                              </a:lnTo>
                              <a:lnTo>
                                <a:pt x="33" y="120"/>
                              </a:lnTo>
                              <a:lnTo>
                                <a:pt x="0" y="114"/>
                              </a:lnTo>
                              <a:lnTo>
                                <a:pt x="5" y="77"/>
                              </a:lnTo>
                              <a:lnTo>
                                <a:pt x="13" y="37"/>
                              </a:lnTo>
                              <a:lnTo>
                                <a:pt x="25"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31" name="Freeform 59"/>
                      <wps:cNvSpPr>
                        <a:spLocks/>
                      </wps:cNvSpPr>
                      <wps:spPr bwMode="auto">
                        <a:xfrm>
                          <a:off x="61819" y="85849"/>
                          <a:ext cx="27129" cy="27133"/>
                        </a:xfrm>
                        <a:custGeom>
                          <a:avLst/>
                          <a:gdLst>
                            <a:gd name="T0" fmla="*/ 91 w 124"/>
                            <a:gd name="T1" fmla="*/ 0 h 122"/>
                            <a:gd name="T2" fmla="*/ 101 w 124"/>
                            <a:gd name="T3" fmla="*/ 23 h 122"/>
                            <a:gd name="T4" fmla="*/ 110 w 124"/>
                            <a:gd name="T5" fmla="*/ 49 h 122"/>
                            <a:gd name="T6" fmla="*/ 117 w 124"/>
                            <a:gd name="T7" fmla="*/ 74 h 122"/>
                            <a:gd name="T8" fmla="*/ 124 w 124"/>
                            <a:gd name="T9" fmla="*/ 99 h 122"/>
                            <a:gd name="T10" fmla="*/ 105 w 124"/>
                            <a:gd name="T11" fmla="*/ 101 h 122"/>
                            <a:gd name="T12" fmla="*/ 88 w 124"/>
                            <a:gd name="T13" fmla="*/ 107 h 122"/>
                            <a:gd name="T14" fmla="*/ 70 w 124"/>
                            <a:gd name="T15" fmla="*/ 115 h 122"/>
                            <a:gd name="T16" fmla="*/ 53 w 124"/>
                            <a:gd name="T17" fmla="*/ 120 h 122"/>
                            <a:gd name="T18" fmla="*/ 34 w 124"/>
                            <a:gd name="T19" fmla="*/ 122 h 122"/>
                            <a:gd name="T20" fmla="*/ 27 w 124"/>
                            <a:gd name="T21" fmla="*/ 96 h 122"/>
                            <a:gd name="T22" fmla="*/ 17 w 124"/>
                            <a:gd name="T23" fmla="*/ 74 h 122"/>
                            <a:gd name="T24" fmla="*/ 8 w 124"/>
                            <a:gd name="T25" fmla="*/ 52 h 122"/>
                            <a:gd name="T26" fmla="*/ 0 w 124"/>
                            <a:gd name="T27" fmla="*/ 26 h 122"/>
                            <a:gd name="T28" fmla="*/ 24 w 124"/>
                            <a:gd name="T29" fmla="*/ 21 h 122"/>
                            <a:gd name="T30" fmla="*/ 45 w 124"/>
                            <a:gd name="T31" fmla="*/ 13 h 122"/>
                            <a:gd name="T32" fmla="*/ 68 w 124"/>
                            <a:gd name="T33" fmla="*/ 5 h 122"/>
                            <a:gd name="T34" fmla="*/ 91 w 124"/>
                            <a:gd name="T35" fmla="*/ 0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24" h="122">
                              <a:moveTo>
                                <a:pt x="91" y="0"/>
                              </a:moveTo>
                              <a:lnTo>
                                <a:pt x="101" y="23"/>
                              </a:lnTo>
                              <a:lnTo>
                                <a:pt x="110" y="49"/>
                              </a:lnTo>
                              <a:lnTo>
                                <a:pt x="117" y="74"/>
                              </a:lnTo>
                              <a:lnTo>
                                <a:pt x="124" y="99"/>
                              </a:lnTo>
                              <a:lnTo>
                                <a:pt x="105" y="101"/>
                              </a:lnTo>
                              <a:lnTo>
                                <a:pt x="88" y="107"/>
                              </a:lnTo>
                              <a:lnTo>
                                <a:pt x="70" y="115"/>
                              </a:lnTo>
                              <a:lnTo>
                                <a:pt x="53" y="120"/>
                              </a:lnTo>
                              <a:lnTo>
                                <a:pt x="34" y="122"/>
                              </a:lnTo>
                              <a:lnTo>
                                <a:pt x="27" y="96"/>
                              </a:lnTo>
                              <a:lnTo>
                                <a:pt x="17" y="74"/>
                              </a:lnTo>
                              <a:lnTo>
                                <a:pt x="8" y="52"/>
                              </a:lnTo>
                              <a:lnTo>
                                <a:pt x="0" y="26"/>
                              </a:lnTo>
                              <a:lnTo>
                                <a:pt x="24" y="21"/>
                              </a:lnTo>
                              <a:lnTo>
                                <a:pt x="45" y="13"/>
                              </a:lnTo>
                              <a:lnTo>
                                <a:pt x="68" y="5"/>
                              </a:lnTo>
                              <a:lnTo>
                                <a:pt x="91"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32" name="Freeform 60"/>
                      <wps:cNvSpPr>
                        <a:spLocks/>
                      </wps:cNvSpPr>
                      <wps:spPr bwMode="auto">
                        <a:xfrm>
                          <a:off x="20013" y="92521"/>
                          <a:ext cx="45808" cy="32471"/>
                        </a:xfrm>
                        <a:custGeom>
                          <a:avLst/>
                          <a:gdLst>
                            <a:gd name="T0" fmla="*/ 170 w 205"/>
                            <a:gd name="T1" fmla="*/ 0 h 146"/>
                            <a:gd name="T2" fmla="*/ 180 w 205"/>
                            <a:gd name="T3" fmla="*/ 32 h 146"/>
                            <a:gd name="T4" fmla="*/ 194 w 205"/>
                            <a:gd name="T5" fmla="*/ 63 h 146"/>
                            <a:gd name="T6" fmla="*/ 205 w 205"/>
                            <a:gd name="T7" fmla="*/ 94 h 146"/>
                            <a:gd name="T8" fmla="*/ 149 w 205"/>
                            <a:gd name="T9" fmla="*/ 112 h 146"/>
                            <a:gd name="T10" fmla="*/ 92 w 205"/>
                            <a:gd name="T11" fmla="*/ 128 h 146"/>
                            <a:gd name="T12" fmla="*/ 35 w 205"/>
                            <a:gd name="T13" fmla="*/ 146 h 146"/>
                            <a:gd name="T14" fmla="*/ 22 w 205"/>
                            <a:gd name="T15" fmla="*/ 115 h 146"/>
                            <a:gd name="T16" fmla="*/ 10 w 205"/>
                            <a:gd name="T17" fmla="*/ 83 h 146"/>
                            <a:gd name="T18" fmla="*/ 0 w 205"/>
                            <a:gd name="T19" fmla="*/ 50 h 146"/>
                            <a:gd name="T20" fmla="*/ 57 w 205"/>
                            <a:gd name="T21" fmla="*/ 32 h 146"/>
                            <a:gd name="T22" fmla="*/ 113 w 205"/>
                            <a:gd name="T23" fmla="*/ 16 h 146"/>
                            <a:gd name="T24" fmla="*/ 170 w 205"/>
                            <a:gd name="T25" fmla="*/ 0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5" h="146">
                              <a:moveTo>
                                <a:pt x="170" y="0"/>
                              </a:moveTo>
                              <a:lnTo>
                                <a:pt x="180" y="32"/>
                              </a:lnTo>
                              <a:lnTo>
                                <a:pt x="194" y="63"/>
                              </a:lnTo>
                              <a:lnTo>
                                <a:pt x="205" y="94"/>
                              </a:lnTo>
                              <a:lnTo>
                                <a:pt x="149" y="112"/>
                              </a:lnTo>
                              <a:lnTo>
                                <a:pt x="92" y="128"/>
                              </a:lnTo>
                              <a:lnTo>
                                <a:pt x="35" y="146"/>
                              </a:lnTo>
                              <a:lnTo>
                                <a:pt x="22" y="115"/>
                              </a:lnTo>
                              <a:lnTo>
                                <a:pt x="10" y="83"/>
                              </a:lnTo>
                              <a:lnTo>
                                <a:pt x="0" y="50"/>
                              </a:lnTo>
                              <a:lnTo>
                                <a:pt x="57" y="32"/>
                              </a:lnTo>
                              <a:lnTo>
                                <a:pt x="113" y="16"/>
                              </a:lnTo>
                              <a:lnTo>
                                <a:pt x="17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33" name="Freeform 61"/>
                      <wps:cNvSpPr>
                        <a:spLocks/>
                      </wps:cNvSpPr>
                      <wps:spPr bwMode="auto">
                        <a:xfrm>
                          <a:off x="227706" y="84069"/>
                          <a:ext cx="44474" cy="24909"/>
                        </a:xfrm>
                        <a:custGeom>
                          <a:avLst/>
                          <a:gdLst>
                            <a:gd name="T0" fmla="*/ 193 w 199"/>
                            <a:gd name="T1" fmla="*/ 0 h 113"/>
                            <a:gd name="T2" fmla="*/ 195 w 199"/>
                            <a:gd name="T3" fmla="*/ 31 h 113"/>
                            <a:gd name="T4" fmla="*/ 197 w 199"/>
                            <a:gd name="T5" fmla="*/ 62 h 113"/>
                            <a:gd name="T6" fmla="*/ 199 w 199"/>
                            <a:gd name="T7" fmla="*/ 94 h 113"/>
                            <a:gd name="T8" fmla="*/ 194 w 199"/>
                            <a:gd name="T9" fmla="*/ 99 h 113"/>
                            <a:gd name="T10" fmla="*/ 132 w 199"/>
                            <a:gd name="T11" fmla="*/ 102 h 113"/>
                            <a:gd name="T12" fmla="*/ 72 w 199"/>
                            <a:gd name="T13" fmla="*/ 107 h 113"/>
                            <a:gd name="T14" fmla="*/ 14 w 199"/>
                            <a:gd name="T15" fmla="*/ 113 h 113"/>
                            <a:gd name="T16" fmla="*/ 6 w 199"/>
                            <a:gd name="T17" fmla="*/ 65 h 113"/>
                            <a:gd name="T18" fmla="*/ 0 w 199"/>
                            <a:gd name="T19" fmla="*/ 16 h 113"/>
                            <a:gd name="T20" fmla="*/ 2 w 199"/>
                            <a:gd name="T21" fmla="*/ 13 h 113"/>
                            <a:gd name="T22" fmla="*/ 51 w 199"/>
                            <a:gd name="T23" fmla="*/ 6 h 113"/>
                            <a:gd name="T24" fmla="*/ 98 w 199"/>
                            <a:gd name="T25" fmla="*/ 3 h 113"/>
                            <a:gd name="T26" fmla="*/ 193 w 199"/>
                            <a:gd name="T27" fmla="*/ 0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9" h="113">
                              <a:moveTo>
                                <a:pt x="193" y="0"/>
                              </a:moveTo>
                              <a:lnTo>
                                <a:pt x="195" y="31"/>
                              </a:lnTo>
                              <a:lnTo>
                                <a:pt x="197" y="62"/>
                              </a:lnTo>
                              <a:lnTo>
                                <a:pt x="199" y="94"/>
                              </a:lnTo>
                              <a:lnTo>
                                <a:pt x="194" y="99"/>
                              </a:lnTo>
                              <a:lnTo>
                                <a:pt x="132" y="102"/>
                              </a:lnTo>
                              <a:lnTo>
                                <a:pt x="72" y="107"/>
                              </a:lnTo>
                              <a:lnTo>
                                <a:pt x="14" y="113"/>
                              </a:lnTo>
                              <a:lnTo>
                                <a:pt x="6" y="65"/>
                              </a:lnTo>
                              <a:lnTo>
                                <a:pt x="0" y="16"/>
                              </a:lnTo>
                              <a:lnTo>
                                <a:pt x="2" y="13"/>
                              </a:lnTo>
                              <a:lnTo>
                                <a:pt x="51" y="6"/>
                              </a:lnTo>
                              <a:lnTo>
                                <a:pt x="98" y="3"/>
                              </a:lnTo>
                              <a:lnTo>
                                <a:pt x="193"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34" name="Freeform 62"/>
                      <wps:cNvSpPr>
                        <a:spLocks/>
                      </wps:cNvSpPr>
                      <wps:spPr bwMode="auto">
                        <a:xfrm>
                          <a:off x="273959" y="83180"/>
                          <a:ext cx="47587" cy="22241"/>
                        </a:xfrm>
                        <a:custGeom>
                          <a:avLst/>
                          <a:gdLst>
                            <a:gd name="T0" fmla="*/ 213 w 213"/>
                            <a:gd name="T1" fmla="*/ 0 h 100"/>
                            <a:gd name="T2" fmla="*/ 210 w 213"/>
                            <a:gd name="T3" fmla="*/ 95 h 100"/>
                            <a:gd name="T4" fmla="*/ 180 w 213"/>
                            <a:gd name="T5" fmla="*/ 96 h 100"/>
                            <a:gd name="T6" fmla="*/ 149 w 213"/>
                            <a:gd name="T7" fmla="*/ 96 h 100"/>
                            <a:gd name="T8" fmla="*/ 118 w 213"/>
                            <a:gd name="T9" fmla="*/ 94 h 100"/>
                            <a:gd name="T10" fmla="*/ 87 w 213"/>
                            <a:gd name="T11" fmla="*/ 94 h 100"/>
                            <a:gd name="T12" fmla="*/ 66 w 213"/>
                            <a:gd name="T13" fmla="*/ 95 h 100"/>
                            <a:gd name="T14" fmla="*/ 44 w 213"/>
                            <a:gd name="T15" fmla="*/ 96 h 100"/>
                            <a:gd name="T16" fmla="*/ 22 w 213"/>
                            <a:gd name="T17" fmla="*/ 97 h 100"/>
                            <a:gd name="T18" fmla="*/ 1 w 213"/>
                            <a:gd name="T19" fmla="*/ 100 h 100"/>
                            <a:gd name="T20" fmla="*/ 1 w 213"/>
                            <a:gd name="T21" fmla="*/ 68 h 100"/>
                            <a:gd name="T22" fmla="*/ 0 w 213"/>
                            <a:gd name="T23" fmla="*/ 34 h 100"/>
                            <a:gd name="T24" fmla="*/ 0 w 213"/>
                            <a:gd name="T25" fmla="*/ 3 h 100"/>
                            <a:gd name="T26" fmla="*/ 213 w 213"/>
                            <a:gd name="T27"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3" h="100">
                              <a:moveTo>
                                <a:pt x="213" y="0"/>
                              </a:moveTo>
                              <a:lnTo>
                                <a:pt x="210" y="95"/>
                              </a:lnTo>
                              <a:lnTo>
                                <a:pt x="180" y="96"/>
                              </a:lnTo>
                              <a:lnTo>
                                <a:pt x="149" y="96"/>
                              </a:lnTo>
                              <a:lnTo>
                                <a:pt x="118" y="94"/>
                              </a:lnTo>
                              <a:lnTo>
                                <a:pt x="87" y="94"/>
                              </a:lnTo>
                              <a:lnTo>
                                <a:pt x="66" y="95"/>
                              </a:lnTo>
                              <a:lnTo>
                                <a:pt x="44" y="96"/>
                              </a:lnTo>
                              <a:lnTo>
                                <a:pt x="22" y="97"/>
                              </a:lnTo>
                              <a:lnTo>
                                <a:pt x="1" y="100"/>
                              </a:lnTo>
                              <a:lnTo>
                                <a:pt x="1" y="68"/>
                              </a:lnTo>
                              <a:lnTo>
                                <a:pt x="0" y="34"/>
                              </a:lnTo>
                              <a:lnTo>
                                <a:pt x="0" y="3"/>
                              </a:lnTo>
                              <a:lnTo>
                                <a:pt x="213"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35" name="Freeform 63"/>
                      <wps:cNvSpPr>
                        <a:spLocks/>
                      </wps:cNvSpPr>
                      <wps:spPr bwMode="auto">
                        <a:xfrm>
                          <a:off x="181008" y="87183"/>
                          <a:ext cx="46253" cy="26244"/>
                        </a:xfrm>
                        <a:custGeom>
                          <a:avLst/>
                          <a:gdLst>
                            <a:gd name="T0" fmla="*/ 198 w 207"/>
                            <a:gd name="T1" fmla="*/ 0 h 118"/>
                            <a:gd name="T2" fmla="*/ 202 w 207"/>
                            <a:gd name="T3" fmla="*/ 48 h 118"/>
                            <a:gd name="T4" fmla="*/ 207 w 207"/>
                            <a:gd name="T5" fmla="*/ 98 h 118"/>
                            <a:gd name="T6" fmla="*/ 160 w 207"/>
                            <a:gd name="T7" fmla="*/ 101 h 118"/>
                            <a:gd name="T8" fmla="*/ 113 w 207"/>
                            <a:gd name="T9" fmla="*/ 108 h 118"/>
                            <a:gd name="T10" fmla="*/ 67 w 207"/>
                            <a:gd name="T11" fmla="*/ 114 h 118"/>
                            <a:gd name="T12" fmla="*/ 20 w 207"/>
                            <a:gd name="T13" fmla="*/ 118 h 118"/>
                            <a:gd name="T14" fmla="*/ 13 w 207"/>
                            <a:gd name="T15" fmla="*/ 95 h 118"/>
                            <a:gd name="T16" fmla="*/ 10 w 207"/>
                            <a:gd name="T17" fmla="*/ 72 h 118"/>
                            <a:gd name="T18" fmla="*/ 6 w 207"/>
                            <a:gd name="T19" fmla="*/ 47 h 118"/>
                            <a:gd name="T20" fmla="*/ 0 w 207"/>
                            <a:gd name="T21" fmla="*/ 24 h 118"/>
                            <a:gd name="T22" fmla="*/ 47 w 207"/>
                            <a:gd name="T23" fmla="*/ 16 h 118"/>
                            <a:gd name="T24" fmla="*/ 97 w 207"/>
                            <a:gd name="T25" fmla="*/ 9 h 118"/>
                            <a:gd name="T26" fmla="*/ 148 w 207"/>
                            <a:gd name="T27" fmla="*/ 4 h 118"/>
                            <a:gd name="T28" fmla="*/ 198 w 207"/>
                            <a:gd name="T29"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07" h="118">
                              <a:moveTo>
                                <a:pt x="198" y="0"/>
                              </a:moveTo>
                              <a:lnTo>
                                <a:pt x="202" y="48"/>
                              </a:lnTo>
                              <a:lnTo>
                                <a:pt x="207" y="98"/>
                              </a:lnTo>
                              <a:lnTo>
                                <a:pt x="160" y="101"/>
                              </a:lnTo>
                              <a:lnTo>
                                <a:pt x="113" y="108"/>
                              </a:lnTo>
                              <a:lnTo>
                                <a:pt x="67" y="114"/>
                              </a:lnTo>
                              <a:lnTo>
                                <a:pt x="20" y="118"/>
                              </a:lnTo>
                              <a:lnTo>
                                <a:pt x="13" y="95"/>
                              </a:lnTo>
                              <a:lnTo>
                                <a:pt x="10" y="72"/>
                              </a:lnTo>
                              <a:lnTo>
                                <a:pt x="6" y="47"/>
                              </a:lnTo>
                              <a:lnTo>
                                <a:pt x="0" y="24"/>
                              </a:lnTo>
                              <a:lnTo>
                                <a:pt x="47" y="16"/>
                              </a:lnTo>
                              <a:lnTo>
                                <a:pt x="97" y="9"/>
                              </a:lnTo>
                              <a:lnTo>
                                <a:pt x="148" y="4"/>
                              </a:lnTo>
                              <a:lnTo>
                                <a:pt x="198"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36" name="Freeform 64"/>
                      <wps:cNvSpPr>
                        <a:spLocks/>
                      </wps:cNvSpPr>
                      <wps:spPr bwMode="auto">
                        <a:xfrm>
                          <a:off x="323769" y="83180"/>
                          <a:ext cx="46253" cy="23575"/>
                        </a:xfrm>
                        <a:custGeom>
                          <a:avLst/>
                          <a:gdLst>
                            <a:gd name="T0" fmla="*/ 7 w 209"/>
                            <a:gd name="T1" fmla="*/ 0 h 105"/>
                            <a:gd name="T2" fmla="*/ 76 w 209"/>
                            <a:gd name="T3" fmla="*/ 1 h 105"/>
                            <a:gd name="T4" fmla="*/ 142 w 209"/>
                            <a:gd name="T5" fmla="*/ 3 h 105"/>
                            <a:gd name="T6" fmla="*/ 209 w 209"/>
                            <a:gd name="T7" fmla="*/ 8 h 105"/>
                            <a:gd name="T8" fmla="*/ 198 w 209"/>
                            <a:gd name="T9" fmla="*/ 105 h 105"/>
                            <a:gd name="T10" fmla="*/ 100 w 209"/>
                            <a:gd name="T11" fmla="*/ 101 h 105"/>
                            <a:gd name="T12" fmla="*/ 0 w 209"/>
                            <a:gd name="T13" fmla="*/ 97 h 105"/>
                            <a:gd name="T14" fmla="*/ 1 w 209"/>
                            <a:gd name="T15" fmla="*/ 73 h 105"/>
                            <a:gd name="T16" fmla="*/ 1 w 209"/>
                            <a:gd name="T17" fmla="*/ 47 h 105"/>
                            <a:gd name="T18" fmla="*/ 2 w 209"/>
                            <a:gd name="T19" fmla="*/ 23 h 105"/>
                            <a:gd name="T20" fmla="*/ 7 w 209"/>
                            <a:gd name="T21" fmla="*/ 0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09" h="105">
                              <a:moveTo>
                                <a:pt x="7" y="0"/>
                              </a:moveTo>
                              <a:lnTo>
                                <a:pt x="76" y="1"/>
                              </a:lnTo>
                              <a:lnTo>
                                <a:pt x="142" y="3"/>
                              </a:lnTo>
                              <a:lnTo>
                                <a:pt x="209" y="8"/>
                              </a:lnTo>
                              <a:lnTo>
                                <a:pt x="198" y="105"/>
                              </a:lnTo>
                              <a:lnTo>
                                <a:pt x="100" y="101"/>
                              </a:lnTo>
                              <a:lnTo>
                                <a:pt x="0" y="97"/>
                              </a:lnTo>
                              <a:lnTo>
                                <a:pt x="1" y="73"/>
                              </a:lnTo>
                              <a:lnTo>
                                <a:pt x="1" y="47"/>
                              </a:lnTo>
                              <a:lnTo>
                                <a:pt x="2" y="23"/>
                              </a:lnTo>
                              <a:lnTo>
                                <a:pt x="7"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37" name="Freeform 65"/>
                      <wps:cNvSpPr>
                        <a:spLocks/>
                      </wps:cNvSpPr>
                      <wps:spPr bwMode="auto">
                        <a:xfrm>
                          <a:off x="135200" y="92966"/>
                          <a:ext cx="47142" cy="28468"/>
                        </a:xfrm>
                        <a:custGeom>
                          <a:avLst/>
                          <a:gdLst>
                            <a:gd name="T0" fmla="*/ 183 w 212"/>
                            <a:gd name="T1" fmla="*/ 0 h 127"/>
                            <a:gd name="T2" fmla="*/ 193 w 212"/>
                            <a:gd name="T3" fmla="*/ 0 h 127"/>
                            <a:gd name="T4" fmla="*/ 202 w 212"/>
                            <a:gd name="T5" fmla="*/ 31 h 127"/>
                            <a:gd name="T6" fmla="*/ 207 w 212"/>
                            <a:gd name="T7" fmla="*/ 63 h 127"/>
                            <a:gd name="T8" fmla="*/ 212 w 212"/>
                            <a:gd name="T9" fmla="*/ 94 h 127"/>
                            <a:gd name="T10" fmla="*/ 166 w 212"/>
                            <a:gd name="T11" fmla="*/ 101 h 127"/>
                            <a:gd name="T12" fmla="*/ 71 w 212"/>
                            <a:gd name="T13" fmla="*/ 116 h 127"/>
                            <a:gd name="T14" fmla="*/ 25 w 212"/>
                            <a:gd name="T15" fmla="*/ 127 h 127"/>
                            <a:gd name="T16" fmla="*/ 18 w 212"/>
                            <a:gd name="T17" fmla="*/ 106 h 127"/>
                            <a:gd name="T18" fmla="*/ 12 w 212"/>
                            <a:gd name="T19" fmla="*/ 83 h 127"/>
                            <a:gd name="T20" fmla="*/ 7 w 212"/>
                            <a:gd name="T21" fmla="*/ 59 h 127"/>
                            <a:gd name="T22" fmla="*/ 0 w 212"/>
                            <a:gd name="T23" fmla="*/ 36 h 127"/>
                            <a:gd name="T24" fmla="*/ 44 w 212"/>
                            <a:gd name="T25" fmla="*/ 24 h 127"/>
                            <a:gd name="T26" fmla="*/ 89 w 212"/>
                            <a:gd name="T27" fmla="*/ 15 h 127"/>
                            <a:gd name="T28" fmla="*/ 183 w 212"/>
                            <a:gd name="T29" fmla="*/ 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12" h="127">
                              <a:moveTo>
                                <a:pt x="183" y="0"/>
                              </a:moveTo>
                              <a:lnTo>
                                <a:pt x="193" y="0"/>
                              </a:lnTo>
                              <a:lnTo>
                                <a:pt x="202" y="31"/>
                              </a:lnTo>
                              <a:lnTo>
                                <a:pt x="207" y="63"/>
                              </a:lnTo>
                              <a:lnTo>
                                <a:pt x="212" y="94"/>
                              </a:lnTo>
                              <a:lnTo>
                                <a:pt x="166" y="101"/>
                              </a:lnTo>
                              <a:lnTo>
                                <a:pt x="71" y="116"/>
                              </a:lnTo>
                              <a:lnTo>
                                <a:pt x="25" y="127"/>
                              </a:lnTo>
                              <a:lnTo>
                                <a:pt x="18" y="106"/>
                              </a:lnTo>
                              <a:lnTo>
                                <a:pt x="12" y="83"/>
                              </a:lnTo>
                              <a:lnTo>
                                <a:pt x="7" y="59"/>
                              </a:lnTo>
                              <a:lnTo>
                                <a:pt x="0" y="36"/>
                              </a:lnTo>
                              <a:lnTo>
                                <a:pt x="44" y="24"/>
                              </a:lnTo>
                              <a:lnTo>
                                <a:pt x="89" y="15"/>
                              </a:lnTo>
                              <a:lnTo>
                                <a:pt x="183"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38" name="Freeform 66"/>
                      <wps:cNvSpPr>
                        <a:spLocks/>
                      </wps:cNvSpPr>
                      <wps:spPr bwMode="auto">
                        <a:xfrm>
                          <a:off x="370911" y="85404"/>
                          <a:ext cx="45808" cy="25799"/>
                        </a:xfrm>
                        <a:custGeom>
                          <a:avLst/>
                          <a:gdLst>
                            <a:gd name="T0" fmla="*/ 11 w 207"/>
                            <a:gd name="T1" fmla="*/ 0 h 118"/>
                            <a:gd name="T2" fmla="*/ 108 w 207"/>
                            <a:gd name="T3" fmla="*/ 10 h 118"/>
                            <a:gd name="T4" fmla="*/ 116 w 207"/>
                            <a:gd name="T5" fmla="*/ 14 h 118"/>
                            <a:gd name="T6" fmla="*/ 125 w 207"/>
                            <a:gd name="T7" fmla="*/ 15 h 118"/>
                            <a:gd name="T8" fmla="*/ 143 w 207"/>
                            <a:gd name="T9" fmla="*/ 15 h 118"/>
                            <a:gd name="T10" fmla="*/ 207 w 207"/>
                            <a:gd name="T11" fmla="*/ 25 h 118"/>
                            <a:gd name="T12" fmla="*/ 202 w 207"/>
                            <a:gd name="T13" fmla="*/ 71 h 118"/>
                            <a:gd name="T14" fmla="*/ 193 w 207"/>
                            <a:gd name="T15" fmla="*/ 118 h 118"/>
                            <a:gd name="T16" fmla="*/ 128 w 207"/>
                            <a:gd name="T17" fmla="*/ 112 h 118"/>
                            <a:gd name="T18" fmla="*/ 65 w 207"/>
                            <a:gd name="T19" fmla="*/ 106 h 118"/>
                            <a:gd name="T20" fmla="*/ 0 w 207"/>
                            <a:gd name="T21" fmla="*/ 101 h 118"/>
                            <a:gd name="T22" fmla="*/ 1 w 207"/>
                            <a:gd name="T23" fmla="*/ 67 h 118"/>
                            <a:gd name="T24" fmla="*/ 11 w 207"/>
                            <a:gd name="T25"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7" h="118">
                              <a:moveTo>
                                <a:pt x="11" y="0"/>
                              </a:moveTo>
                              <a:lnTo>
                                <a:pt x="108" y="10"/>
                              </a:lnTo>
                              <a:lnTo>
                                <a:pt x="116" y="14"/>
                              </a:lnTo>
                              <a:lnTo>
                                <a:pt x="125" y="15"/>
                              </a:lnTo>
                              <a:lnTo>
                                <a:pt x="143" y="15"/>
                              </a:lnTo>
                              <a:lnTo>
                                <a:pt x="207" y="25"/>
                              </a:lnTo>
                              <a:lnTo>
                                <a:pt x="202" y="71"/>
                              </a:lnTo>
                              <a:lnTo>
                                <a:pt x="193" y="118"/>
                              </a:lnTo>
                              <a:lnTo>
                                <a:pt x="128" y="112"/>
                              </a:lnTo>
                              <a:lnTo>
                                <a:pt x="65" y="106"/>
                              </a:lnTo>
                              <a:lnTo>
                                <a:pt x="0" y="101"/>
                              </a:lnTo>
                              <a:lnTo>
                                <a:pt x="1" y="67"/>
                              </a:lnTo>
                              <a:lnTo>
                                <a:pt x="11"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39" name="Freeform 67"/>
                      <wps:cNvSpPr>
                        <a:spLocks/>
                      </wps:cNvSpPr>
                      <wps:spPr bwMode="auto">
                        <a:xfrm>
                          <a:off x="505667" y="80511"/>
                          <a:ext cx="47587" cy="32471"/>
                        </a:xfrm>
                        <a:custGeom>
                          <a:avLst/>
                          <a:gdLst>
                            <a:gd name="T0" fmla="*/ 35 w 213"/>
                            <a:gd name="T1" fmla="*/ 0 h 146"/>
                            <a:gd name="T2" fmla="*/ 81 w 213"/>
                            <a:gd name="T3" fmla="*/ 9 h 146"/>
                            <a:gd name="T4" fmla="*/ 125 w 213"/>
                            <a:gd name="T5" fmla="*/ 20 h 146"/>
                            <a:gd name="T6" fmla="*/ 168 w 213"/>
                            <a:gd name="T7" fmla="*/ 32 h 146"/>
                            <a:gd name="T8" fmla="*/ 213 w 213"/>
                            <a:gd name="T9" fmla="*/ 43 h 146"/>
                            <a:gd name="T10" fmla="*/ 208 w 213"/>
                            <a:gd name="T11" fmla="*/ 69 h 146"/>
                            <a:gd name="T12" fmla="*/ 199 w 213"/>
                            <a:gd name="T13" fmla="*/ 94 h 146"/>
                            <a:gd name="T14" fmla="*/ 189 w 213"/>
                            <a:gd name="T15" fmla="*/ 120 h 146"/>
                            <a:gd name="T16" fmla="*/ 181 w 213"/>
                            <a:gd name="T17" fmla="*/ 146 h 146"/>
                            <a:gd name="T18" fmla="*/ 0 w 213"/>
                            <a:gd name="T19" fmla="*/ 98 h 146"/>
                            <a:gd name="T20" fmla="*/ 7 w 213"/>
                            <a:gd name="T21" fmla="*/ 84 h 146"/>
                            <a:gd name="T22" fmla="*/ 10 w 213"/>
                            <a:gd name="T23" fmla="*/ 69 h 146"/>
                            <a:gd name="T24" fmla="*/ 14 w 213"/>
                            <a:gd name="T25" fmla="*/ 56 h 146"/>
                            <a:gd name="T26" fmla="*/ 23 w 213"/>
                            <a:gd name="T27" fmla="*/ 43 h 146"/>
                            <a:gd name="T28" fmla="*/ 24 w 213"/>
                            <a:gd name="T29" fmla="*/ 30 h 146"/>
                            <a:gd name="T30" fmla="*/ 30 w 213"/>
                            <a:gd name="T31" fmla="*/ 15 h 146"/>
                            <a:gd name="T32" fmla="*/ 35 w 213"/>
                            <a:gd name="T33" fmla="*/ 0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13" h="146">
                              <a:moveTo>
                                <a:pt x="35" y="0"/>
                              </a:moveTo>
                              <a:lnTo>
                                <a:pt x="81" y="9"/>
                              </a:lnTo>
                              <a:lnTo>
                                <a:pt x="125" y="20"/>
                              </a:lnTo>
                              <a:lnTo>
                                <a:pt x="168" y="32"/>
                              </a:lnTo>
                              <a:lnTo>
                                <a:pt x="213" y="43"/>
                              </a:lnTo>
                              <a:lnTo>
                                <a:pt x="208" y="69"/>
                              </a:lnTo>
                              <a:lnTo>
                                <a:pt x="199" y="94"/>
                              </a:lnTo>
                              <a:lnTo>
                                <a:pt x="189" y="120"/>
                              </a:lnTo>
                              <a:lnTo>
                                <a:pt x="181" y="146"/>
                              </a:lnTo>
                              <a:lnTo>
                                <a:pt x="0" y="98"/>
                              </a:lnTo>
                              <a:lnTo>
                                <a:pt x="7" y="84"/>
                              </a:lnTo>
                              <a:lnTo>
                                <a:pt x="10" y="69"/>
                              </a:lnTo>
                              <a:lnTo>
                                <a:pt x="14" y="56"/>
                              </a:lnTo>
                              <a:lnTo>
                                <a:pt x="23" y="43"/>
                              </a:lnTo>
                              <a:lnTo>
                                <a:pt x="24" y="30"/>
                              </a:lnTo>
                              <a:lnTo>
                                <a:pt x="30" y="15"/>
                              </a:lnTo>
                              <a:lnTo>
                                <a:pt x="35"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40" name="Freeform 68"/>
                      <wps:cNvSpPr>
                        <a:spLocks/>
                      </wps:cNvSpPr>
                      <wps:spPr bwMode="auto">
                        <a:xfrm>
                          <a:off x="91171" y="100527"/>
                          <a:ext cx="46253" cy="30247"/>
                        </a:xfrm>
                        <a:custGeom>
                          <a:avLst/>
                          <a:gdLst>
                            <a:gd name="T0" fmla="*/ 184 w 208"/>
                            <a:gd name="T1" fmla="*/ 0 h 134"/>
                            <a:gd name="T2" fmla="*/ 191 w 208"/>
                            <a:gd name="T3" fmla="*/ 18 h 134"/>
                            <a:gd name="T4" fmla="*/ 208 w 208"/>
                            <a:gd name="T5" fmla="*/ 95 h 134"/>
                            <a:gd name="T6" fmla="*/ 117 w 208"/>
                            <a:gd name="T7" fmla="*/ 115 h 134"/>
                            <a:gd name="T8" fmla="*/ 30 w 208"/>
                            <a:gd name="T9" fmla="*/ 134 h 134"/>
                            <a:gd name="T10" fmla="*/ 21 w 208"/>
                            <a:gd name="T11" fmla="*/ 113 h 134"/>
                            <a:gd name="T12" fmla="*/ 13 w 208"/>
                            <a:gd name="T13" fmla="*/ 90 h 134"/>
                            <a:gd name="T14" fmla="*/ 5 w 208"/>
                            <a:gd name="T15" fmla="*/ 65 h 134"/>
                            <a:gd name="T16" fmla="*/ 0 w 208"/>
                            <a:gd name="T17" fmla="*/ 43 h 134"/>
                            <a:gd name="T18" fmla="*/ 61 w 208"/>
                            <a:gd name="T19" fmla="*/ 27 h 134"/>
                            <a:gd name="T20" fmla="*/ 122 w 208"/>
                            <a:gd name="T21" fmla="*/ 13 h 134"/>
                            <a:gd name="T22" fmla="*/ 184 w 208"/>
                            <a:gd name="T23" fmla="*/ 0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08" h="134">
                              <a:moveTo>
                                <a:pt x="184" y="0"/>
                              </a:moveTo>
                              <a:lnTo>
                                <a:pt x="191" y="18"/>
                              </a:lnTo>
                              <a:lnTo>
                                <a:pt x="208" y="95"/>
                              </a:lnTo>
                              <a:lnTo>
                                <a:pt x="117" y="115"/>
                              </a:lnTo>
                              <a:lnTo>
                                <a:pt x="30" y="134"/>
                              </a:lnTo>
                              <a:lnTo>
                                <a:pt x="21" y="113"/>
                              </a:lnTo>
                              <a:lnTo>
                                <a:pt x="13" y="90"/>
                              </a:lnTo>
                              <a:lnTo>
                                <a:pt x="5" y="65"/>
                              </a:lnTo>
                              <a:lnTo>
                                <a:pt x="0" y="43"/>
                              </a:lnTo>
                              <a:lnTo>
                                <a:pt x="61" y="27"/>
                              </a:lnTo>
                              <a:lnTo>
                                <a:pt x="122" y="13"/>
                              </a:lnTo>
                              <a:lnTo>
                                <a:pt x="184"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41" name="Freeform 69"/>
                      <wps:cNvSpPr>
                        <a:spLocks/>
                      </wps:cNvSpPr>
                      <wps:spPr bwMode="auto">
                        <a:xfrm>
                          <a:off x="416719" y="91186"/>
                          <a:ext cx="55147" cy="28468"/>
                        </a:xfrm>
                        <a:custGeom>
                          <a:avLst/>
                          <a:gdLst>
                            <a:gd name="T0" fmla="*/ 16 w 247"/>
                            <a:gd name="T1" fmla="*/ 0 h 129"/>
                            <a:gd name="T2" fmla="*/ 73 w 247"/>
                            <a:gd name="T3" fmla="*/ 8 h 129"/>
                            <a:gd name="T4" fmla="*/ 190 w 247"/>
                            <a:gd name="T5" fmla="*/ 28 h 129"/>
                            <a:gd name="T6" fmla="*/ 247 w 247"/>
                            <a:gd name="T7" fmla="*/ 33 h 129"/>
                            <a:gd name="T8" fmla="*/ 227 w 247"/>
                            <a:gd name="T9" fmla="*/ 129 h 129"/>
                            <a:gd name="T10" fmla="*/ 170 w 247"/>
                            <a:gd name="T11" fmla="*/ 118 h 129"/>
                            <a:gd name="T12" fmla="*/ 112 w 247"/>
                            <a:gd name="T13" fmla="*/ 109 h 129"/>
                            <a:gd name="T14" fmla="*/ 54 w 247"/>
                            <a:gd name="T15" fmla="*/ 102 h 129"/>
                            <a:gd name="T16" fmla="*/ 0 w 247"/>
                            <a:gd name="T17" fmla="*/ 93 h 129"/>
                            <a:gd name="T18" fmla="*/ 7 w 247"/>
                            <a:gd name="T19" fmla="*/ 46 h 129"/>
                            <a:gd name="T20" fmla="*/ 16 w 247"/>
                            <a:gd name="T21"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47" h="129">
                              <a:moveTo>
                                <a:pt x="16" y="0"/>
                              </a:moveTo>
                              <a:lnTo>
                                <a:pt x="73" y="8"/>
                              </a:lnTo>
                              <a:lnTo>
                                <a:pt x="190" y="28"/>
                              </a:lnTo>
                              <a:lnTo>
                                <a:pt x="247" y="33"/>
                              </a:lnTo>
                              <a:lnTo>
                                <a:pt x="227" y="129"/>
                              </a:lnTo>
                              <a:lnTo>
                                <a:pt x="170" y="118"/>
                              </a:lnTo>
                              <a:lnTo>
                                <a:pt x="112" y="109"/>
                              </a:lnTo>
                              <a:lnTo>
                                <a:pt x="54" y="102"/>
                              </a:lnTo>
                              <a:lnTo>
                                <a:pt x="0" y="93"/>
                              </a:lnTo>
                              <a:lnTo>
                                <a:pt x="7" y="46"/>
                              </a:lnTo>
                              <a:lnTo>
                                <a:pt x="16"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42" name="Freeform 70"/>
                      <wps:cNvSpPr>
                        <a:spLocks/>
                      </wps:cNvSpPr>
                      <wps:spPr bwMode="auto">
                        <a:xfrm>
                          <a:off x="52479" y="110758"/>
                          <a:ext cx="40916" cy="30247"/>
                        </a:xfrm>
                        <a:custGeom>
                          <a:avLst/>
                          <a:gdLst>
                            <a:gd name="T0" fmla="*/ 159 w 186"/>
                            <a:gd name="T1" fmla="*/ 0 h 135"/>
                            <a:gd name="T2" fmla="*/ 186 w 186"/>
                            <a:gd name="T3" fmla="*/ 94 h 135"/>
                            <a:gd name="T4" fmla="*/ 29 w 186"/>
                            <a:gd name="T5" fmla="*/ 135 h 135"/>
                            <a:gd name="T6" fmla="*/ 18 w 186"/>
                            <a:gd name="T7" fmla="*/ 107 h 135"/>
                            <a:gd name="T8" fmla="*/ 9 w 186"/>
                            <a:gd name="T9" fmla="*/ 76 h 135"/>
                            <a:gd name="T10" fmla="*/ 0 w 186"/>
                            <a:gd name="T11" fmla="*/ 46 h 135"/>
                            <a:gd name="T12" fmla="*/ 39 w 186"/>
                            <a:gd name="T13" fmla="*/ 35 h 135"/>
                            <a:gd name="T14" fmla="*/ 80 w 186"/>
                            <a:gd name="T15" fmla="*/ 25 h 135"/>
                            <a:gd name="T16" fmla="*/ 121 w 186"/>
                            <a:gd name="T17" fmla="*/ 14 h 135"/>
                            <a:gd name="T18" fmla="*/ 159 w 186"/>
                            <a:gd name="T19"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6" h="135">
                              <a:moveTo>
                                <a:pt x="159" y="0"/>
                              </a:moveTo>
                              <a:lnTo>
                                <a:pt x="186" y="94"/>
                              </a:lnTo>
                              <a:lnTo>
                                <a:pt x="29" y="135"/>
                              </a:lnTo>
                              <a:lnTo>
                                <a:pt x="18" y="107"/>
                              </a:lnTo>
                              <a:lnTo>
                                <a:pt x="9" y="76"/>
                              </a:lnTo>
                              <a:lnTo>
                                <a:pt x="0" y="46"/>
                              </a:lnTo>
                              <a:lnTo>
                                <a:pt x="39" y="35"/>
                              </a:lnTo>
                              <a:lnTo>
                                <a:pt x="80" y="25"/>
                              </a:lnTo>
                              <a:lnTo>
                                <a:pt x="121" y="14"/>
                              </a:lnTo>
                              <a:lnTo>
                                <a:pt x="159"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43" name="Freeform 71"/>
                      <wps:cNvSpPr>
                        <a:spLocks/>
                      </wps:cNvSpPr>
                      <wps:spPr bwMode="auto">
                        <a:xfrm>
                          <a:off x="549251" y="91186"/>
                          <a:ext cx="23126" cy="28468"/>
                        </a:xfrm>
                        <a:custGeom>
                          <a:avLst/>
                          <a:gdLst>
                            <a:gd name="T0" fmla="*/ 36 w 104"/>
                            <a:gd name="T1" fmla="*/ 0 h 127"/>
                            <a:gd name="T2" fmla="*/ 59 w 104"/>
                            <a:gd name="T3" fmla="*/ 6 h 127"/>
                            <a:gd name="T4" fmla="*/ 83 w 104"/>
                            <a:gd name="T5" fmla="*/ 14 h 127"/>
                            <a:gd name="T6" fmla="*/ 104 w 104"/>
                            <a:gd name="T7" fmla="*/ 23 h 127"/>
                            <a:gd name="T8" fmla="*/ 73 w 104"/>
                            <a:gd name="T9" fmla="*/ 127 h 127"/>
                            <a:gd name="T10" fmla="*/ 0 w 104"/>
                            <a:gd name="T11" fmla="*/ 102 h 127"/>
                            <a:gd name="T12" fmla="*/ 10 w 104"/>
                            <a:gd name="T13" fmla="*/ 66 h 127"/>
                            <a:gd name="T14" fmla="*/ 22 w 104"/>
                            <a:gd name="T15" fmla="*/ 33 h 127"/>
                            <a:gd name="T16" fmla="*/ 36 w 104"/>
                            <a:gd name="T17" fmla="*/ 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4" h="127">
                              <a:moveTo>
                                <a:pt x="36" y="0"/>
                              </a:moveTo>
                              <a:lnTo>
                                <a:pt x="59" y="6"/>
                              </a:lnTo>
                              <a:lnTo>
                                <a:pt x="83" y="14"/>
                              </a:lnTo>
                              <a:lnTo>
                                <a:pt x="104" y="23"/>
                              </a:lnTo>
                              <a:lnTo>
                                <a:pt x="73" y="127"/>
                              </a:lnTo>
                              <a:lnTo>
                                <a:pt x="0" y="102"/>
                              </a:lnTo>
                              <a:lnTo>
                                <a:pt x="10" y="66"/>
                              </a:lnTo>
                              <a:lnTo>
                                <a:pt x="22" y="33"/>
                              </a:lnTo>
                              <a:lnTo>
                                <a:pt x="36"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44" name="Freeform 72"/>
                      <wps:cNvSpPr>
                        <a:spLocks/>
                      </wps:cNvSpPr>
                      <wps:spPr bwMode="auto">
                        <a:xfrm>
                          <a:off x="20458" y="107644"/>
                          <a:ext cx="545249" cy="64942"/>
                        </a:xfrm>
                        <a:custGeom>
                          <a:avLst/>
                          <a:gdLst>
                            <a:gd name="T0" fmla="*/ 1267 w 2452"/>
                            <a:gd name="T1" fmla="*/ 0 h 291"/>
                            <a:gd name="T2" fmla="*/ 1411 w 2452"/>
                            <a:gd name="T3" fmla="*/ 2 h 291"/>
                            <a:gd name="T4" fmla="*/ 1555 w 2452"/>
                            <a:gd name="T5" fmla="*/ 11 h 291"/>
                            <a:gd name="T6" fmla="*/ 1661 w 2452"/>
                            <a:gd name="T7" fmla="*/ 18 h 291"/>
                            <a:gd name="T8" fmla="*/ 1764 w 2452"/>
                            <a:gd name="T9" fmla="*/ 29 h 291"/>
                            <a:gd name="T10" fmla="*/ 1866 w 2452"/>
                            <a:gd name="T11" fmla="*/ 44 h 291"/>
                            <a:gd name="T12" fmla="*/ 1967 w 2452"/>
                            <a:gd name="T13" fmla="*/ 63 h 291"/>
                            <a:gd name="T14" fmla="*/ 2067 w 2452"/>
                            <a:gd name="T15" fmla="*/ 84 h 291"/>
                            <a:gd name="T16" fmla="*/ 2196 w 2452"/>
                            <a:gd name="T17" fmla="*/ 110 h 291"/>
                            <a:gd name="T18" fmla="*/ 2324 w 2452"/>
                            <a:gd name="T19" fmla="*/ 139 h 291"/>
                            <a:gd name="T20" fmla="*/ 2452 w 2452"/>
                            <a:gd name="T21" fmla="*/ 175 h 291"/>
                            <a:gd name="T22" fmla="*/ 2447 w 2452"/>
                            <a:gd name="T23" fmla="*/ 201 h 291"/>
                            <a:gd name="T24" fmla="*/ 2437 w 2452"/>
                            <a:gd name="T25" fmla="*/ 228 h 291"/>
                            <a:gd name="T26" fmla="*/ 2430 w 2452"/>
                            <a:gd name="T27" fmla="*/ 254 h 291"/>
                            <a:gd name="T28" fmla="*/ 2419 w 2452"/>
                            <a:gd name="T29" fmla="*/ 254 h 291"/>
                            <a:gd name="T30" fmla="*/ 2406 w 2452"/>
                            <a:gd name="T31" fmla="*/ 251 h 291"/>
                            <a:gd name="T32" fmla="*/ 2395 w 2452"/>
                            <a:gd name="T33" fmla="*/ 246 h 291"/>
                            <a:gd name="T34" fmla="*/ 2217 w 2452"/>
                            <a:gd name="T35" fmla="*/ 197 h 291"/>
                            <a:gd name="T36" fmla="*/ 2052 w 2452"/>
                            <a:gd name="T37" fmla="*/ 162 h 291"/>
                            <a:gd name="T38" fmla="*/ 1884 w 2452"/>
                            <a:gd name="T39" fmla="*/ 132 h 291"/>
                            <a:gd name="T40" fmla="*/ 1715 w 2452"/>
                            <a:gd name="T41" fmla="*/ 111 h 291"/>
                            <a:gd name="T42" fmla="*/ 1544 w 2452"/>
                            <a:gd name="T43" fmla="*/ 96 h 291"/>
                            <a:gd name="T44" fmla="*/ 1374 w 2452"/>
                            <a:gd name="T45" fmla="*/ 89 h 291"/>
                            <a:gd name="T46" fmla="*/ 1203 w 2452"/>
                            <a:gd name="T47" fmla="*/ 89 h 291"/>
                            <a:gd name="T48" fmla="*/ 1031 w 2452"/>
                            <a:gd name="T49" fmla="*/ 96 h 291"/>
                            <a:gd name="T50" fmla="*/ 861 w 2452"/>
                            <a:gd name="T51" fmla="*/ 111 h 291"/>
                            <a:gd name="T52" fmla="*/ 692 w 2452"/>
                            <a:gd name="T53" fmla="*/ 133 h 291"/>
                            <a:gd name="T54" fmla="*/ 523 w 2452"/>
                            <a:gd name="T55" fmla="*/ 162 h 291"/>
                            <a:gd name="T56" fmla="*/ 356 w 2452"/>
                            <a:gd name="T57" fmla="*/ 197 h 291"/>
                            <a:gd name="T58" fmla="*/ 189 w 2452"/>
                            <a:gd name="T59" fmla="*/ 241 h 291"/>
                            <a:gd name="T60" fmla="*/ 26 w 2452"/>
                            <a:gd name="T61" fmla="*/ 291 h 291"/>
                            <a:gd name="T62" fmla="*/ 16 w 2452"/>
                            <a:gd name="T63" fmla="*/ 270 h 291"/>
                            <a:gd name="T64" fmla="*/ 6 w 2452"/>
                            <a:gd name="T65" fmla="*/ 247 h 291"/>
                            <a:gd name="T66" fmla="*/ 0 w 2452"/>
                            <a:gd name="T67" fmla="*/ 221 h 291"/>
                            <a:gd name="T68" fmla="*/ 122 w 2452"/>
                            <a:gd name="T69" fmla="*/ 180 h 291"/>
                            <a:gd name="T70" fmla="*/ 248 w 2452"/>
                            <a:gd name="T71" fmla="*/ 144 h 291"/>
                            <a:gd name="T72" fmla="*/ 375 w 2452"/>
                            <a:gd name="T73" fmla="*/ 111 h 291"/>
                            <a:gd name="T74" fmla="*/ 504 w 2452"/>
                            <a:gd name="T75" fmla="*/ 81 h 291"/>
                            <a:gd name="T76" fmla="*/ 633 w 2452"/>
                            <a:gd name="T77" fmla="*/ 55 h 291"/>
                            <a:gd name="T78" fmla="*/ 691 w 2452"/>
                            <a:gd name="T79" fmla="*/ 48 h 291"/>
                            <a:gd name="T80" fmla="*/ 749 w 2452"/>
                            <a:gd name="T81" fmla="*/ 39 h 291"/>
                            <a:gd name="T82" fmla="*/ 809 w 2452"/>
                            <a:gd name="T83" fmla="*/ 32 h 291"/>
                            <a:gd name="T84" fmla="*/ 867 w 2452"/>
                            <a:gd name="T85" fmla="*/ 24 h 291"/>
                            <a:gd name="T86" fmla="*/ 924 w 2452"/>
                            <a:gd name="T87" fmla="*/ 18 h 291"/>
                            <a:gd name="T88" fmla="*/ 977 w 2452"/>
                            <a:gd name="T89" fmla="*/ 14 h 291"/>
                            <a:gd name="T90" fmla="*/ 1122 w 2452"/>
                            <a:gd name="T91" fmla="*/ 5 h 291"/>
                            <a:gd name="T92" fmla="*/ 1267 w 2452"/>
                            <a:gd name="T93" fmla="*/ 0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452" h="291">
                              <a:moveTo>
                                <a:pt x="1267" y="0"/>
                              </a:moveTo>
                              <a:lnTo>
                                <a:pt x="1411" y="2"/>
                              </a:lnTo>
                              <a:lnTo>
                                <a:pt x="1555" y="11"/>
                              </a:lnTo>
                              <a:lnTo>
                                <a:pt x="1661" y="18"/>
                              </a:lnTo>
                              <a:lnTo>
                                <a:pt x="1764" y="29"/>
                              </a:lnTo>
                              <a:lnTo>
                                <a:pt x="1866" y="44"/>
                              </a:lnTo>
                              <a:lnTo>
                                <a:pt x="1967" y="63"/>
                              </a:lnTo>
                              <a:lnTo>
                                <a:pt x="2067" y="84"/>
                              </a:lnTo>
                              <a:lnTo>
                                <a:pt x="2196" y="110"/>
                              </a:lnTo>
                              <a:lnTo>
                                <a:pt x="2324" y="139"/>
                              </a:lnTo>
                              <a:lnTo>
                                <a:pt x="2452" y="175"/>
                              </a:lnTo>
                              <a:lnTo>
                                <a:pt x="2447" y="201"/>
                              </a:lnTo>
                              <a:lnTo>
                                <a:pt x="2437" y="228"/>
                              </a:lnTo>
                              <a:lnTo>
                                <a:pt x="2430" y="254"/>
                              </a:lnTo>
                              <a:lnTo>
                                <a:pt x="2419" y="254"/>
                              </a:lnTo>
                              <a:lnTo>
                                <a:pt x="2406" y="251"/>
                              </a:lnTo>
                              <a:lnTo>
                                <a:pt x="2395" y="246"/>
                              </a:lnTo>
                              <a:lnTo>
                                <a:pt x="2217" y="197"/>
                              </a:lnTo>
                              <a:lnTo>
                                <a:pt x="2052" y="162"/>
                              </a:lnTo>
                              <a:lnTo>
                                <a:pt x="1884" y="132"/>
                              </a:lnTo>
                              <a:lnTo>
                                <a:pt x="1715" y="111"/>
                              </a:lnTo>
                              <a:lnTo>
                                <a:pt x="1544" y="96"/>
                              </a:lnTo>
                              <a:lnTo>
                                <a:pt x="1374" y="89"/>
                              </a:lnTo>
                              <a:lnTo>
                                <a:pt x="1203" y="89"/>
                              </a:lnTo>
                              <a:lnTo>
                                <a:pt x="1031" y="96"/>
                              </a:lnTo>
                              <a:lnTo>
                                <a:pt x="861" y="111"/>
                              </a:lnTo>
                              <a:lnTo>
                                <a:pt x="692" y="133"/>
                              </a:lnTo>
                              <a:lnTo>
                                <a:pt x="523" y="162"/>
                              </a:lnTo>
                              <a:lnTo>
                                <a:pt x="356" y="197"/>
                              </a:lnTo>
                              <a:lnTo>
                                <a:pt x="189" y="241"/>
                              </a:lnTo>
                              <a:lnTo>
                                <a:pt x="26" y="291"/>
                              </a:lnTo>
                              <a:lnTo>
                                <a:pt x="16" y="270"/>
                              </a:lnTo>
                              <a:lnTo>
                                <a:pt x="6" y="247"/>
                              </a:lnTo>
                              <a:lnTo>
                                <a:pt x="0" y="221"/>
                              </a:lnTo>
                              <a:lnTo>
                                <a:pt x="122" y="180"/>
                              </a:lnTo>
                              <a:lnTo>
                                <a:pt x="248" y="144"/>
                              </a:lnTo>
                              <a:lnTo>
                                <a:pt x="375" y="111"/>
                              </a:lnTo>
                              <a:lnTo>
                                <a:pt x="504" y="81"/>
                              </a:lnTo>
                              <a:lnTo>
                                <a:pt x="633" y="55"/>
                              </a:lnTo>
                              <a:lnTo>
                                <a:pt x="691" y="48"/>
                              </a:lnTo>
                              <a:lnTo>
                                <a:pt x="749" y="39"/>
                              </a:lnTo>
                              <a:lnTo>
                                <a:pt x="809" y="32"/>
                              </a:lnTo>
                              <a:lnTo>
                                <a:pt x="867" y="24"/>
                              </a:lnTo>
                              <a:lnTo>
                                <a:pt x="924" y="18"/>
                              </a:lnTo>
                              <a:lnTo>
                                <a:pt x="977" y="14"/>
                              </a:lnTo>
                              <a:lnTo>
                                <a:pt x="1122" y="5"/>
                              </a:lnTo>
                              <a:lnTo>
                                <a:pt x="1267"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45" name="Freeform 73"/>
                      <wps:cNvSpPr>
                        <a:spLocks/>
                      </wps:cNvSpPr>
                      <wps:spPr bwMode="auto">
                        <a:xfrm>
                          <a:off x="470533" y="99193"/>
                          <a:ext cx="50700" cy="30692"/>
                        </a:xfrm>
                        <a:custGeom>
                          <a:avLst/>
                          <a:gdLst>
                            <a:gd name="T0" fmla="*/ 20 w 228"/>
                            <a:gd name="T1" fmla="*/ 0 h 138"/>
                            <a:gd name="T2" fmla="*/ 73 w 228"/>
                            <a:gd name="T3" fmla="*/ 9 h 138"/>
                            <a:gd name="T4" fmla="*/ 125 w 228"/>
                            <a:gd name="T5" fmla="*/ 23 h 138"/>
                            <a:gd name="T6" fmla="*/ 176 w 228"/>
                            <a:gd name="T7" fmla="*/ 35 h 138"/>
                            <a:gd name="T8" fmla="*/ 228 w 228"/>
                            <a:gd name="T9" fmla="*/ 45 h 138"/>
                            <a:gd name="T10" fmla="*/ 226 w 228"/>
                            <a:gd name="T11" fmla="*/ 67 h 138"/>
                            <a:gd name="T12" fmla="*/ 219 w 228"/>
                            <a:gd name="T13" fmla="*/ 91 h 138"/>
                            <a:gd name="T14" fmla="*/ 204 w 228"/>
                            <a:gd name="T15" fmla="*/ 138 h 138"/>
                            <a:gd name="T16" fmla="*/ 171 w 228"/>
                            <a:gd name="T17" fmla="*/ 133 h 138"/>
                            <a:gd name="T18" fmla="*/ 137 w 228"/>
                            <a:gd name="T19" fmla="*/ 127 h 138"/>
                            <a:gd name="T20" fmla="*/ 137 w 228"/>
                            <a:gd name="T21" fmla="*/ 125 h 138"/>
                            <a:gd name="T22" fmla="*/ 133 w 228"/>
                            <a:gd name="T23" fmla="*/ 122 h 138"/>
                            <a:gd name="T24" fmla="*/ 128 w 228"/>
                            <a:gd name="T25" fmla="*/ 124 h 138"/>
                            <a:gd name="T26" fmla="*/ 122 w 228"/>
                            <a:gd name="T27" fmla="*/ 124 h 138"/>
                            <a:gd name="T28" fmla="*/ 116 w 228"/>
                            <a:gd name="T29" fmla="*/ 123 h 138"/>
                            <a:gd name="T30" fmla="*/ 110 w 228"/>
                            <a:gd name="T31" fmla="*/ 120 h 138"/>
                            <a:gd name="T32" fmla="*/ 0 w 228"/>
                            <a:gd name="T33" fmla="*/ 97 h 138"/>
                            <a:gd name="T34" fmla="*/ 3 w 228"/>
                            <a:gd name="T35" fmla="*/ 73 h 138"/>
                            <a:gd name="T36" fmla="*/ 9 w 228"/>
                            <a:gd name="T37" fmla="*/ 50 h 138"/>
                            <a:gd name="T38" fmla="*/ 15 w 228"/>
                            <a:gd name="T39" fmla="*/ 25 h 138"/>
                            <a:gd name="T40" fmla="*/ 20 w 228"/>
                            <a:gd name="T41" fmla="*/ 0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28" h="138">
                              <a:moveTo>
                                <a:pt x="20" y="0"/>
                              </a:moveTo>
                              <a:lnTo>
                                <a:pt x="73" y="9"/>
                              </a:lnTo>
                              <a:lnTo>
                                <a:pt x="125" y="23"/>
                              </a:lnTo>
                              <a:lnTo>
                                <a:pt x="176" y="35"/>
                              </a:lnTo>
                              <a:lnTo>
                                <a:pt x="228" y="45"/>
                              </a:lnTo>
                              <a:lnTo>
                                <a:pt x="226" y="67"/>
                              </a:lnTo>
                              <a:lnTo>
                                <a:pt x="219" y="91"/>
                              </a:lnTo>
                              <a:lnTo>
                                <a:pt x="204" y="138"/>
                              </a:lnTo>
                              <a:lnTo>
                                <a:pt x="171" y="133"/>
                              </a:lnTo>
                              <a:lnTo>
                                <a:pt x="137" y="127"/>
                              </a:lnTo>
                              <a:lnTo>
                                <a:pt x="137" y="125"/>
                              </a:lnTo>
                              <a:lnTo>
                                <a:pt x="133" y="122"/>
                              </a:lnTo>
                              <a:lnTo>
                                <a:pt x="128" y="124"/>
                              </a:lnTo>
                              <a:lnTo>
                                <a:pt x="122" y="124"/>
                              </a:lnTo>
                              <a:lnTo>
                                <a:pt x="116" y="123"/>
                              </a:lnTo>
                              <a:lnTo>
                                <a:pt x="110" y="120"/>
                              </a:lnTo>
                              <a:lnTo>
                                <a:pt x="0" y="97"/>
                              </a:lnTo>
                              <a:lnTo>
                                <a:pt x="3" y="73"/>
                              </a:lnTo>
                              <a:lnTo>
                                <a:pt x="9" y="50"/>
                              </a:lnTo>
                              <a:lnTo>
                                <a:pt x="15" y="25"/>
                              </a:lnTo>
                              <a:lnTo>
                                <a:pt x="2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46" name="Freeform 74"/>
                      <wps:cNvSpPr>
                        <a:spLocks/>
                      </wps:cNvSpPr>
                      <wps:spPr bwMode="auto">
                        <a:xfrm>
                          <a:off x="28908" y="122323"/>
                          <a:ext cx="26240" cy="25799"/>
                        </a:xfrm>
                        <a:custGeom>
                          <a:avLst/>
                          <a:gdLst>
                            <a:gd name="T0" fmla="*/ 89 w 120"/>
                            <a:gd name="T1" fmla="*/ 0 h 117"/>
                            <a:gd name="T2" fmla="*/ 96 w 120"/>
                            <a:gd name="T3" fmla="*/ 16 h 117"/>
                            <a:gd name="T4" fmla="*/ 101 w 120"/>
                            <a:gd name="T5" fmla="*/ 35 h 117"/>
                            <a:gd name="T6" fmla="*/ 106 w 120"/>
                            <a:gd name="T7" fmla="*/ 52 h 117"/>
                            <a:gd name="T8" fmla="*/ 111 w 120"/>
                            <a:gd name="T9" fmla="*/ 71 h 117"/>
                            <a:gd name="T10" fmla="*/ 120 w 120"/>
                            <a:gd name="T11" fmla="*/ 87 h 117"/>
                            <a:gd name="T12" fmla="*/ 34 w 120"/>
                            <a:gd name="T13" fmla="*/ 117 h 117"/>
                            <a:gd name="T14" fmla="*/ 24 w 120"/>
                            <a:gd name="T15" fmla="*/ 97 h 117"/>
                            <a:gd name="T16" fmla="*/ 15 w 120"/>
                            <a:gd name="T17" fmla="*/ 75 h 117"/>
                            <a:gd name="T18" fmla="*/ 8 w 120"/>
                            <a:gd name="T19" fmla="*/ 52 h 117"/>
                            <a:gd name="T20" fmla="*/ 0 w 120"/>
                            <a:gd name="T21" fmla="*/ 29 h 117"/>
                            <a:gd name="T22" fmla="*/ 43 w 120"/>
                            <a:gd name="T23" fmla="*/ 14 h 117"/>
                            <a:gd name="T24" fmla="*/ 89 w 120"/>
                            <a:gd name="T25" fmla="*/ 0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0" h="117">
                              <a:moveTo>
                                <a:pt x="89" y="0"/>
                              </a:moveTo>
                              <a:lnTo>
                                <a:pt x="96" y="16"/>
                              </a:lnTo>
                              <a:lnTo>
                                <a:pt x="101" y="35"/>
                              </a:lnTo>
                              <a:lnTo>
                                <a:pt x="106" y="52"/>
                              </a:lnTo>
                              <a:lnTo>
                                <a:pt x="111" y="71"/>
                              </a:lnTo>
                              <a:lnTo>
                                <a:pt x="120" y="87"/>
                              </a:lnTo>
                              <a:lnTo>
                                <a:pt x="34" y="117"/>
                              </a:lnTo>
                              <a:lnTo>
                                <a:pt x="24" y="97"/>
                              </a:lnTo>
                              <a:lnTo>
                                <a:pt x="15" y="75"/>
                              </a:lnTo>
                              <a:lnTo>
                                <a:pt x="8" y="52"/>
                              </a:lnTo>
                              <a:lnTo>
                                <a:pt x="0" y="29"/>
                              </a:lnTo>
                              <a:lnTo>
                                <a:pt x="43" y="14"/>
                              </a:lnTo>
                              <a:lnTo>
                                <a:pt x="89"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47" name="Freeform 75"/>
                      <wps:cNvSpPr>
                        <a:spLocks/>
                      </wps:cNvSpPr>
                      <wps:spPr bwMode="auto">
                        <a:xfrm>
                          <a:off x="519454" y="110758"/>
                          <a:ext cx="45363" cy="31137"/>
                        </a:xfrm>
                        <a:custGeom>
                          <a:avLst/>
                          <a:gdLst>
                            <a:gd name="T0" fmla="*/ 24 w 204"/>
                            <a:gd name="T1" fmla="*/ 0 h 141"/>
                            <a:gd name="T2" fmla="*/ 86 w 204"/>
                            <a:gd name="T3" fmla="*/ 16 h 141"/>
                            <a:gd name="T4" fmla="*/ 147 w 204"/>
                            <a:gd name="T5" fmla="*/ 34 h 141"/>
                            <a:gd name="T6" fmla="*/ 204 w 204"/>
                            <a:gd name="T7" fmla="*/ 55 h 141"/>
                            <a:gd name="T8" fmla="*/ 198 w 204"/>
                            <a:gd name="T9" fmla="*/ 83 h 141"/>
                            <a:gd name="T10" fmla="*/ 189 w 204"/>
                            <a:gd name="T11" fmla="*/ 113 h 141"/>
                            <a:gd name="T12" fmla="*/ 181 w 204"/>
                            <a:gd name="T13" fmla="*/ 141 h 141"/>
                            <a:gd name="T14" fmla="*/ 91 w 204"/>
                            <a:gd name="T15" fmla="*/ 115 h 141"/>
                            <a:gd name="T16" fmla="*/ 0 w 204"/>
                            <a:gd name="T17" fmla="*/ 93 h 141"/>
                            <a:gd name="T18" fmla="*/ 8 w 204"/>
                            <a:gd name="T19" fmla="*/ 63 h 141"/>
                            <a:gd name="T20" fmla="*/ 16 w 204"/>
                            <a:gd name="T21" fmla="*/ 32 h 141"/>
                            <a:gd name="T22" fmla="*/ 24 w 204"/>
                            <a:gd name="T23" fmla="*/ 0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04" h="141">
                              <a:moveTo>
                                <a:pt x="24" y="0"/>
                              </a:moveTo>
                              <a:lnTo>
                                <a:pt x="86" y="16"/>
                              </a:lnTo>
                              <a:lnTo>
                                <a:pt x="147" y="34"/>
                              </a:lnTo>
                              <a:lnTo>
                                <a:pt x="204" y="55"/>
                              </a:lnTo>
                              <a:lnTo>
                                <a:pt x="198" y="83"/>
                              </a:lnTo>
                              <a:lnTo>
                                <a:pt x="189" y="113"/>
                              </a:lnTo>
                              <a:lnTo>
                                <a:pt x="181" y="141"/>
                              </a:lnTo>
                              <a:lnTo>
                                <a:pt x="91" y="115"/>
                              </a:lnTo>
                              <a:lnTo>
                                <a:pt x="0" y="93"/>
                              </a:lnTo>
                              <a:lnTo>
                                <a:pt x="8" y="63"/>
                              </a:lnTo>
                              <a:lnTo>
                                <a:pt x="16" y="32"/>
                              </a:lnTo>
                              <a:lnTo>
                                <a:pt x="24"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48" name="Freeform 76"/>
                      <wps:cNvSpPr>
                        <a:spLocks noEditPoints="1"/>
                      </wps:cNvSpPr>
                      <wps:spPr bwMode="auto">
                        <a:xfrm>
                          <a:off x="83166" y="587596"/>
                          <a:ext cx="435843" cy="29802"/>
                        </a:xfrm>
                        <a:custGeom>
                          <a:avLst/>
                          <a:gdLst>
                            <a:gd name="T0" fmla="*/ 26 w 1961"/>
                            <a:gd name="T1" fmla="*/ 133 h 134"/>
                            <a:gd name="T2" fmla="*/ 25 w 1961"/>
                            <a:gd name="T3" fmla="*/ 132 h 134"/>
                            <a:gd name="T4" fmla="*/ 1731 w 1961"/>
                            <a:gd name="T5" fmla="*/ 2 h 134"/>
                            <a:gd name="T6" fmla="*/ 1802 w 1961"/>
                            <a:gd name="T7" fmla="*/ 16 h 134"/>
                            <a:gd name="T8" fmla="*/ 1849 w 1961"/>
                            <a:gd name="T9" fmla="*/ 32 h 134"/>
                            <a:gd name="T10" fmla="*/ 1947 w 1961"/>
                            <a:gd name="T11" fmla="*/ 65 h 134"/>
                            <a:gd name="T12" fmla="*/ 1951 w 1961"/>
                            <a:gd name="T13" fmla="*/ 66 h 134"/>
                            <a:gd name="T14" fmla="*/ 1957 w 1961"/>
                            <a:gd name="T15" fmla="*/ 69 h 134"/>
                            <a:gd name="T16" fmla="*/ 1936 w 1961"/>
                            <a:gd name="T17" fmla="*/ 133 h 134"/>
                            <a:gd name="T18" fmla="*/ 1908 w 1961"/>
                            <a:gd name="T19" fmla="*/ 120 h 134"/>
                            <a:gd name="T20" fmla="*/ 1874 w 1961"/>
                            <a:gd name="T21" fmla="*/ 110 h 134"/>
                            <a:gd name="T22" fmla="*/ 1838 w 1961"/>
                            <a:gd name="T23" fmla="*/ 95 h 134"/>
                            <a:gd name="T24" fmla="*/ 1803 w 1961"/>
                            <a:gd name="T25" fmla="*/ 76 h 134"/>
                            <a:gd name="T26" fmla="*/ 1707 w 1961"/>
                            <a:gd name="T27" fmla="*/ 64 h 134"/>
                            <a:gd name="T28" fmla="*/ 1606 w 1961"/>
                            <a:gd name="T29" fmla="*/ 69 h 134"/>
                            <a:gd name="T30" fmla="*/ 1509 w 1961"/>
                            <a:gd name="T31" fmla="*/ 92 h 134"/>
                            <a:gd name="T32" fmla="*/ 1426 w 1961"/>
                            <a:gd name="T33" fmla="*/ 120 h 134"/>
                            <a:gd name="T34" fmla="*/ 1345 w 1961"/>
                            <a:gd name="T35" fmla="*/ 128 h 134"/>
                            <a:gd name="T36" fmla="*/ 1264 w 1961"/>
                            <a:gd name="T37" fmla="*/ 127 h 134"/>
                            <a:gd name="T38" fmla="*/ 1187 w 1961"/>
                            <a:gd name="T39" fmla="*/ 107 h 134"/>
                            <a:gd name="T40" fmla="*/ 1081 w 1961"/>
                            <a:gd name="T41" fmla="*/ 75 h 134"/>
                            <a:gd name="T42" fmla="*/ 971 w 1961"/>
                            <a:gd name="T43" fmla="*/ 70 h 134"/>
                            <a:gd name="T44" fmla="*/ 861 w 1961"/>
                            <a:gd name="T45" fmla="*/ 87 h 134"/>
                            <a:gd name="T46" fmla="*/ 754 w 1961"/>
                            <a:gd name="T47" fmla="*/ 118 h 134"/>
                            <a:gd name="T48" fmla="*/ 661 w 1961"/>
                            <a:gd name="T49" fmla="*/ 133 h 134"/>
                            <a:gd name="T50" fmla="*/ 571 w 1961"/>
                            <a:gd name="T51" fmla="*/ 130 h 134"/>
                            <a:gd name="T52" fmla="*/ 483 w 1961"/>
                            <a:gd name="T53" fmla="*/ 105 h 134"/>
                            <a:gd name="T54" fmla="*/ 390 w 1961"/>
                            <a:gd name="T55" fmla="*/ 78 h 134"/>
                            <a:gd name="T56" fmla="*/ 291 w 1961"/>
                            <a:gd name="T57" fmla="*/ 69 h 134"/>
                            <a:gd name="T58" fmla="*/ 193 w 1961"/>
                            <a:gd name="T59" fmla="*/ 80 h 134"/>
                            <a:gd name="T60" fmla="*/ 102 w 1961"/>
                            <a:gd name="T61" fmla="*/ 107 h 134"/>
                            <a:gd name="T62" fmla="*/ 26 w 1961"/>
                            <a:gd name="T63" fmla="*/ 128 h 134"/>
                            <a:gd name="T64" fmla="*/ 25 w 1961"/>
                            <a:gd name="T65" fmla="*/ 132 h 134"/>
                            <a:gd name="T66" fmla="*/ 0 w 1961"/>
                            <a:gd name="T67" fmla="*/ 71 h 134"/>
                            <a:gd name="T68" fmla="*/ 49 w 1961"/>
                            <a:gd name="T69" fmla="*/ 59 h 134"/>
                            <a:gd name="T70" fmla="*/ 99 w 1961"/>
                            <a:gd name="T71" fmla="*/ 47 h 134"/>
                            <a:gd name="T72" fmla="*/ 207 w 1961"/>
                            <a:gd name="T73" fmla="*/ 17 h 134"/>
                            <a:gd name="T74" fmla="*/ 316 w 1961"/>
                            <a:gd name="T75" fmla="*/ 7 h 134"/>
                            <a:gd name="T76" fmla="*/ 426 w 1961"/>
                            <a:gd name="T77" fmla="*/ 22 h 134"/>
                            <a:gd name="T78" fmla="*/ 523 w 1961"/>
                            <a:gd name="T79" fmla="*/ 55 h 134"/>
                            <a:gd name="T80" fmla="*/ 614 w 1961"/>
                            <a:gd name="T81" fmla="*/ 71 h 134"/>
                            <a:gd name="T82" fmla="*/ 706 w 1961"/>
                            <a:gd name="T83" fmla="*/ 68 h 134"/>
                            <a:gd name="T84" fmla="*/ 789 w 1961"/>
                            <a:gd name="T85" fmla="*/ 45 h 134"/>
                            <a:gd name="T86" fmla="*/ 872 w 1961"/>
                            <a:gd name="T87" fmla="*/ 22 h 134"/>
                            <a:gd name="T88" fmla="*/ 957 w 1961"/>
                            <a:gd name="T89" fmla="*/ 6 h 134"/>
                            <a:gd name="T90" fmla="*/ 1043 w 1961"/>
                            <a:gd name="T91" fmla="*/ 5 h 134"/>
                            <a:gd name="T92" fmla="*/ 1125 w 1961"/>
                            <a:gd name="T93" fmla="*/ 24 h 134"/>
                            <a:gd name="T94" fmla="*/ 1142 w 1961"/>
                            <a:gd name="T95" fmla="*/ 27 h 134"/>
                            <a:gd name="T96" fmla="*/ 1159 w 1961"/>
                            <a:gd name="T97" fmla="*/ 37 h 134"/>
                            <a:gd name="T98" fmla="*/ 1220 w 1961"/>
                            <a:gd name="T99" fmla="*/ 55 h 134"/>
                            <a:gd name="T100" fmla="*/ 1327 w 1961"/>
                            <a:gd name="T101" fmla="*/ 65 h 134"/>
                            <a:gd name="T102" fmla="*/ 1436 w 1961"/>
                            <a:gd name="T103" fmla="*/ 54 h 134"/>
                            <a:gd name="T104" fmla="*/ 1536 w 1961"/>
                            <a:gd name="T105" fmla="*/ 22 h 134"/>
                            <a:gd name="T106" fmla="*/ 1633 w 1961"/>
                            <a:gd name="T107" fmla="*/ 2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961" h="134">
                              <a:moveTo>
                                <a:pt x="25" y="132"/>
                              </a:moveTo>
                              <a:lnTo>
                                <a:pt x="26" y="133"/>
                              </a:lnTo>
                              <a:lnTo>
                                <a:pt x="26" y="134"/>
                              </a:lnTo>
                              <a:lnTo>
                                <a:pt x="25" y="132"/>
                              </a:lnTo>
                              <a:close/>
                              <a:moveTo>
                                <a:pt x="1682" y="0"/>
                              </a:moveTo>
                              <a:lnTo>
                                <a:pt x="1731" y="2"/>
                              </a:lnTo>
                              <a:lnTo>
                                <a:pt x="1777" y="10"/>
                              </a:lnTo>
                              <a:lnTo>
                                <a:pt x="1802" y="16"/>
                              </a:lnTo>
                              <a:lnTo>
                                <a:pt x="1825" y="23"/>
                              </a:lnTo>
                              <a:lnTo>
                                <a:pt x="1849" y="32"/>
                              </a:lnTo>
                              <a:lnTo>
                                <a:pt x="1870" y="44"/>
                              </a:lnTo>
                              <a:lnTo>
                                <a:pt x="1947" y="65"/>
                              </a:lnTo>
                              <a:lnTo>
                                <a:pt x="1947" y="64"/>
                              </a:lnTo>
                              <a:lnTo>
                                <a:pt x="1951" y="66"/>
                              </a:lnTo>
                              <a:lnTo>
                                <a:pt x="1955" y="68"/>
                              </a:lnTo>
                              <a:lnTo>
                                <a:pt x="1957" y="69"/>
                              </a:lnTo>
                              <a:lnTo>
                                <a:pt x="1961" y="69"/>
                              </a:lnTo>
                              <a:lnTo>
                                <a:pt x="1936" y="133"/>
                              </a:lnTo>
                              <a:lnTo>
                                <a:pt x="1923" y="125"/>
                              </a:lnTo>
                              <a:lnTo>
                                <a:pt x="1908" y="120"/>
                              </a:lnTo>
                              <a:lnTo>
                                <a:pt x="1890" y="115"/>
                              </a:lnTo>
                              <a:lnTo>
                                <a:pt x="1874" y="110"/>
                              </a:lnTo>
                              <a:lnTo>
                                <a:pt x="1857" y="101"/>
                              </a:lnTo>
                              <a:lnTo>
                                <a:pt x="1838" y="95"/>
                              </a:lnTo>
                              <a:lnTo>
                                <a:pt x="1820" y="87"/>
                              </a:lnTo>
                              <a:lnTo>
                                <a:pt x="1803" y="76"/>
                              </a:lnTo>
                              <a:lnTo>
                                <a:pt x="1757" y="68"/>
                              </a:lnTo>
                              <a:lnTo>
                                <a:pt x="1707" y="64"/>
                              </a:lnTo>
                              <a:lnTo>
                                <a:pt x="1657" y="64"/>
                              </a:lnTo>
                              <a:lnTo>
                                <a:pt x="1606" y="69"/>
                              </a:lnTo>
                              <a:lnTo>
                                <a:pt x="1557" y="79"/>
                              </a:lnTo>
                              <a:lnTo>
                                <a:pt x="1509" y="92"/>
                              </a:lnTo>
                              <a:lnTo>
                                <a:pt x="1465" y="112"/>
                              </a:lnTo>
                              <a:lnTo>
                                <a:pt x="1426" y="120"/>
                              </a:lnTo>
                              <a:lnTo>
                                <a:pt x="1386" y="125"/>
                              </a:lnTo>
                              <a:lnTo>
                                <a:pt x="1345" y="128"/>
                              </a:lnTo>
                              <a:lnTo>
                                <a:pt x="1304" y="130"/>
                              </a:lnTo>
                              <a:lnTo>
                                <a:pt x="1264" y="127"/>
                              </a:lnTo>
                              <a:lnTo>
                                <a:pt x="1225" y="120"/>
                              </a:lnTo>
                              <a:lnTo>
                                <a:pt x="1187" y="107"/>
                              </a:lnTo>
                              <a:lnTo>
                                <a:pt x="1135" y="87"/>
                              </a:lnTo>
                              <a:lnTo>
                                <a:pt x="1081" y="75"/>
                              </a:lnTo>
                              <a:lnTo>
                                <a:pt x="1027" y="70"/>
                              </a:lnTo>
                              <a:lnTo>
                                <a:pt x="971" y="70"/>
                              </a:lnTo>
                              <a:lnTo>
                                <a:pt x="916" y="76"/>
                              </a:lnTo>
                              <a:lnTo>
                                <a:pt x="861" y="87"/>
                              </a:lnTo>
                              <a:lnTo>
                                <a:pt x="808" y="101"/>
                              </a:lnTo>
                              <a:lnTo>
                                <a:pt x="754" y="118"/>
                              </a:lnTo>
                              <a:lnTo>
                                <a:pt x="708" y="127"/>
                              </a:lnTo>
                              <a:lnTo>
                                <a:pt x="661" y="133"/>
                              </a:lnTo>
                              <a:lnTo>
                                <a:pt x="616" y="133"/>
                              </a:lnTo>
                              <a:lnTo>
                                <a:pt x="571" y="130"/>
                              </a:lnTo>
                              <a:lnTo>
                                <a:pt x="527" y="120"/>
                              </a:lnTo>
                              <a:lnTo>
                                <a:pt x="483" y="105"/>
                              </a:lnTo>
                              <a:lnTo>
                                <a:pt x="437" y="89"/>
                              </a:lnTo>
                              <a:lnTo>
                                <a:pt x="390" y="78"/>
                              </a:lnTo>
                              <a:lnTo>
                                <a:pt x="341" y="71"/>
                              </a:lnTo>
                              <a:lnTo>
                                <a:pt x="291" y="69"/>
                              </a:lnTo>
                              <a:lnTo>
                                <a:pt x="242" y="73"/>
                              </a:lnTo>
                              <a:lnTo>
                                <a:pt x="193" y="80"/>
                              </a:lnTo>
                              <a:lnTo>
                                <a:pt x="147" y="91"/>
                              </a:lnTo>
                              <a:lnTo>
                                <a:pt x="102" y="107"/>
                              </a:lnTo>
                              <a:lnTo>
                                <a:pt x="26" y="127"/>
                              </a:lnTo>
                              <a:lnTo>
                                <a:pt x="26" y="128"/>
                              </a:lnTo>
                              <a:lnTo>
                                <a:pt x="25" y="131"/>
                              </a:lnTo>
                              <a:lnTo>
                                <a:pt x="25" y="132"/>
                              </a:lnTo>
                              <a:lnTo>
                                <a:pt x="11" y="105"/>
                              </a:lnTo>
                              <a:lnTo>
                                <a:pt x="0" y="71"/>
                              </a:lnTo>
                              <a:lnTo>
                                <a:pt x="25" y="63"/>
                              </a:lnTo>
                              <a:lnTo>
                                <a:pt x="49" y="59"/>
                              </a:lnTo>
                              <a:lnTo>
                                <a:pt x="74" y="54"/>
                              </a:lnTo>
                              <a:lnTo>
                                <a:pt x="99" y="47"/>
                              </a:lnTo>
                              <a:lnTo>
                                <a:pt x="152" y="29"/>
                              </a:lnTo>
                              <a:lnTo>
                                <a:pt x="207" y="17"/>
                              </a:lnTo>
                              <a:lnTo>
                                <a:pt x="262" y="10"/>
                              </a:lnTo>
                              <a:lnTo>
                                <a:pt x="316" y="7"/>
                              </a:lnTo>
                              <a:lnTo>
                                <a:pt x="372" y="12"/>
                              </a:lnTo>
                              <a:lnTo>
                                <a:pt x="426" y="22"/>
                              </a:lnTo>
                              <a:lnTo>
                                <a:pt x="479" y="40"/>
                              </a:lnTo>
                              <a:lnTo>
                                <a:pt x="523" y="55"/>
                              </a:lnTo>
                              <a:lnTo>
                                <a:pt x="568" y="65"/>
                              </a:lnTo>
                              <a:lnTo>
                                <a:pt x="614" y="71"/>
                              </a:lnTo>
                              <a:lnTo>
                                <a:pt x="661" y="71"/>
                              </a:lnTo>
                              <a:lnTo>
                                <a:pt x="706" y="68"/>
                              </a:lnTo>
                              <a:lnTo>
                                <a:pt x="749" y="58"/>
                              </a:lnTo>
                              <a:lnTo>
                                <a:pt x="789" y="45"/>
                              </a:lnTo>
                              <a:lnTo>
                                <a:pt x="830" y="33"/>
                              </a:lnTo>
                              <a:lnTo>
                                <a:pt x="872" y="22"/>
                              </a:lnTo>
                              <a:lnTo>
                                <a:pt x="915" y="13"/>
                              </a:lnTo>
                              <a:lnTo>
                                <a:pt x="957" y="6"/>
                              </a:lnTo>
                              <a:lnTo>
                                <a:pt x="1001" y="3"/>
                              </a:lnTo>
                              <a:lnTo>
                                <a:pt x="1043" y="5"/>
                              </a:lnTo>
                              <a:lnTo>
                                <a:pt x="1084" y="11"/>
                              </a:lnTo>
                              <a:lnTo>
                                <a:pt x="1125" y="24"/>
                              </a:lnTo>
                              <a:lnTo>
                                <a:pt x="1135" y="24"/>
                              </a:lnTo>
                              <a:lnTo>
                                <a:pt x="1142" y="27"/>
                              </a:lnTo>
                              <a:lnTo>
                                <a:pt x="1151" y="32"/>
                              </a:lnTo>
                              <a:lnTo>
                                <a:pt x="1159" y="37"/>
                              </a:lnTo>
                              <a:lnTo>
                                <a:pt x="1169" y="40"/>
                              </a:lnTo>
                              <a:lnTo>
                                <a:pt x="1220" y="55"/>
                              </a:lnTo>
                              <a:lnTo>
                                <a:pt x="1272" y="63"/>
                              </a:lnTo>
                              <a:lnTo>
                                <a:pt x="1327" y="65"/>
                              </a:lnTo>
                              <a:lnTo>
                                <a:pt x="1381" y="63"/>
                              </a:lnTo>
                              <a:lnTo>
                                <a:pt x="1436" y="54"/>
                              </a:lnTo>
                              <a:lnTo>
                                <a:pt x="1490" y="40"/>
                              </a:lnTo>
                              <a:lnTo>
                                <a:pt x="1536" y="22"/>
                              </a:lnTo>
                              <a:lnTo>
                                <a:pt x="1583" y="10"/>
                              </a:lnTo>
                              <a:lnTo>
                                <a:pt x="1633" y="2"/>
                              </a:lnTo>
                              <a:lnTo>
                                <a:pt x="1682"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49" name="Freeform 77"/>
                      <wps:cNvSpPr>
                        <a:spLocks/>
                      </wps:cNvSpPr>
                      <wps:spPr bwMode="auto">
                        <a:xfrm>
                          <a:off x="28908" y="225075"/>
                          <a:ext cx="545693" cy="378979"/>
                        </a:xfrm>
                        <a:custGeom>
                          <a:avLst/>
                          <a:gdLst>
                            <a:gd name="T0" fmla="*/ 2453 w 2453"/>
                            <a:gd name="T1" fmla="*/ 114 h 1703"/>
                            <a:gd name="T2" fmla="*/ 2441 w 2453"/>
                            <a:gd name="T3" fmla="*/ 425 h 1703"/>
                            <a:gd name="T4" fmla="*/ 2383 w 2453"/>
                            <a:gd name="T5" fmla="*/ 994 h 1703"/>
                            <a:gd name="T6" fmla="*/ 2264 w 2453"/>
                            <a:gd name="T7" fmla="*/ 1506 h 1703"/>
                            <a:gd name="T8" fmla="*/ 2182 w 2453"/>
                            <a:gd name="T9" fmla="*/ 1697 h 1703"/>
                            <a:gd name="T10" fmla="*/ 2156 w 2453"/>
                            <a:gd name="T11" fmla="*/ 1667 h 1703"/>
                            <a:gd name="T12" fmla="*/ 2105 w 2453"/>
                            <a:gd name="T13" fmla="*/ 1640 h 1703"/>
                            <a:gd name="T14" fmla="*/ 2053 w 2453"/>
                            <a:gd name="T15" fmla="*/ 1583 h 1703"/>
                            <a:gd name="T16" fmla="*/ 1984 w 2453"/>
                            <a:gd name="T17" fmla="*/ 1533 h 1703"/>
                            <a:gd name="T18" fmla="*/ 1936 w 2453"/>
                            <a:gd name="T19" fmla="*/ 1462 h 1703"/>
                            <a:gd name="T20" fmla="*/ 1822 w 2453"/>
                            <a:gd name="T21" fmla="*/ 1409 h 1703"/>
                            <a:gd name="T22" fmla="*/ 1756 w 2453"/>
                            <a:gd name="T23" fmla="*/ 1368 h 1703"/>
                            <a:gd name="T24" fmla="*/ 1733 w 2453"/>
                            <a:gd name="T25" fmla="*/ 1286 h 1703"/>
                            <a:gd name="T26" fmla="*/ 1728 w 2453"/>
                            <a:gd name="T27" fmla="*/ 1261 h 1703"/>
                            <a:gd name="T28" fmla="*/ 1727 w 2453"/>
                            <a:gd name="T29" fmla="*/ 1195 h 1703"/>
                            <a:gd name="T30" fmla="*/ 1740 w 2453"/>
                            <a:gd name="T31" fmla="*/ 965 h 1703"/>
                            <a:gd name="T32" fmla="*/ 1750 w 2453"/>
                            <a:gd name="T33" fmla="*/ 900 h 1703"/>
                            <a:gd name="T34" fmla="*/ 1656 w 2453"/>
                            <a:gd name="T35" fmla="*/ 898 h 1703"/>
                            <a:gd name="T36" fmla="*/ 1627 w 2453"/>
                            <a:gd name="T37" fmla="*/ 733 h 1703"/>
                            <a:gd name="T38" fmla="*/ 1641 w 2453"/>
                            <a:gd name="T39" fmla="*/ 733 h 1703"/>
                            <a:gd name="T40" fmla="*/ 1653 w 2453"/>
                            <a:gd name="T41" fmla="*/ 695 h 1703"/>
                            <a:gd name="T42" fmla="*/ 1603 w 2453"/>
                            <a:gd name="T43" fmla="*/ 632 h 1703"/>
                            <a:gd name="T44" fmla="*/ 1455 w 2453"/>
                            <a:gd name="T45" fmla="*/ 565 h 1703"/>
                            <a:gd name="T46" fmla="*/ 1330 w 2453"/>
                            <a:gd name="T47" fmla="*/ 596 h 1703"/>
                            <a:gd name="T48" fmla="*/ 1055 w 2453"/>
                            <a:gd name="T49" fmla="*/ 670 h 1703"/>
                            <a:gd name="T50" fmla="*/ 1066 w 2453"/>
                            <a:gd name="T51" fmla="*/ 699 h 1703"/>
                            <a:gd name="T52" fmla="*/ 1066 w 2453"/>
                            <a:gd name="T53" fmla="*/ 739 h 1703"/>
                            <a:gd name="T54" fmla="*/ 1073 w 2453"/>
                            <a:gd name="T55" fmla="*/ 757 h 1703"/>
                            <a:gd name="T56" fmla="*/ 1017 w 2453"/>
                            <a:gd name="T57" fmla="*/ 862 h 1703"/>
                            <a:gd name="T58" fmla="*/ 935 w 2453"/>
                            <a:gd name="T59" fmla="*/ 878 h 1703"/>
                            <a:gd name="T60" fmla="*/ 867 w 2453"/>
                            <a:gd name="T61" fmla="*/ 890 h 1703"/>
                            <a:gd name="T62" fmla="*/ 806 w 2453"/>
                            <a:gd name="T63" fmla="*/ 903 h 1703"/>
                            <a:gd name="T64" fmla="*/ 732 w 2453"/>
                            <a:gd name="T65" fmla="*/ 920 h 1703"/>
                            <a:gd name="T66" fmla="*/ 704 w 2453"/>
                            <a:gd name="T67" fmla="*/ 973 h 1703"/>
                            <a:gd name="T68" fmla="*/ 706 w 2453"/>
                            <a:gd name="T69" fmla="*/ 1016 h 1703"/>
                            <a:gd name="T70" fmla="*/ 714 w 2453"/>
                            <a:gd name="T71" fmla="*/ 1041 h 1703"/>
                            <a:gd name="T72" fmla="*/ 714 w 2453"/>
                            <a:gd name="T73" fmla="*/ 1136 h 1703"/>
                            <a:gd name="T74" fmla="*/ 670 w 2453"/>
                            <a:gd name="T75" fmla="*/ 1286 h 1703"/>
                            <a:gd name="T76" fmla="*/ 664 w 2453"/>
                            <a:gd name="T77" fmla="*/ 1326 h 1703"/>
                            <a:gd name="T78" fmla="*/ 623 w 2453"/>
                            <a:gd name="T79" fmla="*/ 1348 h 1703"/>
                            <a:gd name="T80" fmla="*/ 542 w 2453"/>
                            <a:gd name="T81" fmla="*/ 1406 h 1703"/>
                            <a:gd name="T82" fmla="*/ 444 w 2453"/>
                            <a:gd name="T83" fmla="*/ 1448 h 1703"/>
                            <a:gd name="T84" fmla="*/ 410 w 2453"/>
                            <a:gd name="T85" fmla="*/ 1538 h 1703"/>
                            <a:gd name="T86" fmla="*/ 357 w 2453"/>
                            <a:gd name="T87" fmla="*/ 1599 h 1703"/>
                            <a:gd name="T88" fmla="*/ 286 w 2453"/>
                            <a:gd name="T89" fmla="*/ 1648 h 1703"/>
                            <a:gd name="T90" fmla="*/ 281 w 2453"/>
                            <a:gd name="T91" fmla="*/ 1697 h 1703"/>
                            <a:gd name="T92" fmla="*/ 195 w 2453"/>
                            <a:gd name="T93" fmla="*/ 1468 h 1703"/>
                            <a:gd name="T94" fmla="*/ 117 w 2453"/>
                            <a:gd name="T95" fmla="*/ 1085 h 1703"/>
                            <a:gd name="T96" fmla="*/ 51 w 2453"/>
                            <a:gd name="T97" fmla="*/ 561 h 1703"/>
                            <a:gd name="T98" fmla="*/ 15 w 2453"/>
                            <a:gd name="T99" fmla="*/ 169 h 17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453" h="1703">
                              <a:moveTo>
                                <a:pt x="0" y="0"/>
                              </a:moveTo>
                              <a:lnTo>
                                <a:pt x="2448" y="1"/>
                              </a:lnTo>
                              <a:lnTo>
                                <a:pt x="2452" y="59"/>
                              </a:lnTo>
                              <a:lnTo>
                                <a:pt x="2453" y="114"/>
                              </a:lnTo>
                              <a:lnTo>
                                <a:pt x="2452" y="168"/>
                              </a:lnTo>
                              <a:lnTo>
                                <a:pt x="2451" y="224"/>
                              </a:lnTo>
                              <a:lnTo>
                                <a:pt x="2448" y="282"/>
                              </a:lnTo>
                              <a:lnTo>
                                <a:pt x="2441" y="425"/>
                              </a:lnTo>
                              <a:lnTo>
                                <a:pt x="2431" y="569"/>
                              </a:lnTo>
                              <a:lnTo>
                                <a:pt x="2418" y="711"/>
                              </a:lnTo>
                              <a:lnTo>
                                <a:pt x="2403" y="853"/>
                              </a:lnTo>
                              <a:lnTo>
                                <a:pt x="2383" y="994"/>
                              </a:lnTo>
                              <a:lnTo>
                                <a:pt x="2359" y="1134"/>
                              </a:lnTo>
                              <a:lnTo>
                                <a:pt x="2327" y="1271"/>
                              </a:lnTo>
                              <a:lnTo>
                                <a:pt x="2291" y="1406"/>
                              </a:lnTo>
                              <a:lnTo>
                                <a:pt x="2264" y="1506"/>
                              </a:lnTo>
                              <a:lnTo>
                                <a:pt x="2233" y="1605"/>
                              </a:lnTo>
                              <a:lnTo>
                                <a:pt x="2199" y="1702"/>
                              </a:lnTo>
                              <a:lnTo>
                                <a:pt x="2183" y="1702"/>
                              </a:lnTo>
                              <a:lnTo>
                                <a:pt x="2182" y="1697"/>
                              </a:lnTo>
                              <a:lnTo>
                                <a:pt x="2179" y="1693"/>
                              </a:lnTo>
                              <a:lnTo>
                                <a:pt x="2177" y="1688"/>
                              </a:lnTo>
                              <a:lnTo>
                                <a:pt x="2166" y="1673"/>
                              </a:lnTo>
                              <a:lnTo>
                                <a:pt x="2156" y="1667"/>
                              </a:lnTo>
                              <a:lnTo>
                                <a:pt x="2145" y="1662"/>
                              </a:lnTo>
                              <a:lnTo>
                                <a:pt x="2122" y="1655"/>
                              </a:lnTo>
                              <a:lnTo>
                                <a:pt x="2112" y="1648"/>
                              </a:lnTo>
                              <a:lnTo>
                                <a:pt x="2105" y="1640"/>
                              </a:lnTo>
                              <a:lnTo>
                                <a:pt x="2100" y="1626"/>
                              </a:lnTo>
                              <a:lnTo>
                                <a:pt x="2086" y="1609"/>
                              </a:lnTo>
                              <a:lnTo>
                                <a:pt x="2070" y="1595"/>
                              </a:lnTo>
                              <a:lnTo>
                                <a:pt x="2053" y="1583"/>
                              </a:lnTo>
                              <a:lnTo>
                                <a:pt x="2035" y="1572"/>
                              </a:lnTo>
                              <a:lnTo>
                                <a:pt x="2016" y="1561"/>
                              </a:lnTo>
                              <a:lnTo>
                                <a:pt x="1999" y="1548"/>
                              </a:lnTo>
                              <a:lnTo>
                                <a:pt x="1984" y="1533"/>
                              </a:lnTo>
                              <a:lnTo>
                                <a:pt x="1970" y="1516"/>
                              </a:lnTo>
                              <a:lnTo>
                                <a:pt x="1962" y="1495"/>
                              </a:lnTo>
                              <a:lnTo>
                                <a:pt x="1949" y="1477"/>
                              </a:lnTo>
                              <a:lnTo>
                                <a:pt x="1936" y="1462"/>
                              </a:lnTo>
                              <a:lnTo>
                                <a:pt x="1918" y="1449"/>
                              </a:lnTo>
                              <a:lnTo>
                                <a:pt x="1901" y="1439"/>
                              </a:lnTo>
                              <a:lnTo>
                                <a:pt x="1882" y="1431"/>
                              </a:lnTo>
                              <a:lnTo>
                                <a:pt x="1822" y="1409"/>
                              </a:lnTo>
                              <a:lnTo>
                                <a:pt x="1804" y="1400"/>
                              </a:lnTo>
                              <a:lnTo>
                                <a:pt x="1786" y="1391"/>
                              </a:lnTo>
                              <a:lnTo>
                                <a:pt x="1770" y="1380"/>
                              </a:lnTo>
                              <a:lnTo>
                                <a:pt x="1756" y="1368"/>
                              </a:lnTo>
                              <a:lnTo>
                                <a:pt x="1745" y="1353"/>
                              </a:lnTo>
                              <a:lnTo>
                                <a:pt x="1738" y="1334"/>
                              </a:lnTo>
                              <a:lnTo>
                                <a:pt x="1733" y="1312"/>
                              </a:lnTo>
                              <a:lnTo>
                                <a:pt x="1733" y="1286"/>
                              </a:lnTo>
                              <a:lnTo>
                                <a:pt x="1734" y="1280"/>
                              </a:lnTo>
                              <a:lnTo>
                                <a:pt x="1732" y="1274"/>
                              </a:lnTo>
                              <a:lnTo>
                                <a:pt x="1728" y="1268"/>
                              </a:lnTo>
                              <a:lnTo>
                                <a:pt x="1728" y="1261"/>
                              </a:lnTo>
                              <a:lnTo>
                                <a:pt x="1732" y="1255"/>
                              </a:lnTo>
                              <a:lnTo>
                                <a:pt x="1733" y="1235"/>
                              </a:lnTo>
                              <a:lnTo>
                                <a:pt x="1730" y="1216"/>
                              </a:lnTo>
                              <a:lnTo>
                                <a:pt x="1727" y="1195"/>
                              </a:lnTo>
                              <a:lnTo>
                                <a:pt x="1722" y="977"/>
                              </a:lnTo>
                              <a:lnTo>
                                <a:pt x="1729" y="974"/>
                              </a:lnTo>
                              <a:lnTo>
                                <a:pt x="1734" y="971"/>
                              </a:lnTo>
                              <a:lnTo>
                                <a:pt x="1740" y="965"/>
                              </a:lnTo>
                              <a:lnTo>
                                <a:pt x="1746" y="961"/>
                              </a:lnTo>
                              <a:lnTo>
                                <a:pt x="1749" y="946"/>
                              </a:lnTo>
                              <a:lnTo>
                                <a:pt x="1750" y="930"/>
                              </a:lnTo>
                              <a:lnTo>
                                <a:pt x="1750" y="900"/>
                              </a:lnTo>
                              <a:lnTo>
                                <a:pt x="1728" y="890"/>
                              </a:lnTo>
                              <a:lnTo>
                                <a:pt x="1704" y="887"/>
                              </a:lnTo>
                              <a:lnTo>
                                <a:pt x="1679" y="889"/>
                              </a:lnTo>
                              <a:lnTo>
                                <a:pt x="1656" y="898"/>
                              </a:lnTo>
                              <a:lnTo>
                                <a:pt x="1644" y="845"/>
                              </a:lnTo>
                              <a:lnTo>
                                <a:pt x="1634" y="790"/>
                              </a:lnTo>
                              <a:lnTo>
                                <a:pt x="1626" y="736"/>
                              </a:lnTo>
                              <a:lnTo>
                                <a:pt x="1627" y="733"/>
                              </a:lnTo>
                              <a:lnTo>
                                <a:pt x="1630" y="732"/>
                              </a:lnTo>
                              <a:lnTo>
                                <a:pt x="1631" y="732"/>
                              </a:lnTo>
                              <a:lnTo>
                                <a:pt x="1633" y="733"/>
                              </a:lnTo>
                              <a:lnTo>
                                <a:pt x="1641" y="733"/>
                              </a:lnTo>
                              <a:lnTo>
                                <a:pt x="1647" y="725"/>
                              </a:lnTo>
                              <a:lnTo>
                                <a:pt x="1649" y="715"/>
                              </a:lnTo>
                              <a:lnTo>
                                <a:pt x="1651" y="705"/>
                              </a:lnTo>
                              <a:lnTo>
                                <a:pt x="1653" y="695"/>
                              </a:lnTo>
                              <a:lnTo>
                                <a:pt x="1657" y="685"/>
                              </a:lnTo>
                              <a:lnTo>
                                <a:pt x="1666" y="678"/>
                              </a:lnTo>
                              <a:lnTo>
                                <a:pt x="1666" y="665"/>
                              </a:lnTo>
                              <a:lnTo>
                                <a:pt x="1603" y="632"/>
                              </a:lnTo>
                              <a:lnTo>
                                <a:pt x="1541" y="600"/>
                              </a:lnTo>
                              <a:lnTo>
                                <a:pt x="1481" y="565"/>
                              </a:lnTo>
                              <a:lnTo>
                                <a:pt x="1469" y="563"/>
                              </a:lnTo>
                              <a:lnTo>
                                <a:pt x="1455" y="565"/>
                              </a:lnTo>
                              <a:lnTo>
                                <a:pt x="1444" y="570"/>
                              </a:lnTo>
                              <a:lnTo>
                                <a:pt x="1430" y="575"/>
                              </a:lnTo>
                              <a:lnTo>
                                <a:pt x="1418" y="576"/>
                              </a:lnTo>
                              <a:lnTo>
                                <a:pt x="1330" y="596"/>
                              </a:lnTo>
                              <a:lnTo>
                                <a:pt x="1240" y="618"/>
                              </a:lnTo>
                              <a:lnTo>
                                <a:pt x="1149" y="641"/>
                              </a:lnTo>
                              <a:lnTo>
                                <a:pt x="1060" y="662"/>
                              </a:lnTo>
                              <a:lnTo>
                                <a:pt x="1055" y="670"/>
                              </a:lnTo>
                              <a:lnTo>
                                <a:pt x="1053" y="680"/>
                              </a:lnTo>
                              <a:lnTo>
                                <a:pt x="1055" y="689"/>
                              </a:lnTo>
                              <a:lnTo>
                                <a:pt x="1062" y="692"/>
                              </a:lnTo>
                              <a:lnTo>
                                <a:pt x="1066" y="699"/>
                              </a:lnTo>
                              <a:lnTo>
                                <a:pt x="1067" y="706"/>
                              </a:lnTo>
                              <a:lnTo>
                                <a:pt x="1067" y="715"/>
                              </a:lnTo>
                              <a:lnTo>
                                <a:pt x="1066" y="723"/>
                              </a:lnTo>
                              <a:lnTo>
                                <a:pt x="1066" y="739"/>
                              </a:lnTo>
                              <a:lnTo>
                                <a:pt x="1063" y="746"/>
                              </a:lnTo>
                              <a:lnTo>
                                <a:pt x="1066" y="749"/>
                              </a:lnTo>
                              <a:lnTo>
                                <a:pt x="1071" y="753"/>
                              </a:lnTo>
                              <a:lnTo>
                                <a:pt x="1073" y="757"/>
                              </a:lnTo>
                              <a:lnTo>
                                <a:pt x="1073" y="762"/>
                              </a:lnTo>
                              <a:lnTo>
                                <a:pt x="1055" y="856"/>
                              </a:lnTo>
                              <a:lnTo>
                                <a:pt x="1036" y="857"/>
                              </a:lnTo>
                              <a:lnTo>
                                <a:pt x="1017" y="862"/>
                              </a:lnTo>
                              <a:lnTo>
                                <a:pt x="1000" y="872"/>
                              </a:lnTo>
                              <a:lnTo>
                                <a:pt x="978" y="868"/>
                              </a:lnTo>
                              <a:lnTo>
                                <a:pt x="956" y="872"/>
                              </a:lnTo>
                              <a:lnTo>
                                <a:pt x="935" y="878"/>
                              </a:lnTo>
                              <a:lnTo>
                                <a:pt x="915" y="887"/>
                              </a:lnTo>
                              <a:lnTo>
                                <a:pt x="897" y="897"/>
                              </a:lnTo>
                              <a:lnTo>
                                <a:pt x="882" y="893"/>
                              </a:lnTo>
                              <a:lnTo>
                                <a:pt x="867" y="890"/>
                              </a:lnTo>
                              <a:lnTo>
                                <a:pt x="849" y="888"/>
                              </a:lnTo>
                              <a:lnTo>
                                <a:pt x="833" y="889"/>
                              </a:lnTo>
                              <a:lnTo>
                                <a:pt x="818" y="894"/>
                              </a:lnTo>
                              <a:lnTo>
                                <a:pt x="806" y="903"/>
                              </a:lnTo>
                              <a:lnTo>
                                <a:pt x="792" y="903"/>
                              </a:lnTo>
                              <a:lnTo>
                                <a:pt x="762" y="910"/>
                              </a:lnTo>
                              <a:lnTo>
                                <a:pt x="747" y="911"/>
                              </a:lnTo>
                              <a:lnTo>
                                <a:pt x="732" y="920"/>
                              </a:lnTo>
                              <a:lnTo>
                                <a:pt x="721" y="931"/>
                              </a:lnTo>
                              <a:lnTo>
                                <a:pt x="713" y="944"/>
                              </a:lnTo>
                              <a:lnTo>
                                <a:pt x="708" y="958"/>
                              </a:lnTo>
                              <a:lnTo>
                                <a:pt x="704" y="973"/>
                              </a:lnTo>
                              <a:lnTo>
                                <a:pt x="700" y="989"/>
                              </a:lnTo>
                              <a:lnTo>
                                <a:pt x="698" y="1003"/>
                              </a:lnTo>
                              <a:lnTo>
                                <a:pt x="701" y="1010"/>
                              </a:lnTo>
                              <a:lnTo>
                                <a:pt x="706" y="1016"/>
                              </a:lnTo>
                              <a:lnTo>
                                <a:pt x="711" y="1021"/>
                              </a:lnTo>
                              <a:lnTo>
                                <a:pt x="716" y="1025"/>
                              </a:lnTo>
                              <a:lnTo>
                                <a:pt x="716" y="1033"/>
                              </a:lnTo>
                              <a:lnTo>
                                <a:pt x="714" y="1041"/>
                              </a:lnTo>
                              <a:lnTo>
                                <a:pt x="711" y="1066"/>
                              </a:lnTo>
                              <a:lnTo>
                                <a:pt x="711" y="1089"/>
                              </a:lnTo>
                              <a:lnTo>
                                <a:pt x="714" y="1113"/>
                              </a:lnTo>
                              <a:lnTo>
                                <a:pt x="714" y="1136"/>
                              </a:lnTo>
                              <a:lnTo>
                                <a:pt x="709" y="1159"/>
                              </a:lnTo>
                              <a:lnTo>
                                <a:pt x="703" y="1191"/>
                              </a:lnTo>
                              <a:lnTo>
                                <a:pt x="680" y="1255"/>
                              </a:lnTo>
                              <a:lnTo>
                                <a:pt x="670" y="1286"/>
                              </a:lnTo>
                              <a:lnTo>
                                <a:pt x="675" y="1300"/>
                              </a:lnTo>
                              <a:lnTo>
                                <a:pt x="675" y="1311"/>
                              </a:lnTo>
                              <a:lnTo>
                                <a:pt x="671" y="1319"/>
                              </a:lnTo>
                              <a:lnTo>
                                <a:pt x="664" y="1326"/>
                              </a:lnTo>
                              <a:lnTo>
                                <a:pt x="654" y="1332"/>
                              </a:lnTo>
                              <a:lnTo>
                                <a:pt x="644" y="1337"/>
                              </a:lnTo>
                              <a:lnTo>
                                <a:pt x="633" y="1342"/>
                              </a:lnTo>
                              <a:lnTo>
                                <a:pt x="623" y="1348"/>
                              </a:lnTo>
                              <a:lnTo>
                                <a:pt x="614" y="1355"/>
                              </a:lnTo>
                              <a:lnTo>
                                <a:pt x="592" y="1376"/>
                              </a:lnTo>
                              <a:lnTo>
                                <a:pt x="568" y="1392"/>
                              </a:lnTo>
                              <a:lnTo>
                                <a:pt x="542" y="1406"/>
                              </a:lnTo>
                              <a:lnTo>
                                <a:pt x="516" y="1416"/>
                              </a:lnTo>
                              <a:lnTo>
                                <a:pt x="487" y="1426"/>
                              </a:lnTo>
                              <a:lnTo>
                                <a:pt x="459" y="1435"/>
                              </a:lnTo>
                              <a:lnTo>
                                <a:pt x="444" y="1448"/>
                              </a:lnTo>
                              <a:lnTo>
                                <a:pt x="433" y="1464"/>
                              </a:lnTo>
                              <a:lnTo>
                                <a:pt x="425" y="1482"/>
                              </a:lnTo>
                              <a:lnTo>
                                <a:pt x="415" y="1519"/>
                              </a:lnTo>
                              <a:lnTo>
                                <a:pt x="410" y="1538"/>
                              </a:lnTo>
                              <a:lnTo>
                                <a:pt x="404" y="1556"/>
                              </a:lnTo>
                              <a:lnTo>
                                <a:pt x="394" y="1572"/>
                              </a:lnTo>
                              <a:lnTo>
                                <a:pt x="379" y="1587"/>
                              </a:lnTo>
                              <a:lnTo>
                                <a:pt x="357" y="1599"/>
                              </a:lnTo>
                              <a:lnTo>
                                <a:pt x="333" y="1610"/>
                              </a:lnTo>
                              <a:lnTo>
                                <a:pt x="311" y="1622"/>
                              </a:lnTo>
                              <a:lnTo>
                                <a:pt x="290" y="1637"/>
                              </a:lnTo>
                              <a:lnTo>
                                <a:pt x="286" y="1648"/>
                              </a:lnTo>
                              <a:lnTo>
                                <a:pt x="286" y="1671"/>
                              </a:lnTo>
                              <a:lnTo>
                                <a:pt x="287" y="1681"/>
                              </a:lnTo>
                              <a:lnTo>
                                <a:pt x="286" y="1689"/>
                              </a:lnTo>
                              <a:lnTo>
                                <a:pt x="281" y="1697"/>
                              </a:lnTo>
                              <a:lnTo>
                                <a:pt x="272" y="1703"/>
                              </a:lnTo>
                              <a:lnTo>
                                <a:pt x="245" y="1631"/>
                              </a:lnTo>
                              <a:lnTo>
                                <a:pt x="219" y="1553"/>
                              </a:lnTo>
                              <a:lnTo>
                                <a:pt x="195" y="1468"/>
                              </a:lnTo>
                              <a:lnTo>
                                <a:pt x="174" y="1379"/>
                              </a:lnTo>
                              <a:lnTo>
                                <a:pt x="153" y="1284"/>
                              </a:lnTo>
                              <a:lnTo>
                                <a:pt x="134" y="1186"/>
                              </a:lnTo>
                              <a:lnTo>
                                <a:pt x="117" y="1085"/>
                              </a:lnTo>
                              <a:lnTo>
                                <a:pt x="87" y="877"/>
                              </a:lnTo>
                              <a:lnTo>
                                <a:pt x="73" y="772"/>
                              </a:lnTo>
                              <a:lnTo>
                                <a:pt x="62" y="665"/>
                              </a:lnTo>
                              <a:lnTo>
                                <a:pt x="51" y="561"/>
                              </a:lnTo>
                              <a:lnTo>
                                <a:pt x="41" y="459"/>
                              </a:lnTo>
                              <a:lnTo>
                                <a:pt x="31" y="359"/>
                              </a:lnTo>
                              <a:lnTo>
                                <a:pt x="22" y="262"/>
                              </a:lnTo>
                              <a:lnTo>
                                <a:pt x="15" y="169"/>
                              </a:lnTo>
                              <a:lnTo>
                                <a:pt x="7" y="82"/>
                              </a:lnTo>
                              <a:lnTo>
                                <a:pt x="0" y="0"/>
                              </a:lnTo>
                              <a:close/>
                            </a:path>
                          </a:pathLst>
                        </a:custGeom>
                        <a:solidFill>
                          <a:srgbClr val="00B2FF"/>
                        </a:solidFill>
                        <a:ln w="0">
                          <a:solidFill>
                            <a:srgbClr val="00B2FF"/>
                          </a:solidFill>
                          <a:prstDash val="solid"/>
                          <a:round/>
                          <a:headEnd/>
                          <a:tailEnd/>
                        </a:ln>
                      </wps:spPr>
                      <wps:bodyPr rot="0" vert="horz" wrap="square" lIns="91440" tIns="45720" rIns="91440" bIns="45720" anchor="t" anchorCtr="0" upright="1">
                        <a:noAutofit/>
                      </wps:bodyPr>
                    </wps:wsp>
                    <wps:wsp>
                      <wps:cNvPr id="50" name="Freeform 78"/>
                      <wps:cNvSpPr>
                        <a:spLocks/>
                      </wps:cNvSpPr>
                      <wps:spPr bwMode="auto">
                        <a:xfrm>
                          <a:off x="74271" y="252208"/>
                          <a:ext cx="103179" cy="102751"/>
                        </a:xfrm>
                        <a:custGeom>
                          <a:avLst/>
                          <a:gdLst>
                            <a:gd name="T0" fmla="*/ 232 w 465"/>
                            <a:gd name="T1" fmla="*/ 0 h 461"/>
                            <a:gd name="T2" fmla="*/ 304 w 465"/>
                            <a:gd name="T3" fmla="*/ 158 h 461"/>
                            <a:gd name="T4" fmla="*/ 465 w 465"/>
                            <a:gd name="T5" fmla="*/ 158 h 461"/>
                            <a:gd name="T6" fmla="*/ 340 w 465"/>
                            <a:gd name="T7" fmla="*/ 266 h 461"/>
                            <a:gd name="T8" fmla="*/ 395 w 465"/>
                            <a:gd name="T9" fmla="*/ 450 h 461"/>
                            <a:gd name="T10" fmla="*/ 241 w 465"/>
                            <a:gd name="T11" fmla="*/ 340 h 461"/>
                            <a:gd name="T12" fmla="*/ 65 w 465"/>
                            <a:gd name="T13" fmla="*/ 461 h 461"/>
                            <a:gd name="T14" fmla="*/ 126 w 465"/>
                            <a:gd name="T15" fmla="*/ 266 h 461"/>
                            <a:gd name="T16" fmla="*/ 0 w 465"/>
                            <a:gd name="T17" fmla="*/ 157 h 461"/>
                            <a:gd name="T18" fmla="*/ 167 w 465"/>
                            <a:gd name="T19" fmla="*/ 156 h 461"/>
                            <a:gd name="T20" fmla="*/ 232 w 465"/>
                            <a:gd name="T21" fmla="*/ 0 h 4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65" h="461">
                              <a:moveTo>
                                <a:pt x="232" y="0"/>
                              </a:moveTo>
                              <a:lnTo>
                                <a:pt x="304" y="158"/>
                              </a:lnTo>
                              <a:lnTo>
                                <a:pt x="465" y="158"/>
                              </a:lnTo>
                              <a:lnTo>
                                <a:pt x="340" y="266"/>
                              </a:lnTo>
                              <a:lnTo>
                                <a:pt x="395" y="450"/>
                              </a:lnTo>
                              <a:lnTo>
                                <a:pt x="241" y="340"/>
                              </a:lnTo>
                              <a:lnTo>
                                <a:pt x="65" y="461"/>
                              </a:lnTo>
                              <a:lnTo>
                                <a:pt x="126" y="266"/>
                              </a:lnTo>
                              <a:lnTo>
                                <a:pt x="0" y="157"/>
                              </a:lnTo>
                              <a:lnTo>
                                <a:pt x="167" y="156"/>
                              </a:lnTo>
                              <a:lnTo>
                                <a:pt x="232"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51" name="Freeform 79"/>
                      <wps:cNvSpPr>
                        <a:spLocks/>
                      </wps:cNvSpPr>
                      <wps:spPr bwMode="auto">
                        <a:xfrm>
                          <a:off x="80942" y="259325"/>
                          <a:ext cx="89837" cy="88517"/>
                        </a:xfrm>
                        <a:custGeom>
                          <a:avLst/>
                          <a:gdLst>
                            <a:gd name="T0" fmla="*/ 199 w 405"/>
                            <a:gd name="T1" fmla="*/ 0 h 399"/>
                            <a:gd name="T2" fmla="*/ 267 w 405"/>
                            <a:gd name="T3" fmla="*/ 139 h 399"/>
                            <a:gd name="T4" fmla="*/ 405 w 405"/>
                            <a:gd name="T5" fmla="*/ 139 h 399"/>
                            <a:gd name="T6" fmla="*/ 295 w 405"/>
                            <a:gd name="T7" fmla="*/ 230 h 399"/>
                            <a:gd name="T8" fmla="*/ 342 w 405"/>
                            <a:gd name="T9" fmla="*/ 391 h 399"/>
                            <a:gd name="T10" fmla="*/ 211 w 405"/>
                            <a:gd name="T11" fmla="*/ 293 h 399"/>
                            <a:gd name="T12" fmla="*/ 58 w 405"/>
                            <a:gd name="T13" fmla="*/ 399 h 399"/>
                            <a:gd name="T14" fmla="*/ 112 w 405"/>
                            <a:gd name="T15" fmla="*/ 230 h 399"/>
                            <a:gd name="T16" fmla="*/ 0 w 405"/>
                            <a:gd name="T17" fmla="*/ 136 h 399"/>
                            <a:gd name="T18" fmla="*/ 145 w 405"/>
                            <a:gd name="T19" fmla="*/ 136 h 399"/>
                            <a:gd name="T20" fmla="*/ 199 w 405"/>
                            <a:gd name="T21" fmla="*/ 0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05" h="399">
                              <a:moveTo>
                                <a:pt x="199" y="0"/>
                              </a:moveTo>
                              <a:lnTo>
                                <a:pt x="267" y="139"/>
                              </a:lnTo>
                              <a:lnTo>
                                <a:pt x="405" y="139"/>
                              </a:lnTo>
                              <a:lnTo>
                                <a:pt x="295" y="230"/>
                              </a:lnTo>
                              <a:lnTo>
                                <a:pt x="342" y="391"/>
                              </a:lnTo>
                              <a:lnTo>
                                <a:pt x="211" y="293"/>
                              </a:lnTo>
                              <a:lnTo>
                                <a:pt x="58" y="399"/>
                              </a:lnTo>
                              <a:lnTo>
                                <a:pt x="112" y="230"/>
                              </a:lnTo>
                              <a:lnTo>
                                <a:pt x="0" y="136"/>
                              </a:lnTo>
                              <a:lnTo>
                                <a:pt x="145" y="136"/>
                              </a:lnTo>
                              <a:lnTo>
                                <a:pt x="199"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52" name="Freeform 80"/>
                      <wps:cNvSpPr>
                        <a:spLocks/>
                      </wps:cNvSpPr>
                      <wps:spPr bwMode="auto">
                        <a:xfrm>
                          <a:off x="422946" y="252208"/>
                          <a:ext cx="103179" cy="102751"/>
                        </a:xfrm>
                        <a:custGeom>
                          <a:avLst/>
                          <a:gdLst>
                            <a:gd name="T0" fmla="*/ 232 w 464"/>
                            <a:gd name="T1" fmla="*/ 0 h 461"/>
                            <a:gd name="T2" fmla="*/ 304 w 464"/>
                            <a:gd name="T3" fmla="*/ 158 h 461"/>
                            <a:gd name="T4" fmla="*/ 464 w 464"/>
                            <a:gd name="T5" fmla="*/ 158 h 461"/>
                            <a:gd name="T6" fmla="*/ 340 w 464"/>
                            <a:gd name="T7" fmla="*/ 266 h 461"/>
                            <a:gd name="T8" fmla="*/ 394 w 464"/>
                            <a:gd name="T9" fmla="*/ 450 h 461"/>
                            <a:gd name="T10" fmla="*/ 240 w 464"/>
                            <a:gd name="T11" fmla="*/ 340 h 461"/>
                            <a:gd name="T12" fmla="*/ 64 w 464"/>
                            <a:gd name="T13" fmla="*/ 461 h 461"/>
                            <a:gd name="T14" fmla="*/ 126 w 464"/>
                            <a:gd name="T15" fmla="*/ 266 h 461"/>
                            <a:gd name="T16" fmla="*/ 0 w 464"/>
                            <a:gd name="T17" fmla="*/ 157 h 461"/>
                            <a:gd name="T18" fmla="*/ 167 w 464"/>
                            <a:gd name="T19" fmla="*/ 156 h 461"/>
                            <a:gd name="T20" fmla="*/ 232 w 464"/>
                            <a:gd name="T21" fmla="*/ 0 h 4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64" h="461">
                              <a:moveTo>
                                <a:pt x="232" y="0"/>
                              </a:moveTo>
                              <a:lnTo>
                                <a:pt x="304" y="158"/>
                              </a:lnTo>
                              <a:lnTo>
                                <a:pt x="464" y="158"/>
                              </a:lnTo>
                              <a:lnTo>
                                <a:pt x="340" y="266"/>
                              </a:lnTo>
                              <a:lnTo>
                                <a:pt x="394" y="450"/>
                              </a:lnTo>
                              <a:lnTo>
                                <a:pt x="240" y="340"/>
                              </a:lnTo>
                              <a:lnTo>
                                <a:pt x="64" y="461"/>
                              </a:lnTo>
                              <a:lnTo>
                                <a:pt x="126" y="266"/>
                              </a:lnTo>
                              <a:lnTo>
                                <a:pt x="0" y="157"/>
                              </a:lnTo>
                              <a:lnTo>
                                <a:pt x="167" y="156"/>
                              </a:lnTo>
                              <a:lnTo>
                                <a:pt x="232"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53" name="Freeform 81"/>
                      <wps:cNvSpPr>
                        <a:spLocks/>
                      </wps:cNvSpPr>
                      <wps:spPr bwMode="auto">
                        <a:xfrm>
                          <a:off x="429617" y="259325"/>
                          <a:ext cx="89837" cy="88517"/>
                        </a:xfrm>
                        <a:custGeom>
                          <a:avLst/>
                          <a:gdLst>
                            <a:gd name="T0" fmla="*/ 199 w 405"/>
                            <a:gd name="T1" fmla="*/ 0 h 399"/>
                            <a:gd name="T2" fmla="*/ 266 w 405"/>
                            <a:gd name="T3" fmla="*/ 139 h 399"/>
                            <a:gd name="T4" fmla="*/ 405 w 405"/>
                            <a:gd name="T5" fmla="*/ 139 h 399"/>
                            <a:gd name="T6" fmla="*/ 294 w 405"/>
                            <a:gd name="T7" fmla="*/ 230 h 399"/>
                            <a:gd name="T8" fmla="*/ 342 w 405"/>
                            <a:gd name="T9" fmla="*/ 391 h 399"/>
                            <a:gd name="T10" fmla="*/ 210 w 405"/>
                            <a:gd name="T11" fmla="*/ 293 h 399"/>
                            <a:gd name="T12" fmla="*/ 56 w 405"/>
                            <a:gd name="T13" fmla="*/ 399 h 399"/>
                            <a:gd name="T14" fmla="*/ 112 w 405"/>
                            <a:gd name="T15" fmla="*/ 230 h 399"/>
                            <a:gd name="T16" fmla="*/ 0 w 405"/>
                            <a:gd name="T17" fmla="*/ 136 h 399"/>
                            <a:gd name="T18" fmla="*/ 145 w 405"/>
                            <a:gd name="T19" fmla="*/ 136 h 399"/>
                            <a:gd name="T20" fmla="*/ 199 w 405"/>
                            <a:gd name="T21" fmla="*/ 0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05" h="399">
                              <a:moveTo>
                                <a:pt x="199" y="0"/>
                              </a:moveTo>
                              <a:lnTo>
                                <a:pt x="266" y="139"/>
                              </a:lnTo>
                              <a:lnTo>
                                <a:pt x="405" y="139"/>
                              </a:lnTo>
                              <a:lnTo>
                                <a:pt x="294" y="230"/>
                              </a:lnTo>
                              <a:lnTo>
                                <a:pt x="342" y="391"/>
                              </a:lnTo>
                              <a:lnTo>
                                <a:pt x="210" y="293"/>
                              </a:lnTo>
                              <a:lnTo>
                                <a:pt x="56" y="399"/>
                              </a:lnTo>
                              <a:lnTo>
                                <a:pt x="112" y="230"/>
                              </a:lnTo>
                              <a:lnTo>
                                <a:pt x="0" y="136"/>
                              </a:lnTo>
                              <a:lnTo>
                                <a:pt x="145" y="136"/>
                              </a:lnTo>
                              <a:lnTo>
                                <a:pt x="199"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54" name="Freeform 82"/>
                      <wps:cNvSpPr>
                        <a:spLocks/>
                      </wps:cNvSpPr>
                      <wps:spPr bwMode="auto">
                        <a:xfrm>
                          <a:off x="333109" y="358073"/>
                          <a:ext cx="9784" cy="10231"/>
                        </a:xfrm>
                        <a:custGeom>
                          <a:avLst/>
                          <a:gdLst>
                            <a:gd name="T0" fmla="*/ 42 w 44"/>
                            <a:gd name="T1" fmla="*/ 0 h 46"/>
                            <a:gd name="T2" fmla="*/ 42 w 44"/>
                            <a:gd name="T3" fmla="*/ 11 h 46"/>
                            <a:gd name="T4" fmla="*/ 44 w 44"/>
                            <a:gd name="T5" fmla="*/ 19 h 46"/>
                            <a:gd name="T6" fmla="*/ 44 w 44"/>
                            <a:gd name="T7" fmla="*/ 25 h 46"/>
                            <a:gd name="T8" fmla="*/ 41 w 44"/>
                            <a:gd name="T9" fmla="*/ 31 h 46"/>
                            <a:gd name="T10" fmla="*/ 35 w 44"/>
                            <a:gd name="T11" fmla="*/ 35 h 46"/>
                            <a:gd name="T12" fmla="*/ 25 w 44"/>
                            <a:gd name="T13" fmla="*/ 41 h 46"/>
                            <a:gd name="T14" fmla="*/ 0 w 44"/>
                            <a:gd name="T15" fmla="*/ 46 h 46"/>
                            <a:gd name="T16" fmla="*/ 4 w 44"/>
                            <a:gd name="T17" fmla="*/ 10 h 46"/>
                            <a:gd name="T18" fmla="*/ 16 w 44"/>
                            <a:gd name="T19" fmla="*/ 5 h 46"/>
                            <a:gd name="T20" fmla="*/ 30 w 44"/>
                            <a:gd name="T21" fmla="*/ 3 h 46"/>
                            <a:gd name="T22" fmla="*/ 42 w 44"/>
                            <a:gd name="T23" fmla="*/ 0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4" h="46">
                              <a:moveTo>
                                <a:pt x="42" y="0"/>
                              </a:moveTo>
                              <a:lnTo>
                                <a:pt x="42" y="11"/>
                              </a:lnTo>
                              <a:lnTo>
                                <a:pt x="44" y="19"/>
                              </a:lnTo>
                              <a:lnTo>
                                <a:pt x="44" y="25"/>
                              </a:lnTo>
                              <a:lnTo>
                                <a:pt x="41" y="31"/>
                              </a:lnTo>
                              <a:lnTo>
                                <a:pt x="35" y="35"/>
                              </a:lnTo>
                              <a:lnTo>
                                <a:pt x="25" y="41"/>
                              </a:lnTo>
                              <a:lnTo>
                                <a:pt x="0" y="46"/>
                              </a:lnTo>
                              <a:lnTo>
                                <a:pt x="4" y="10"/>
                              </a:lnTo>
                              <a:lnTo>
                                <a:pt x="16" y="5"/>
                              </a:lnTo>
                              <a:lnTo>
                                <a:pt x="30" y="3"/>
                              </a:lnTo>
                              <a:lnTo>
                                <a:pt x="42"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55" name="Freeform 83"/>
                      <wps:cNvSpPr>
                        <a:spLocks/>
                      </wps:cNvSpPr>
                      <wps:spPr bwMode="auto">
                        <a:xfrm>
                          <a:off x="360682" y="357183"/>
                          <a:ext cx="3113" cy="8007"/>
                        </a:xfrm>
                        <a:custGeom>
                          <a:avLst/>
                          <a:gdLst>
                            <a:gd name="T0" fmla="*/ 1 w 15"/>
                            <a:gd name="T1" fmla="*/ 0 h 35"/>
                            <a:gd name="T2" fmla="*/ 10 w 15"/>
                            <a:gd name="T3" fmla="*/ 1 h 35"/>
                            <a:gd name="T4" fmla="*/ 14 w 15"/>
                            <a:gd name="T5" fmla="*/ 4 h 35"/>
                            <a:gd name="T6" fmla="*/ 15 w 15"/>
                            <a:gd name="T7" fmla="*/ 9 h 35"/>
                            <a:gd name="T8" fmla="*/ 15 w 15"/>
                            <a:gd name="T9" fmla="*/ 16 h 35"/>
                            <a:gd name="T10" fmla="*/ 13 w 15"/>
                            <a:gd name="T11" fmla="*/ 23 h 35"/>
                            <a:gd name="T12" fmla="*/ 11 w 15"/>
                            <a:gd name="T13" fmla="*/ 30 h 35"/>
                            <a:gd name="T14" fmla="*/ 10 w 15"/>
                            <a:gd name="T15" fmla="*/ 35 h 35"/>
                            <a:gd name="T16" fmla="*/ 4 w 15"/>
                            <a:gd name="T17" fmla="*/ 35 h 35"/>
                            <a:gd name="T18" fmla="*/ 0 w 15"/>
                            <a:gd name="T19" fmla="*/ 18 h 35"/>
                            <a:gd name="T20" fmla="*/ 1 w 15"/>
                            <a:gd name="T21"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35">
                              <a:moveTo>
                                <a:pt x="1" y="0"/>
                              </a:moveTo>
                              <a:lnTo>
                                <a:pt x="10" y="1"/>
                              </a:lnTo>
                              <a:lnTo>
                                <a:pt x="14" y="4"/>
                              </a:lnTo>
                              <a:lnTo>
                                <a:pt x="15" y="9"/>
                              </a:lnTo>
                              <a:lnTo>
                                <a:pt x="15" y="16"/>
                              </a:lnTo>
                              <a:lnTo>
                                <a:pt x="13" y="23"/>
                              </a:lnTo>
                              <a:lnTo>
                                <a:pt x="11" y="30"/>
                              </a:lnTo>
                              <a:lnTo>
                                <a:pt x="10" y="35"/>
                              </a:lnTo>
                              <a:lnTo>
                                <a:pt x="4" y="35"/>
                              </a:lnTo>
                              <a:lnTo>
                                <a:pt x="0" y="18"/>
                              </a:lnTo>
                              <a:lnTo>
                                <a:pt x="1"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56" name="Freeform 84"/>
                      <wps:cNvSpPr>
                        <a:spLocks/>
                      </wps:cNvSpPr>
                      <wps:spPr bwMode="auto">
                        <a:xfrm>
                          <a:off x="325993" y="361632"/>
                          <a:ext cx="4003" cy="8451"/>
                        </a:xfrm>
                        <a:custGeom>
                          <a:avLst/>
                          <a:gdLst>
                            <a:gd name="T0" fmla="*/ 8 w 18"/>
                            <a:gd name="T1" fmla="*/ 0 h 39"/>
                            <a:gd name="T2" fmla="*/ 18 w 18"/>
                            <a:gd name="T3" fmla="*/ 0 h 39"/>
                            <a:gd name="T4" fmla="*/ 17 w 18"/>
                            <a:gd name="T5" fmla="*/ 8 h 39"/>
                            <a:gd name="T6" fmla="*/ 17 w 18"/>
                            <a:gd name="T7" fmla="*/ 25 h 39"/>
                            <a:gd name="T8" fmla="*/ 15 w 18"/>
                            <a:gd name="T9" fmla="*/ 32 h 39"/>
                            <a:gd name="T10" fmla="*/ 8 w 18"/>
                            <a:gd name="T11" fmla="*/ 39 h 39"/>
                            <a:gd name="T12" fmla="*/ 2 w 18"/>
                            <a:gd name="T13" fmla="*/ 36 h 39"/>
                            <a:gd name="T14" fmla="*/ 0 w 18"/>
                            <a:gd name="T15" fmla="*/ 31 h 39"/>
                            <a:gd name="T16" fmla="*/ 0 w 18"/>
                            <a:gd name="T17" fmla="*/ 25 h 39"/>
                            <a:gd name="T18" fmla="*/ 2 w 18"/>
                            <a:gd name="T19" fmla="*/ 13 h 39"/>
                            <a:gd name="T20" fmla="*/ 2 w 18"/>
                            <a:gd name="T21" fmla="*/ 5 h 39"/>
                            <a:gd name="T22" fmla="*/ 3 w 18"/>
                            <a:gd name="T23" fmla="*/ 3 h 39"/>
                            <a:gd name="T24" fmla="*/ 5 w 18"/>
                            <a:gd name="T25" fmla="*/ 2 h 39"/>
                            <a:gd name="T26" fmla="*/ 8 w 18"/>
                            <a:gd name="T27"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8" h="39">
                              <a:moveTo>
                                <a:pt x="8" y="0"/>
                              </a:moveTo>
                              <a:lnTo>
                                <a:pt x="18" y="0"/>
                              </a:lnTo>
                              <a:lnTo>
                                <a:pt x="17" y="8"/>
                              </a:lnTo>
                              <a:lnTo>
                                <a:pt x="17" y="25"/>
                              </a:lnTo>
                              <a:lnTo>
                                <a:pt x="15" y="32"/>
                              </a:lnTo>
                              <a:lnTo>
                                <a:pt x="8" y="39"/>
                              </a:lnTo>
                              <a:lnTo>
                                <a:pt x="2" y="36"/>
                              </a:lnTo>
                              <a:lnTo>
                                <a:pt x="0" y="31"/>
                              </a:lnTo>
                              <a:lnTo>
                                <a:pt x="0" y="25"/>
                              </a:lnTo>
                              <a:lnTo>
                                <a:pt x="2" y="13"/>
                              </a:lnTo>
                              <a:lnTo>
                                <a:pt x="2" y="5"/>
                              </a:lnTo>
                              <a:lnTo>
                                <a:pt x="3" y="3"/>
                              </a:lnTo>
                              <a:lnTo>
                                <a:pt x="5" y="2"/>
                              </a:lnTo>
                              <a:lnTo>
                                <a:pt x="8"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57" name="Freeform 85"/>
                      <wps:cNvSpPr>
                        <a:spLocks/>
                      </wps:cNvSpPr>
                      <wps:spPr bwMode="auto">
                        <a:xfrm>
                          <a:off x="364240" y="360297"/>
                          <a:ext cx="2224" cy="4893"/>
                        </a:xfrm>
                        <a:custGeom>
                          <a:avLst/>
                          <a:gdLst>
                            <a:gd name="T0" fmla="*/ 8 w 8"/>
                            <a:gd name="T1" fmla="*/ 0 h 22"/>
                            <a:gd name="T2" fmla="*/ 8 w 8"/>
                            <a:gd name="T3" fmla="*/ 8 h 22"/>
                            <a:gd name="T4" fmla="*/ 5 w 8"/>
                            <a:gd name="T5" fmla="*/ 15 h 22"/>
                            <a:gd name="T6" fmla="*/ 0 w 8"/>
                            <a:gd name="T7" fmla="*/ 22 h 22"/>
                            <a:gd name="T8" fmla="*/ 2 w 8"/>
                            <a:gd name="T9" fmla="*/ 19 h 22"/>
                            <a:gd name="T10" fmla="*/ 2 w 8"/>
                            <a:gd name="T11" fmla="*/ 9 h 22"/>
                            <a:gd name="T12" fmla="*/ 3 w 8"/>
                            <a:gd name="T13" fmla="*/ 4 h 22"/>
                            <a:gd name="T14" fmla="*/ 8 w 8"/>
                            <a:gd name="T15" fmla="*/ 0 h 2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 h="22">
                              <a:moveTo>
                                <a:pt x="8" y="0"/>
                              </a:moveTo>
                              <a:lnTo>
                                <a:pt x="8" y="8"/>
                              </a:lnTo>
                              <a:lnTo>
                                <a:pt x="5" y="15"/>
                              </a:lnTo>
                              <a:lnTo>
                                <a:pt x="0" y="22"/>
                              </a:lnTo>
                              <a:lnTo>
                                <a:pt x="2" y="19"/>
                              </a:lnTo>
                              <a:lnTo>
                                <a:pt x="2" y="9"/>
                              </a:lnTo>
                              <a:lnTo>
                                <a:pt x="3" y="4"/>
                              </a:lnTo>
                              <a:lnTo>
                                <a:pt x="8"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58" name="Freeform 86"/>
                      <wps:cNvSpPr>
                        <a:spLocks/>
                      </wps:cNvSpPr>
                      <wps:spPr bwMode="auto">
                        <a:xfrm>
                          <a:off x="306424" y="364745"/>
                          <a:ext cx="11118" cy="11120"/>
                        </a:xfrm>
                        <a:custGeom>
                          <a:avLst/>
                          <a:gdLst>
                            <a:gd name="T0" fmla="*/ 48 w 50"/>
                            <a:gd name="T1" fmla="*/ 0 h 49"/>
                            <a:gd name="T2" fmla="*/ 50 w 50"/>
                            <a:gd name="T3" fmla="*/ 14 h 49"/>
                            <a:gd name="T4" fmla="*/ 48 w 50"/>
                            <a:gd name="T5" fmla="*/ 26 h 49"/>
                            <a:gd name="T6" fmla="*/ 38 w 50"/>
                            <a:gd name="T7" fmla="*/ 37 h 49"/>
                            <a:gd name="T8" fmla="*/ 0 w 50"/>
                            <a:gd name="T9" fmla="*/ 49 h 49"/>
                            <a:gd name="T10" fmla="*/ 2 w 50"/>
                            <a:gd name="T11" fmla="*/ 41 h 49"/>
                            <a:gd name="T12" fmla="*/ 2 w 50"/>
                            <a:gd name="T13" fmla="*/ 32 h 49"/>
                            <a:gd name="T14" fmla="*/ 3 w 50"/>
                            <a:gd name="T15" fmla="*/ 23 h 49"/>
                            <a:gd name="T16" fmla="*/ 4 w 50"/>
                            <a:gd name="T17" fmla="*/ 16 h 49"/>
                            <a:gd name="T18" fmla="*/ 9 w 50"/>
                            <a:gd name="T19" fmla="*/ 10 h 49"/>
                            <a:gd name="T20" fmla="*/ 15 w 50"/>
                            <a:gd name="T21" fmla="*/ 6 h 49"/>
                            <a:gd name="T22" fmla="*/ 25 w 50"/>
                            <a:gd name="T23" fmla="*/ 5 h 49"/>
                            <a:gd name="T24" fmla="*/ 25 w 50"/>
                            <a:gd name="T25" fmla="*/ 6 h 49"/>
                            <a:gd name="T26" fmla="*/ 30 w 50"/>
                            <a:gd name="T27" fmla="*/ 4 h 49"/>
                            <a:gd name="T28" fmla="*/ 40 w 50"/>
                            <a:gd name="T29" fmla="*/ 1 h 49"/>
                            <a:gd name="T30" fmla="*/ 48 w 50"/>
                            <a:gd name="T31" fmla="*/ 0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0" h="49">
                              <a:moveTo>
                                <a:pt x="48" y="0"/>
                              </a:moveTo>
                              <a:lnTo>
                                <a:pt x="50" y="14"/>
                              </a:lnTo>
                              <a:lnTo>
                                <a:pt x="48" y="26"/>
                              </a:lnTo>
                              <a:lnTo>
                                <a:pt x="38" y="37"/>
                              </a:lnTo>
                              <a:lnTo>
                                <a:pt x="0" y="49"/>
                              </a:lnTo>
                              <a:lnTo>
                                <a:pt x="2" y="41"/>
                              </a:lnTo>
                              <a:lnTo>
                                <a:pt x="2" y="32"/>
                              </a:lnTo>
                              <a:lnTo>
                                <a:pt x="3" y="23"/>
                              </a:lnTo>
                              <a:lnTo>
                                <a:pt x="4" y="16"/>
                              </a:lnTo>
                              <a:lnTo>
                                <a:pt x="9" y="10"/>
                              </a:lnTo>
                              <a:lnTo>
                                <a:pt x="15" y="6"/>
                              </a:lnTo>
                              <a:lnTo>
                                <a:pt x="25" y="5"/>
                              </a:lnTo>
                              <a:lnTo>
                                <a:pt x="25" y="6"/>
                              </a:lnTo>
                              <a:lnTo>
                                <a:pt x="30" y="4"/>
                              </a:lnTo>
                              <a:lnTo>
                                <a:pt x="40" y="1"/>
                              </a:lnTo>
                              <a:lnTo>
                                <a:pt x="48"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59" name="Freeform 87"/>
                      <wps:cNvSpPr>
                        <a:spLocks/>
                      </wps:cNvSpPr>
                      <wps:spPr bwMode="auto">
                        <a:xfrm>
                          <a:off x="371356" y="363411"/>
                          <a:ext cx="3558" cy="7562"/>
                        </a:xfrm>
                        <a:custGeom>
                          <a:avLst/>
                          <a:gdLst>
                            <a:gd name="T0" fmla="*/ 5 w 15"/>
                            <a:gd name="T1" fmla="*/ 0 h 33"/>
                            <a:gd name="T2" fmla="*/ 9 w 15"/>
                            <a:gd name="T3" fmla="*/ 0 h 33"/>
                            <a:gd name="T4" fmla="*/ 14 w 15"/>
                            <a:gd name="T5" fmla="*/ 5 h 33"/>
                            <a:gd name="T6" fmla="*/ 14 w 15"/>
                            <a:gd name="T7" fmla="*/ 7 h 33"/>
                            <a:gd name="T8" fmla="*/ 15 w 15"/>
                            <a:gd name="T9" fmla="*/ 10 h 33"/>
                            <a:gd name="T10" fmla="*/ 14 w 15"/>
                            <a:gd name="T11" fmla="*/ 13 h 33"/>
                            <a:gd name="T12" fmla="*/ 12 w 15"/>
                            <a:gd name="T13" fmla="*/ 16 h 33"/>
                            <a:gd name="T14" fmla="*/ 9 w 15"/>
                            <a:gd name="T15" fmla="*/ 33 h 33"/>
                            <a:gd name="T16" fmla="*/ 5 w 15"/>
                            <a:gd name="T17" fmla="*/ 29 h 33"/>
                            <a:gd name="T18" fmla="*/ 1 w 15"/>
                            <a:gd name="T19" fmla="*/ 23 h 33"/>
                            <a:gd name="T20" fmla="*/ 0 w 15"/>
                            <a:gd name="T21" fmla="*/ 16 h 33"/>
                            <a:gd name="T22" fmla="*/ 1 w 15"/>
                            <a:gd name="T23" fmla="*/ 8 h 33"/>
                            <a:gd name="T24" fmla="*/ 5 w 15"/>
                            <a:gd name="T25"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5" h="33">
                              <a:moveTo>
                                <a:pt x="5" y="0"/>
                              </a:moveTo>
                              <a:lnTo>
                                <a:pt x="9" y="0"/>
                              </a:lnTo>
                              <a:lnTo>
                                <a:pt x="14" y="5"/>
                              </a:lnTo>
                              <a:lnTo>
                                <a:pt x="14" y="7"/>
                              </a:lnTo>
                              <a:lnTo>
                                <a:pt x="15" y="10"/>
                              </a:lnTo>
                              <a:lnTo>
                                <a:pt x="14" y="13"/>
                              </a:lnTo>
                              <a:lnTo>
                                <a:pt x="12" y="16"/>
                              </a:lnTo>
                              <a:lnTo>
                                <a:pt x="9" y="33"/>
                              </a:lnTo>
                              <a:lnTo>
                                <a:pt x="5" y="29"/>
                              </a:lnTo>
                              <a:lnTo>
                                <a:pt x="1" y="23"/>
                              </a:lnTo>
                              <a:lnTo>
                                <a:pt x="0" y="16"/>
                              </a:lnTo>
                              <a:lnTo>
                                <a:pt x="1" y="8"/>
                              </a:lnTo>
                              <a:lnTo>
                                <a:pt x="5"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60" name="Freeform 88"/>
                      <wps:cNvSpPr>
                        <a:spLocks/>
                      </wps:cNvSpPr>
                      <wps:spPr bwMode="auto">
                        <a:xfrm>
                          <a:off x="298864" y="367859"/>
                          <a:ext cx="4447" cy="8896"/>
                        </a:xfrm>
                        <a:custGeom>
                          <a:avLst/>
                          <a:gdLst>
                            <a:gd name="T0" fmla="*/ 11 w 21"/>
                            <a:gd name="T1" fmla="*/ 0 h 40"/>
                            <a:gd name="T2" fmla="*/ 20 w 21"/>
                            <a:gd name="T3" fmla="*/ 0 h 40"/>
                            <a:gd name="T4" fmla="*/ 21 w 21"/>
                            <a:gd name="T5" fmla="*/ 13 h 40"/>
                            <a:gd name="T6" fmla="*/ 20 w 21"/>
                            <a:gd name="T7" fmla="*/ 27 h 40"/>
                            <a:gd name="T8" fmla="*/ 15 w 21"/>
                            <a:gd name="T9" fmla="*/ 39 h 40"/>
                            <a:gd name="T10" fmla="*/ 12 w 21"/>
                            <a:gd name="T11" fmla="*/ 40 h 40"/>
                            <a:gd name="T12" fmla="*/ 6 w 21"/>
                            <a:gd name="T13" fmla="*/ 40 h 40"/>
                            <a:gd name="T14" fmla="*/ 1 w 21"/>
                            <a:gd name="T15" fmla="*/ 38 h 40"/>
                            <a:gd name="T16" fmla="*/ 0 w 21"/>
                            <a:gd name="T17" fmla="*/ 35 h 40"/>
                            <a:gd name="T18" fmla="*/ 0 w 21"/>
                            <a:gd name="T19" fmla="*/ 33 h 40"/>
                            <a:gd name="T20" fmla="*/ 1 w 21"/>
                            <a:gd name="T21" fmla="*/ 30 h 40"/>
                            <a:gd name="T22" fmla="*/ 1 w 21"/>
                            <a:gd name="T23" fmla="*/ 16 h 40"/>
                            <a:gd name="T24" fmla="*/ 6 w 21"/>
                            <a:gd name="T25" fmla="*/ 3 h 40"/>
                            <a:gd name="T26" fmla="*/ 11 w 21"/>
                            <a:gd name="T27" fmla="*/ 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 h="40">
                              <a:moveTo>
                                <a:pt x="11" y="0"/>
                              </a:moveTo>
                              <a:lnTo>
                                <a:pt x="20" y="0"/>
                              </a:lnTo>
                              <a:lnTo>
                                <a:pt x="21" y="13"/>
                              </a:lnTo>
                              <a:lnTo>
                                <a:pt x="20" y="27"/>
                              </a:lnTo>
                              <a:lnTo>
                                <a:pt x="15" y="39"/>
                              </a:lnTo>
                              <a:lnTo>
                                <a:pt x="12" y="40"/>
                              </a:lnTo>
                              <a:lnTo>
                                <a:pt x="6" y="40"/>
                              </a:lnTo>
                              <a:lnTo>
                                <a:pt x="1" y="38"/>
                              </a:lnTo>
                              <a:lnTo>
                                <a:pt x="0" y="35"/>
                              </a:lnTo>
                              <a:lnTo>
                                <a:pt x="0" y="33"/>
                              </a:lnTo>
                              <a:lnTo>
                                <a:pt x="1" y="30"/>
                              </a:lnTo>
                              <a:lnTo>
                                <a:pt x="1" y="16"/>
                              </a:lnTo>
                              <a:lnTo>
                                <a:pt x="6" y="3"/>
                              </a:lnTo>
                              <a:lnTo>
                                <a:pt x="11"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61" name="Freeform 89"/>
                      <wps:cNvSpPr>
                        <a:spLocks/>
                      </wps:cNvSpPr>
                      <wps:spPr bwMode="auto">
                        <a:xfrm>
                          <a:off x="375359" y="365190"/>
                          <a:ext cx="2224" cy="4448"/>
                        </a:xfrm>
                        <a:custGeom>
                          <a:avLst/>
                          <a:gdLst>
                            <a:gd name="T0" fmla="*/ 5 w 10"/>
                            <a:gd name="T1" fmla="*/ 0 h 20"/>
                            <a:gd name="T2" fmla="*/ 9 w 10"/>
                            <a:gd name="T3" fmla="*/ 0 h 20"/>
                            <a:gd name="T4" fmla="*/ 10 w 10"/>
                            <a:gd name="T5" fmla="*/ 2 h 20"/>
                            <a:gd name="T6" fmla="*/ 8 w 10"/>
                            <a:gd name="T7" fmla="*/ 3 h 20"/>
                            <a:gd name="T8" fmla="*/ 4 w 10"/>
                            <a:gd name="T9" fmla="*/ 10 h 20"/>
                            <a:gd name="T10" fmla="*/ 4 w 10"/>
                            <a:gd name="T11" fmla="*/ 15 h 20"/>
                            <a:gd name="T12" fmla="*/ 2 w 10"/>
                            <a:gd name="T13" fmla="*/ 20 h 20"/>
                            <a:gd name="T14" fmla="*/ 0 w 10"/>
                            <a:gd name="T15" fmla="*/ 15 h 20"/>
                            <a:gd name="T16" fmla="*/ 2 w 10"/>
                            <a:gd name="T17" fmla="*/ 8 h 20"/>
                            <a:gd name="T18" fmla="*/ 5 w 10"/>
                            <a:gd name="T1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 h="20">
                              <a:moveTo>
                                <a:pt x="5" y="0"/>
                              </a:moveTo>
                              <a:lnTo>
                                <a:pt x="9" y="0"/>
                              </a:lnTo>
                              <a:lnTo>
                                <a:pt x="10" y="2"/>
                              </a:lnTo>
                              <a:lnTo>
                                <a:pt x="8" y="3"/>
                              </a:lnTo>
                              <a:lnTo>
                                <a:pt x="4" y="10"/>
                              </a:lnTo>
                              <a:lnTo>
                                <a:pt x="4" y="15"/>
                              </a:lnTo>
                              <a:lnTo>
                                <a:pt x="2" y="20"/>
                              </a:lnTo>
                              <a:lnTo>
                                <a:pt x="0" y="15"/>
                              </a:lnTo>
                              <a:lnTo>
                                <a:pt x="2" y="8"/>
                              </a:lnTo>
                              <a:lnTo>
                                <a:pt x="5"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62" name="Freeform 90"/>
                      <wps:cNvSpPr>
                        <a:spLocks/>
                      </wps:cNvSpPr>
                      <wps:spPr bwMode="auto">
                        <a:xfrm>
                          <a:off x="280630" y="370973"/>
                          <a:ext cx="9339" cy="11120"/>
                        </a:xfrm>
                        <a:custGeom>
                          <a:avLst/>
                          <a:gdLst>
                            <a:gd name="T0" fmla="*/ 42 w 42"/>
                            <a:gd name="T1" fmla="*/ 0 h 51"/>
                            <a:gd name="T2" fmla="*/ 42 w 42"/>
                            <a:gd name="T3" fmla="*/ 21 h 51"/>
                            <a:gd name="T4" fmla="*/ 41 w 42"/>
                            <a:gd name="T5" fmla="*/ 31 h 51"/>
                            <a:gd name="T6" fmla="*/ 36 w 42"/>
                            <a:gd name="T7" fmla="*/ 40 h 51"/>
                            <a:gd name="T8" fmla="*/ 27 w 42"/>
                            <a:gd name="T9" fmla="*/ 46 h 51"/>
                            <a:gd name="T10" fmla="*/ 13 w 42"/>
                            <a:gd name="T11" fmla="*/ 47 h 51"/>
                            <a:gd name="T12" fmla="*/ 0 w 42"/>
                            <a:gd name="T13" fmla="*/ 51 h 51"/>
                            <a:gd name="T14" fmla="*/ 1 w 42"/>
                            <a:gd name="T15" fmla="*/ 41 h 51"/>
                            <a:gd name="T16" fmla="*/ 1 w 42"/>
                            <a:gd name="T17" fmla="*/ 30 h 51"/>
                            <a:gd name="T18" fmla="*/ 3 w 42"/>
                            <a:gd name="T19" fmla="*/ 19 h 51"/>
                            <a:gd name="T20" fmla="*/ 10 w 42"/>
                            <a:gd name="T21" fmla="*/ 9 h 51"/>
                            <a:gd name="T22" fmla="*/ 42 w 42"/>
                            <a:gd name="T23"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2" h="51">
                              <a:moveTo>
                                <a:pt x="42" y="0"/>
                              </a:moveTo>
                              <a:lnTo>
                                <a:pt x="42" y="21"/>
                              </a:lnTo>
                              <a:lnTo>
                                <a:pt x="41" y="31"/>
                              </a:lnTo>
                              <a:lnTo>
                                <a:pt x="36" y="40"/>
                              </a:lnTo>
                              <a:lnTo>
                                <a:pt x="27" y="46"/>
                              </a:lnTo>
                              <a:lnTo>
                                <a:pt x="13" y="47"/>
                              </a:lnTo>
                              <a:lnTo>
                                <a:pt x="0" y="51"/>
                              </a:lnTo>
                              <a:lnTo>
                                <a:pt x="1" y="41"/>
                              </a:lnTo>
                              <a:lnTo>
                                <a:pt x="1" y="30"/>
                              </a:lnTo>
                              <a:lnTo>
                                <a:pt x="3" y="19"/>
                              </a:lnTo>
                              <a:lnTo>
                                <a:pt x="10" y="9"/>
                              </a:lnTo>
                              <a:lnTo>
                                <a:pt x="42"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63" name="Freeform 91"/>
                      <wps:cNvSpPr>
                        <a:spLocks/>
                      </wps:cNvSpPr>
                      <wps:spPr bwMode="auto">
                        <a:xfrm>
                          <a:off x="273959" y="374086"/>
                          <a:ext cx="4003" cy="8896"/>
                        </a:xfrm>
                        <a:custGeom>
                          <a:avLst/>
                          <a:gdLst>
                            <a:gd name="T0" fmla="*/ 13 w 18"/>
                            <a:gd name="T1" fmla="*/ 0 h 40"/>
                            <a:gd name="T2" fmla="*/ 18 w 18"/>
                            <a:gd name="T3" fmla="*/ 0 h 40"/>
                            <a:gd name="T4" fmla="*/ 13 w 18"/>
                            <a:gd name="T5" fmla="*/ 40 h 40"/>
                            <a:gd name="T6" fmla="*/ 10 w 18"/>
                            <a:gd name="T7" fmla="*/ 40 h 40"/>
                            <a:gd name="T8" fmla="*/ 7 w 18"/>
                            <a:gd name="T9" fmla="*/ 38 h 40"/>
                            <a:gd name="T10" fmla="*/ 6 w 18"/>
                            <a:gd name="T11" fmla="*/ 37 h 40"/>
                            <a:gd name="T12" fmla="*/ 3 w 18"/>
                            <a:gd name="T13" fmla="*/ 36 h 40"/>
                            <a:gd name="T14" fmla="*/ 2 w 18"/>
                            <a:gd name="T15" fmla="*/ 32 h 40"/>
                            <a:gd name="T16" fmla="*/ 0 w 18"/>
                            <a:gd name="T17" fmla="*/ 30 h 40"/>
                            <a:gd name="T18" fmla="*/ 1 w 18"/>
                            <a:gd name="T19" fmla="*/ 23 h 40"/>
                            <a:gd name="T20" fmla="*/ 3 w 18"/>
                            <a:gd name="T21" fmla="*/ 16 h 40"/>
                            <a:gd name="T22" fmla="*/ 3 w 18"/>
                            <a:gd name="T23" fmla="*/ 9 h 40"/>
                            <a:gd name="T24" fmla="*/ 1 w 18"/>
                            <a:gd name="T25" fmla="*/ 2 h 40"/>
                            <a:gd name="T26" fmla="*/ 6 w 18"/>
                            <a:gd name="T27" fmla="*/ 2 h 40"/>
                            <a:gd name="T28" fmla="*/ 13 w 18"/>
                            <a:gd name="T29" fmla="*/ 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 h="40">
                              <a:moveTo>
                                <a:pt x="13" y="0"/>
                              </a:moveTo>
                              <a:lnTo>
                                <a:pt x="18" y="0"/>
                              </a:lnTo>
                              <a:lnTo>
                                <a:pt x="13" y="40"/>
                              </a:lnTo>
                              <a:lnTo>
                                <a:pt x="10" y="40"/>
                              </a:lnTo>
                              <a:lnTo>
                                <a:pt x="7" y="38"/>
                              </a:lnTo>
                              <a:lnTo>
                                <a:pt x="6" y="37"/>
                              </a:lnTo>
                              <a:lnTo>
                                <a:pt x="3" y="36"/>
                              </a:lnTo>
                              <a:lnTo>
                                <a:pt x="2" y="32"/>
                              </a:lnTo>
                              <a:lnTo>
                                <a:pt x="0" y="30"/>
                              </a:lnTo>
                              <a:lnTo>
                                <a:pt x="1" y="23"/>
                              </a:lnTo>
                              <a:lnTo>
                                <a:pt x="3" y="16"/>
                              </a:lnTo>
                              <a:lnTo>
                                <a:pt x="3" y="9"/>
                              </a:lnTo>
                              <a:lnTo>
                                <a:pt x="1" y="2"/>
                              </a:lnTo>
                              <a:lnTo>
                                <a:pt x="6" y="2"/>
                              </a:lnTo>
                              <a:lnTo>
                                <a:pt x="13"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64" name="Freeform 92"/>
                      <wps:cNvSpPr>
                        <a:spLocks/>
                      </wps:cNvSpPr>
                      <wps:spPr bwMode="auto">
                        <a:xfrm>
                          <a:off x="351788" y="372307"/>
                          <a:ext cx="9339" cy="9341"/>
                        </a:xfrm>
                        <a:custGeom>
                          <a:avLst/>
                          <a:gdLst>
                            <a:gd name="T0" fmla="*/ 18 w 41"/>
                            <a:gd name="T1" fmla="*/ 0 h 42"/>
                            <a:gd name="T2" fmla="*/ 29 w 41"/>
                            <a:gd name="T3" fmla="*/ 1 h 42"/>
                            <a:gd name="T4" fmla="*/ 38 w 41"/>
                            <a:gd name="T5" fmla="*/ 6 h 42"/>
                            <a:gd name="T6" fmla="*/ 41 w 41"/>
                            <a:gd name="T7" fmla="*/ 42 h 42"/>
                            <a:gd name="T8" fmla="*/ 29 w 41"/>
                            <a:gd name="T9" fmla="*/ 42 h 42"/>
                            <a:gd name="T10" fmla="*/ 19 w 41"/>
                            <a:gd name="T11" fmla="*/ 39 h 42"/>
                            <a:gd name="T12" fmla="*/ 8 w 41"/>
                            <a:gd name="T13" fmla="*/ 34 h 42"/>
                            <a:gd name="T14" fmla="*/ 10 w 41"/>
                            <a:gd name="T15" fmla="*/ 22 h 42"/>
                            <a:gd name="T16" fmla="*/ 10 w 41"/>
                            <a:gd name="T17" fmla="*/ 9 h 42"/>
                            <a:gd name="T18" fmla="*/ 7 w 41"/>
                            <a:gd name="T19" fmla="*/ 8 h 42"/>
                            <a:gd name="T20" fmla="*/ 6 w 41"/>
                            <a:gd name="T21" fmla="*/ 7 h 42"/>
                            <a:gd name="T22" fmla="*/ 1 w 41"/>
                            <a:gd name="T23" fmla="*/ 4 h 42"/>
                            <a:gd name="T24" fmla="*/ 0 w 41"/>
                            <a:gd name="T25" fmla="*/ 3 h 42"/>
                            <a:gd name="T26" fmla="*/ 7 w 41"/>
                            <a:gd name="T27" fmla="*/ 1 h 42"/>
                            <a:gd name="T28" fmla="*/ 18 w 41"/>
                            <a:gd name="T29" fmla="*/ 0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1" h="42">
                              <a:moveTo>
                                <a:pt x="18" y="0"/>
                              </a:moveTo>
                              <a:lnTo>
                                <a:pt x="29" y="1"/>
                              </a:lnTo>
                              <a:lnTo>
                                <a:pt x="38" y="6"/>
                              </a:lnTo>
                              <a:lnTo>
                                <a:pt x="41" y="42"/>
                              </a:lnTo>
                              <a:lnTo>
                                <a:pt x="29" y="42"/>
                              </a:lnTo>
                              <a:lnTo>
                                <a:pt x="19" y="39"/>
                              </a:lnTo>
                              <a:lnTo>
                                <a:pt x="8" y="34"/>
                              </a:lnTo>
                              <a:lnTo>
                                <a:pt x="10" y="22"/>
                              </a:lnTo>
                              <a:lnTo>
                                <a:pt x="10" y="9"/>
                              </a:lnTo>
                              <a:lnTo>
                                <a:pt x="7" y="8"/>
                              </a:lnTo>
                              <a:lnTo>
                                <a:pt x="6" y="7"/>
                              </a:lnTo>
                              <a:lnTo>
                                <a:pt x="1" y="4"/>
                              </a:lnTo>
                              <a:lnTo>
                                <a:pt x="0" y="3"/>
                              </a:lnTo>
                              <a:lnTo>
                                <a:pt x="7" y="1"/>
                              </a:lnTo>
                              <a:lnTo>
                                <a:pt x="18"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65" name="Freeform 93"/>
                      <wps:cNvSpPr>
                        <a:spLocks/>
                      </wps:cNvSpPr>
                      <wps:spPr bwMode="auto">
                        <a:xfrm>
                          <a:off x="335777" y="374086"/>
                          <a:ext cx="15121" cy="9786"/>
                        </a:xfrm>
                        <a:custGeom>
                          <a:avLst/>
                          <a:gdLst>
                            <a:gd name="T0" fmla="*/ 56 w 69"/>
                            <a:gd name="T1" fmla="*/ 0 h 44"/>
                            <a:gd name="T2" fmla="*/ 66 w 69"/>
                            <a:gd name="T3" fmla="*/ 4 h 44"/>
                            <a:gd name="T4" fmla="*/ 69 w 69"/>
                            <a:gd name="T5" fmla="*/ 21 h 44"/>
                            <a:gd name="T6" fmla="*/ 67 w 69"/>
                            <a:gd name="T7" fmla="*/ 28 h 44"/>
                            <a:gd name="T8" fmla="*/ 64 w 69"/>
                            <a:gd name="T9" fmla="*/ 35 h 44"/>
                            <a:gd name="T10" fmla="*/ 57 w 69"/>
                            <a:gd name="T11" fmla="*/ 33 h 44"/>
                            <a:gd name="T12" fmla="*/ 51 w 69"/>
                            <a:gd name="T13" fmla="*/ 36 h 44"/>
                            <a:gd name="T14" fmla="*/ 46 w 69"/>
                            <a:gd name="T15" fmla="*/ 40 h 44"/>
                            <a:gd name="T16" fmla="*/ 40 w 69"/>
                            <a:gd name="T17" fmla="*/ 41 h 44"/>
                            <a:gd name="T18" fmla="*/ 9 w 69"/>
                            <a:gd name="T19" fmla="*/ 44 h 44"/>
                            <a:gd name="T20" fmla="*/ 8 w 69"/>
                            <a:gd name="T21" fmla="*/ 38 h 44"/>
                            <a:gd name="T22" fmla="*/ 4 w 69"/>
                            <a:gd name="T23" fmla="*/ 31 h 44"/>
                            <a:gd name="T24" fmla="*/ 0 w 69"/>
                            <a:gd name="T25" fmla="*/ 25 h 44"/>
                            <a:gd name="T26" fmla="*/ 0 w 69"/>
                            <a:gd name="T27" fmla="*/ 19 h 44"/>
                            <a:gd name="T28" fmla="*/ 5 w 69"/>
                            <a:gd name="T29" fmla="*/ 14 h 44"/>
                            <a:gd name="T30" fmla="*/ 18 w 69"/>
                            <a:gd name="T31" fmla="*/ 9 h 44"/>
                            <a:gd name="T32" fmla="*/ 31 w 69"/>
                            <a:gd name="T33" fmla="*/ 4 h 44"/>
                            <a:gd name="T34" fmla="*/ 44 w 69"/>
                            <a:gd name="T35" fmla="*/ 1 h 44"/>
                            <a:gd name="T36" fmla="*/ 56 w 69"/>
                            <a:gd name="T37"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9" h="44">
                              <a:moveTo>
                                <a:pt x="56" y="0"/>
                              </a:moveTo>
                              <a:lnTo>
                                <a:pt x="66" y="4"/>
                              </a:lnTo>
                              <a:lnTo>
                                <a:pt x="69" y="21"/>
                              </a:lnTo>
                              <a:lnTo>
                                <a:pt x="67" y="28"/>
                              </a:lnTo>
                              <a:lnTo>
                                <a:pt x="64" y="35"/>
                              </a:lnTo>
                              <a:lnTo>
                                <a:pt x="57" y="33"/>
                              </a:lnTo>
                              <a:lnTo>
                                <a:pt x="51" y="36"/>
                              </a:lnTo>
                              <a:lnTo>
                                <a:pt x="46" y="40"/>
                              </a:lnTo>
                              <a:lnTo>
                                <a:pt x="40" y="41"/>
                              </a:lnTo>
                              <a:lnTo>
                                <a:pt x="9" y="44"/>
                              </a:lnTo>
                              <a:lnTo>
                                <a:pt x="8" y="38"/>
                              </a:lnTo>
                              <a:lnTo>
                                <a:pt x="4" y="31"/>
                              </a:lnTo>
                              <a:lnTo>
                                <a:pt x="0" y="25"/>
                              </a:lnTo>
                              <a:lnTo>
                                <a:pt x="0" y="19"/>
                              </a:lnTo>
                              <a:lnTo>
                                <a:pt x="5" y="14"/>
                              </a:lnTo>
                              <a:lnTo>
                                <a:pt x="18" y="9"/>
                              </a:lnTo>
                              <a:lnTo>
                                <a:pt x="31" y="4"/>
                              </a:lnTo>
                              <a:lnTo>
                                <a:pt x="44" y="1"/>
                              </a:lnTo>
                              <a:lnTo>
                                <a:pt x="56"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66" name="Freeform 94"/>
                      <wps:cNvSpPr>
                        <a:spLocks/>
                      </wps:cNvSpPr>
                      <wps:spPr bwMode="auto">
                        <a:xfrm>
                          <a:off x="321101" y="377645"/>
                          <a:ext cx="12453" cy="9786"/>
                        </a:xfrm>
                        <a:custGeom>
                          <a:avLst/>
                          <a:gdLst>
                            <a:gd name="T0" fmla="*/ 48 w 57"/>
                            <a:gd name="T1" fmla="*/ 0 h 45"/>
                            <a:gd name="T2" fmla="*/ 55 w 57"/>
                            <a:gd name="T3" fmla="*/ 12 h 45"/>
                            <a:gd name="T4" fmla="*/ 57 w 57"/>
                            <a:gd name="T5" fmla="*/ 26 h 45"/>
                            <a:gd name="T6" fmla="*/ 49 w 57"/>
                            <a:gd name="T7" fmla="*/ 35 h 45"/>
                            <a:gd name="T8" fmla="*/ 38 w 57"/>
                            <a:gd name="T9" fmla="*/ 38 h 45"/>
                            <a:gd name="T10" fmla="*/ 26 w 57"/>
                            <a:gd name="T11" fmla="*/ 41 h 45"/>
                            <a:gd name="T12" fmla="*/ 14 w 57"/>
                            <a:gd name="T13" fmla="*/ 42 h 45"/>
                            <a:gd name="T14" fmla="*/ 3 w 57"/>
                            <a:gd name="T15" fmla="*/ 45 h 45"/>
                            <a:gd name="T16" fmla="*/ 0 w 57"/>
                            <a:gd name="T17" fmla="*/ 36 h 45"/>
                            <a:gd name="T18" fmla="*/ 0 w 57"/>
                            <a:gd name="T19" fmla="*/ 24 h 45"/>
                            <a:gd name="T20" fmla="*/ 1 w 57"/>
                            <a:gd name="T21" fmla="*/ 11 h 45"/>
                            <a:gd name="T22" fmla="*/ 25 w 57"/>
                            <a:gd name="T23" fmla="*/ 5 h 45"/>
                            <a:gd name="T24" fmla="*/ 48 w 57"/>
                            <a:gd name="T25" fmla="*/ 0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45">
                              <a:moveTo>
                                <a:pt x="48" y="0"/>
                              </a:moveTo>
                              <a:lnTo>
                                <a:pt x="55" y="12"/>
                              </a:lnTo>
                              <a:lnTo>
                                <a:pt x="57" y="26"/>
                              </a:lnTo>
                              <a:lnTo>
                                <a:pt x="49" y="35"/>
                              </a:lnTo>
                              <a:lnTo>
                                <a:pt x="38" y="38"/>
                              </a:lnTo>
                              <a:lnTo>
                                <a:pt x="26" y="41"/>
                              </a:lnTo>
                              <a:lnTo>
                                <a:pt x="14" y="42"/>
                              </a:lnTo>
                              <a:lnTo>
                                <a:pt x="3" y="45"/>
                              </a:lnTo>
                              <a:lnTo>
                                <a:pt x="0" y="36"/>
                              </a:lnTo>
                              <a:lnTo>
                                <a:pt x="0" y="24"/>
                              </a:lnTo>
                              <a:lnTo>
                                <a:pt x="1" y="11"/>
                              </a:lnTo>
                              <a:lnTo>
                                <a:pt x="25" y="5"/>
                              </a:lnTo>
                              <a:lnTo>
                                <a:pt x="48"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67" name="Freeform 95"/>
                      <wps:cNvSpPr>
                        <a:spLocks/>
                      </wps:cNvSpPr>
                      <wps:spPr bwMode="auto">
                        <a:xfrm>
                          <a:off x="363796" y="376310"/>
                          <a:ext cx="9339" cy="8896"/>
                        </a:xfrm>
                        <a:custGeom>
                          <a:avLst/>
                          <a:gdLst>
                            <a:gd name="T0" fmla="*/ 5 w 42"/>
                            <a:gd name="T1" fmla="*/ 0 h 39"/>
                            <a:gd name="T2" fmla="*/ 13 w 42"/>
                            <a:gd name="T3" fmla="*/ 0 h 39"/>
                            <a:gd name="T4" fmla="*/ 20 w 42"/>
                            <a:gd name="T5" fmla="*/ 4 h 39"/>
                            <a:gd name="T6" fmla="*/ 35 w 42"/>
                            <a:gd name="T7" fmla="*/ 9 h 39"/>
                            <a:gd name="T8" fmla="*/ 40 w 42"/>
                            <a:gd name="T9" fmla="*/ 12 h 39"/>
                            <a:gd name="T10" fmla="*/ 42 w 42"/>
                            <a:gd name="T11" fmla="*/ 18 h 39"/>
                            <a:gd name="T12" fmla="*/ 39 w 42"/>
                            <a:gd name="T13" fmla="*/ 22 h 39"/>
                            <a:gd name="T14" fmla="*/ 40 w 42"/>
                            <a:gd name="T15" fmla="*/ 27 h 39"/>
                            <a:gd name="T16" fmla="*/ 41 w 42"/>
                            <a:gd name="T17" fmla="*/ 33 h 39"/>
                            <a:gd name="T18" fmla="*/ 40 w 42"/>
                            <a:gd name="T19" fmla="*/ 39 h 39"/>
                            <a:gd name="T20" fmla="*/ 31 w 42"/>
                            <a:gd name="T21" fmla="*/ 38 h 39"/>
                            <a:gd name="T22" fmla="*/ 22 w 42"/>
                            <a:gd name="T23" fmla="*/ 38 h 39"/>
                            <a:gd name="T24" fmla="*/ 14 w 42"/>
                            <a:gd name="T25" fmla="*/ 36 h 39"/>
                            <a:gd name="T26" fmla="*/ 6 w 42"/>
                            <a:gd name="T27" fmla="*/ 32 h 39"/>
                            <a:gd name="T28" fmla="*/ 3 w 42"/>
                            <a:gd name="T29" fmla="*/ 23 h 39"/>
                            <a:gd name="T30" fmla="*/ 1 w 42"/>
                            <a:gd name="T31" fmla="*/ 17 h 39"/>
                            <a:gd name="T32" fmla="*/ 0 w 42"/>
                            <a:gd name="T33" fmla="*/ 10 h 39"/>
                            <a:gd name="T34" fmla="*/ 1 w 42"/>
                            <a:gd name="T35" fmla="*/ 4 h 39"/>
                            <a:gd name="T36" fmla="*/ 5 w 42"/>
                            <a:gd name="T37"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2" h="39">
                              <a:moveTo>
                                <a:pt x="5" y="0"/>
                              </a:moveTo>
                              <a:lnTo>
                                <a:pt x="13" y="0"/>
                              </a:lnTo>
                              <a:lnTo>
                                <a:pt x="20" y="4"/>
                              </a:lnTo>
                              <a:lnTo>
                                <a:pt x="35" y="9"/>
                              </a:lnTo>
                              <a:lnTo>
                                <a:pt x="40" y="12"/>
                              </a:lnTo>
                              <a:lnTo>
                                <a:pt x="42" y="18"/>
                              </a:lnTo>
                              <a:lnTo>
                                <a:pt x="39" y="22"/>
                              </a:lnTo>
                              <a:lnTo>
                                <a:pt x="40" y="27"/>
                              </a:lnTo>
                              <a:lnTo>
                                <a:pt x="41" y="33"/>
                              </a:lnTo>
                              <a:lnTo>
                                <a:pt x="40" y="39"/>
                              </a:lnTo>
                              <a:lnTo>
                                <a:pt x="31" y="38"/>
                              </a:lnTo>
                              <a:lnTo>
                                <a:pt x="22" y="38"/>
                              </a:lnTo>
                              <a:lnTo>
                                <a:pt x="14" y="36"/>
                              </a:lnTo>
                              <a:lnTo>
                                <a:pt x="6" y="32"/>
                              </a:lnTo>
                              <a:lnTo>
                                <a:pt x="3" y="23"/>
                              </a:lnTo>
                              <a:lnTo>
                                <a:pt x="1" y="17"/>
                              </a:lnTo>
                              <a:lnTo>
                                <a:pt x="0" y="10"/>
                              </a:lnTo>
                              <a:lnTo>
                                <a:pt x="1" y="4"/>
                              </a:lnTo>
                              <a:lnTo>
                                <a:pt x="5"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68" name="Freeform 96"/>
                      <wps:cNvSpPr>
                        <a:spLocks/>
                      </wps:cNvSpPr>
                      <wps:spPr bwMode="auto">
                        <a:xfrm>
                          <a:off x="301088" y="381203"/>
                          <a:ext cx="16900" cy="11120"/>
                        </a:xfrm>
                        <a:custGeom>
                          <a:avLst/>
                          <a:gdLst>
                            <a:gd name="T0" fmla="*/ 73 w 77"/>
                            <a:gd name="T1" fmla="*/ 0 h 50"/>
                            <a:gd name="T2" fmla="*/ 77 w 77"/>
                            <a:gd name="T3" fmla="*/ 8 h 50"/>
                            <a:gd name="T4" fmla="*/ 77 w 77"/>
                            <a:gd name="T5" fmla="*/ 16 h 50"/>
                            <a:gd name="T6" fmla="*/ 76 w 77"/>
                            <a:gd name="T7" fmla="*/ 24 h 50"/>
                            <a:gd name="T8" fmla="*/ 42 w 77"/>
                            <a:gd name="T9" fmla="*/ 42 h 50"/>
                            <a:gd name="T10" fmla="*/ 28 w 77"/>
                            <a:gd name="T11" fmla="*/ 45 h 50"/>
                            <a:gd name="T12" fmla="*/ 15 w 77"/>
                            <a:gd name="T13" fmla="*/ 42 h 50"/>
                            <a:gd name="T14" fmla="*/ 13 w 77"/>
                            <a:gd name="T15" fmla="*/ 45 h 50"/>
                            <a:gd name="T16" fmla="*/ 11 w 77"/>
                            <a:gd name="T17" fmla="*/ 47 h 50"/>
                            <a:gd name="T18" fmla="*/ 6 w 77"/>
                            <a:gd name="T19" fmla="*/ 50 h 50"/>
                            <a:gd name="T20" fmla="*/ 2 w 77"/>
                            <a:gd name="T21" fmla="*/ 48 h 50"/>
                            <a:gd name="T22" fmla="*/ 0 w 77"/>
                            <a:gd name="T23" fmla="*/ 42 h 50"/>
                            <a:gd name="T24" fmla="*/ 0 w 77"/>
                            <a:gd name="T25" fmla="*/ 36 h 50"/>
                            <a:gd name="T26" fmla="*/ 1 w 77"/>
                            <a:gd name="T27" fmla="*/ 29 h 50"/>
                            <a:gd name="T28" fmla="*/ 12 w 77"/>
                            <a:gd name="T29" fmla="*/ 17 h 50"/>
                            <a:gd name="T30" fmla="*/ 27 w 77"/>
                            <a:gd name="T31" fmla="*/ 11 h 50"/>
                            <a:gd name="T32" fmla="*/ 42 w 77"/>
                            <a:gd name="T33" fmla="*/ 8 h 50"/>
                            <a:gd name="T34" fmla="*/ 58 w 77"/>
                            <a:gd name="T35" fmla="*/ 4 h 50"/>
                            <a:gd name="T36" fmla="*/ 73 w 77"/>
                            <a:gd name="T37"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7" h="50">
                              <a:moveTo>
                                <a:pt x="73" y="0"/>
                              </a:moveTo>
                              <a:lnTo>
                                <a:pt x="77" y="8"/>
                              </a:lnTo>
                              <a:lnTo>
                                <a:pt x="77" y="16"/>
                              </a:lnTo>
                              <a:lnTo>
                                <a:pt x="76" y="24"/>
                              </a:lnTo>
                              <a:lnTo>
                                <a:pt x="42" y="42"/>
                              </a:lnTo>
                              <a:lnTo>
                                <a:pt x="28" y="45"/>
                              </a:lnTo>
                              <a:lnTo>
                                <a:pt x="15" y="42"/>
                              </a:lnTo>
                              <a:lnTo>
                                <a:pt x="13" y="45"/>
                              </a:lnTo>
                              <a:lnTo>
                                <a:pt x="11" y="47"/>
                              </a:lnTo>
                              <a:lnTo>
                                <a:pt x="6" y="50"/>
                              </a:lnTo>
                              <a:lnTo>
                                <a:pt x="2" y="48"/>
                              </a:lnTo>
                              <a:lnTo>
                                <a:pt x="0" y="42"/>
                              </a:lnTo>
                              <a:lnTo>
                                <a:pt x="0" y="36"/>
                              </a:lnTo>
                              <a:lnTo>
                                <a:pt x="1" y="29"/>
                              </a:lnTo>
                              <a:lnTo>
                                <a:pt x="12" y="17"/>
                              </a:lnTo>
                              <a:lnTo>
                                <a:pt x="27" y="11"/>
                              </a:lnTo>
                              <a:lnTo>
                                <a:pt x="42" y="8"/>
                              </a:lnTo>
                              <a:lnTo>
                                <a:pt x="58" y="4"/>
                              </a:lnTo>
                              <a:lnTo>
                                <a:pt x="73"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69" name="Freeform 97"/>
                      <wps:cNvSpPr>
                        <a:spLocks/>
                      </wps:cNvSpPr>
                      <wps:spPr bwMode="auto">
                        <a:xfrm>
                          <a:off x="375803" y="380758"/>
                          <a:ext cx="7116" cy="9341"/>
                        </a:xfrm>
                        <a:custGeom>
                          <a:avLst/>
                          <a:gdLst>
                            <a:gd name="T0" fmla="*/ 1 w 32"/>
                            <a:gd name="T1" fmla="*/ 0 h 42"/>
                            <a:gd name="T2" fmla="*/ 12 w 32"/>
                            <a:gd name="T3" fmla="*/ 1 h 42"/>
                            <a:gd name="T4" fmla="*/ 23 w 32"/>
                            <a:gd name="T5" fmla="*/ 5 h 42"/>
                            <a:gd name="T6" fmla="*/ 32 w 32"/>
                            <a:gd name="T7" fmla="*/ 10 h 42"/>
                            <a:gd name="T8" fmla="*/ 28 w 32"/>
                            <a:gd name="T9" fmla="*/ 16 h 42"/>
                            <a:gd name="T10" fmla="*/ 24 w 32"/>
                            <a:gd name="T11" fmla="*/ 23 h 42"/>
                            <a:gd name="T12" fmla="*/ 22 w 32"/>
                            <a:gd name="T13" fmla="*/ 33 h 42"/>
                            <a:gd name="T14" fmla="*/ 24 w 32"/>
                            <a:gd name="T15" fmla="*/ 42 h 42"/>
                            <a:gd name="T16" fmla="*/ 16 w 32"/>
                            <a:gd name="T17" fmla="*/ 39 h 42"/>
                            <a:gd name="T18" fmla="*/ 6 w 32"/>
                            <a:gd name="T19" fmla="*/ 35 h 42"/>
                            <a:gd name="T20" fmla="*/ 0 w 32"/>
                            <a:gd name="T21" fmla="*/ 28 h 42"/>
                            <a:gd name="T22" fmla="*/ 0 w 32"/>
                            <a:gd name="T23" fmla="*/ 13 h 42"/>
                            <a:gd name="T24" fmla="*/ 1 w 32"/>
                            <a:gd name="T25" fmla="*/ 0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42">
                              <a:moveTo>
                                <a:pt x="1" y="0"/>
                              </a:moveTo>
                              <a:lnTo>
                                <a:pt x="12" y="1"/>
                              </a:lnTo>
                              <a:lnTo>
                                <a:pt x="23" y="5"/>
                              </a:lnTo>
                              <a:lnTo>
                                <a:pt x="32" y="10"/>
                              </a:lnTo>
                              <a:lnTo>
                                <a:pt x="28" y="16"/>
                              </a:lnTo>
                              <a:lnTo>
                                <a:pt x="24" y="23"/>
                              </a:lnTo>
                              <a:lnTo>
                                <a:pt x="22" y="33"/>
                              </a:lnTo>
                              <a:lnTo>
                                <a:pt x="24" y="42"/>
                              </a:lnTo>
                              <a:lnTo>
                                <a:pt x="16" y="39"/>
                              </a:lnTo>
                              <a:lnTo>
                                <a:pt x="6" y="35"/>
                              </a:lnTo>
                              <a:lnTo>
                                <a:pt x="0" y="28"/>
                              </a:lnTo>
                              <a:lnTo>
                                <a:pt x="0" y="13"/>
                              </a:lnTo>
                              <a:lnTo>
                                <a:pt x="1"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70" name="Freeform 98"/>
                      <wps:cNvSpPr>
                        <a:spLocks/>
                      </wps:cNvSpPr>
                      <wps:spPr bwMode="auto">
                        <a:xfrm>
                          <a:off x="285077" y="386096"/>
                          <a:ext cx="12897" cy="9786"/>
                        </a:xfrm>
                        <a:custGeom>
                          <a:avLst/>
                          <a:gdLst>
                            <a:gd name="T0" fmla="*/ 55 w 58"/>
                            <a:gd name="T1" fmla="*/ 0 h 46"/>
                            <a:gd name="T2" fmla="*/ 58 w 58"/>
                            <a:gd name="T3" fmla="*/ 30 h 46"/>
                            <a:gd name="T4" fmla="*/ 46 w 58"/>
                            <a:gd name="T5" fmla="*/ 32 h 46"/>
                            <a:gd name="T6" fmla="*/ 34 w 58"/>
                            <a:gd name="T7" fmla="*/ 37 h 46"/>
                            <a:gd name="T8" fmla="*/ 24 w 58"/>
                            <a:gd name="T9" fmla="*/ 42 h 46"/>
                            <a:gd name="T10" fmla="*/ 13 w 58"/>
                            <a:gd name="T11" fmla="*/ 46 h 46"/>
                            <a:gd name="T12" fmla="*/ 1 w 58"/>
                            <a:gd name="T13" fmla="*/ 46 h 46"/>
                            <a:gd name="T14" fmla="*/ 0 w 58"/>
                            <a:gd name="T15" fmla="*/ 37 h 46"/>
                            <a:gd name="T16" fmla="*/ 1 w 58"/>
                            <a:gd name="T17" fmla="*/ 29 h 46"/>
                            <a:gd name="T18" fmla="*/ 8 w 58"/>
                            <a:gd name="T19" fmla="*/ 14 h 46"/>
                            <a:gd name="T20" fmla="*/ 19 w 58"/>
                            <a:gd name="T21" fmla="*/ 9 h 46"/>
                            <a:gd name="T22" fmla="*/ 44 w 58"/>
                            <a:gd name="T23" fmla="*/ 4 h 46"/>
                            <a:gd name="T24" fmla="*/ 55 w 58"/>
                            <a:gd name="T25" fmla="*/ 0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 h="46">
                              <a:moveTo>
                                <a:pt x="55" y="0"/>
                              </a:moveTo>
                              <a:lnTo>
                                <a:pt x="58" y="30"/>
                              </a:lnTo>
                              <a:lnTo>
                                <a:pt x="46" y="32"/>
                              </a:lnTo>
                              <a:lnTo>
                                <a:pt x="34" y="37"/>
                              </a:lnTo>
                              <a:lnTo>
                                <a:pt x="24" y="42"/>
                              </a:lnTo>
                              <a:lnTo>
                                <a:pt x="13" y="46"/>
                              </a:lnTo>
                              <a:lnTo>
                                <a:pt x="1" y="46"/>
                              </a:lnTo>
                              <a:lnTo>
                                <a:pt x="0" y="37"/>
                              </a:lnTo>
                              <a:lnTo>
                                <a:pt x="1" y="29"/>
                              </a:lnTo>
                              <a:lnTo>
                                <a:pt x="8" y="14"/>
                              </a:lnTo>
                              <a:lnTo>
                                <a:pt x="19" y="9"/>
                              </a:lnTo>
                              <a:lnTo>
                                <a:pt x="44" y="4"/>
                              </a:lnTo>
                              <a:lnTo>
                                <a:pt x="55"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71" name="Freeform 99"/>
                      <wps:cNvSpPr>
                        <a:spLocks/>
                      </wps:cNvSpPr>
                      <wps:spPr bwMode="auto">
                        <a:xfrm>
                          <a:off x="340669" y="383872"/>
                          <a:ext cx="24016" cy="15568"/>
                        </a:xfrm>
                        <a:custGeom>
                          <a:avLst/>
                          <a:gdLst>
                            <a:gd name="T0" fmla="*/ 58 w 107"/>
                            <a:gd name="T1" fmla="*/ 0 h 72"/>
                            <a:gd name="T2" fmla="*/ 66 w 107"/>
                            <a:gd name="T3" fmla="*/ 0 h 72"/>
                            <a:gd name="T4" fmla="*/ 73 w 107"/>
                            <a:gd name="T5" fmla="*/ 3 h 72"/>
                            <a:gd name="T6" fmla="*/ 82 w 107"/>
                            <a:gd name="T7" fmla="*/ 5 h 72"/>
                            <a:gd name="T8" fmla="*/ 92 w 107"/>
                            <a:gd name="T9" fmla="*/ 8 h 72"/>
                            <a:gd name="T10" fmla="*/ 99 w 107"/>
                            <a:gd name="T11" fmla="*/ 9 h 72"/>
                            <a:gd name="T12" fmla="*/ 103 w 107"/>
                            <a:gd name="T13" fmla="*/ 11 h 72"/>
                            <a:gd name="T14" fmla="*/ 107 w 107"/>
                            <a:gd name="T15" fmla="*/ 30 h 72"/>
                            <a:gd name="T16" fmla="*/ 106 w 107"/>
                            <a:gd name="T17" fmla="*/ 48 h 72"/>
                            <a:gd name="T18" fmla="*/ 103 w 107"/>
                            <a:gd name="T19" fmla="*/ 67 h 72"/>
                            <a:gd name="T20" fmla="*/ 99 w 107"/>
                            <a:gd name="T21" fmla="*/ 71 h 72"/>
                            <a:gd name="T22" fmla="*/ 94 w 107"/>
                            <a:gd name="T23" fmla="*/ 71 h 72"/>
                            <a:gd name="T24" fmla="*/ 89 w 107"/>
                            <a:gd name="T25" fmla="*/ 68 h 72"/>
                            <a:gd name="T26" fmla="*/ 86 w 107"/>
                            <a:gd name="T27" fmla="*/ 65 h 72"/>
                            <a:gd name="T28" fmla="*/ 81 w 107"/>
                            <a:gd name="T29" fmla="*/ 65 h 72"/>
                            <a:gd name="T30" fmla="*/ 71 w 107"/>
                            <a:gd name="T31" fmla="*/ 66 h 72"/>
                            <a:gd name="T32" fmla="*/ 65 w 107"/>
                            <a:gd name="T33" fmla="*/ 65 h 72"/>
                            <a:gd name="T34" fmla="*/ 61 w 107"/>
                            <a:gd name="T35" fmla="*/ 62 h 72"/>
                            <a:gd name="T36" fmla="*/ 61 w 107"/>
                            <a:gd name="T37" fmla="*/ 51 h 72"/>
                            <a:gd name="T38" fmla="*/ 62 w 107"/>
                            <a:gd name="T39" fmla="*/ 45 h 72"/>
                            <a:gd name="T40" fmla="*/ 62 w 107"/>
                            <a:gd name="T41" fmla="*/ 40 h 72"/>
                            <a:gd name="T42" fmla="*/ 61 w 107"/>
                            <a:gd name="T43" fmla="*/ 36 h 72"/>
                            <a:gd name="T44" fmla="*/ 58 w 107"/>
                            <a:gd name="T45" fmla="*/ 34 h 72"/>
                            <a:gd name="T46" fmla="*/ 51 w 107"/>
                            <a:gd name="T47" fmla="*/ 35 h 72"/>
                            <a:gd name="T48" fmla="*/ 48 w 107"/>
                            <a:gd name="T49" fmla="*/ 46 h 72"/>
                            <a:gd name="T50" fmla="*/ 45 w 107"/>
                            <a:gd name="T51" fmla="*/ 56 h 72"/>
                            <a:gd name="T52" fmla="*/ 38 w 107"/>
                            <a:gd name="T53" fmla="*/ 65 h 72"/>
                            <a:gd name="T54" fmla="*/ 28 w 107"/>
                            <a:gd name="T55" fmla="*/ 70 h 72"/>
                            <a:gd name="T56" fmla="*/ 0 w 107"/>
                            <a:gd name="T57" fmla="*/ 72 h 72"/>
                            <a:gd name="T58" fmla="*/ 4 w 107"/>
                            <a:gd name="T59" fmla="*/ 68 h 72"/>
                            <a:gd name="T60" fmla="*/ 6 w 107"/>
                            <a:gd name="T61" fmla="*/ 62 h 72"/>
                            <a:gd name="T62" fmla="*/ 5 w 107"/>
                            <a:gd name="T63" fmla="*/ 56 h 72"/>
                            <a:gd name="T64" fmla="*/ 0 w 107"/>
                            <a:gd name="T65" fmla="*/ 52 h 72"/>
                            <a:gd name="T66" fmla="*/ 1 w 107"/>
                            <a:gd name="T67" fmla="*/ 42 h 72"/>
                            <a:gd name="T68" fmla="*/ 1 w 107"/>
                            <a:gd name="T69" fmla="*/ 32 h 72"/>
                            <a:gd name="T70" fmla="*/ 2 w 107"/>
                            <a:gd name="T71" fmla="*/ 24 h 72"/>
                            <a:gd name="T72" fmla="*/ 5 w 107"/>
                            <a:gd name="T73" fmla="*/ 15 h 72"/>
                            <a:gd name="T74" fmla="*/ 11 w 107"/>
                            <a:gd name="T75" fmla="*/ 10 h 72"/>
                            <a:gd name="T76" fmla="*/ 22 w 107"/>
                            <a:gd name="T77" fmla="*/ 6 h 72"/>
                            <a:gd name="T78" fmla="*/ 28 w 107"/>
                            <a:gd name="T79" fmla="*/ 4 h 72"/>
                            <a:gd name="T80" fmla="*/ 35 w 107"/>
                            <a:gd name="T81" fmla="*/ 3 h 72"/>
                            <a:gd name="T82" fmla="*/ 41 w 107"/>
                            <a:gd name="T83" fmla="*/ 3 h 72"/>
                            <a:gd name="T84" fmla="*/ 46 w 107"/>
                            <a:gd name="T85" fmla="*/ 5 h 72"/>
                            <a:gd name="T86" fmla="*/ 50 w 107"/>
                            <a:gd name="T87" fmla="*/ 11 h 72"/>
                            <a:gd name="T88" fmla="*/ 52 w 107"/>
                            <a:gd name="T89" fmla="*/ 4 h 72"/>
                            <a:gd name="T90" fmla="*/ 58 w 107"/>
                            <a:gd name="T91"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07" h="72">
                              <a:moveTo>
                                <a:pt x="58" y="0"/>
                              </a:moveTo>
                              <a:lnTo>
                                <a:pt x="66" y="0"/>
                              </a:lnTo>
                              <a:lnTo>
                                <a:pt x="73" y="3"/>
                              </a:lnTo>
                              <a:lnTo>
                                <a:pt x="82" y="5"/>
                              </a:lnTo>
                              <a:lnTo>
                                <a:pt x="92" y="8"/>
                              </a:lnTo>
                              <a:lnTo>
                                <a:pt x="99" y="9"/>
                              </a:lnTo>
                              <a:lnTo>
                                <a:pt x="103" y="11"/>
                              </a:lnTo>
                              <a:lnTo>
                                <a:pt x="107" y="30"/>
                              </a:lnTo>
                              <a:lnTo>
                                <a:pt x="106" y="48"/>
                              </a:lnTo>
                              <a:lnTo>
                                <a:pt x="103" y="67"/>
                              </a:lnTo>
                              <a:lnTo>
                                <a:pt x="99" y="71"/>
                              </a:lnTo>
                              <a:lnTo>
                                <a:pt x="94" y="71"/>
                              </a:lnTo>
                              <a:lnTo>
                                <a:pt x="89" y="68"/>
                              </a:lnTo>
                              <a:lnTo>
                                <a:pt x="86" y="65"/>
                              </a:lnTo>
                              <a:lnTo>
                                <a:pt x="81" y="65"/>
                              </a:lnTo>
                              <a:lnTo>
                                <a:pt x="71" y="66"/>
                              </a:lnTo>
                              <a:lnTo>
                                <a:pt x="65" y="65"/>
                              </a:lnTo>
                              <a:lnTo>
                                <a:pt x="61" y="62"/>
                              </a:lnTo>
                              <a:lnTo>
                                <a:pt x="61" y="51"/>
                              </a:lnTo>
                              <a:lnTo>
                                <a:pt x="62" y="45"/>
                              </a:lnTo>
                              <a:lnTo>
                                <a:pt x="62" y="40"/>
                              </a:lnTo>
                              <a:lnTo>
                                <a:pt x="61" y="36"/>
                              </a:lnTo>
                              <a:lnTo>
                                <a:pt x="58" y="34"/>
                              </a:lnTo>
                              <a:lnTo>
                                <a:pt x="51" y="35"/>
                              </a:lnTo>
                              <a:lnTo>
                                <a:pt x="48" y="46"/>
                              </a:lnTo>
                              <a:lnTo>
                                <a:pt x="45" y="56"/>
                              </a:lnTo>
                              <a:lnTo>
                                <a:pt x="38" y="65"/>
                              </a:lnTo>
                              <a:lnTo>
                                <a:pt x="28" y="70"/>
                              </a:lnTo>
                              <a:lnTo>
                                <a:pt x="0" y="72"/>
                              </a:lnTo>
                              <a:lnTo>
                                <a:pt x="4" y="68"/>
                              </a:lnTo>
                              <a:lnTo>
                                <a:pt x="6" y="62"/>
                              </a:lnTo>
                              <a:lnTo>
                                <a:pt x="5" y="56"/>
                              </a:lnTo>
                              <a:lnTo>
                                <a:pt x="0" y="52"/>
                              </a:lnTo>
                              <a:lnTo>
                                <a:pt x="1" y="42"/>
                              </a:lnTo>
                              <a:lnTo>
                                <a:pt x="1" y="32"/>
                              </a:lnTo>
                              <a:lnTo>
                                <a:pt x="2" y="24"/>
                              </a:lnTo>
                              <a:lnTo>
                                <a:pt x="5" y="15"/>
                              </a:lnTo>
                              <a:lnTo>
                                <a:pt x="11" y="10"/>
                              </a:lnTo>
                              <a:lnTo>
                                <a:pt x="22" y="6"/>
                              </a:lnTo>
                              <a:lnTo>
                                <a:pt x="28" y="4"/>
                              </a:lnTo>
                              <a:lnTo>
                                <a:pt x="35" y="3"/>
                              </a:lnTo>
                              <a:lnTo>
                                <a:pt x="41" y="3"/>
                              </a:lnTo>
                              <a:lnTo>
                                <a:pt x="46" y="5"/>
                              </a:lnTo>
                              <a:lnTo>
                                <a:pt x="50" y="11"/>
                              </a:lnTo>
                              <a:lnTo>
                                <a:pt x="52" y="4"/>
                              </a:lnTo>
                              <a:lnTo>
                                <a:pt x="58"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72" name="Freeform 100"/>
                      <wps:cNvSpPr>
                        <a:spLocks/>
                      </wps:cNvSpPr>
                      <wps:spPr bwMode="auto">
                        <a:xfrm>
                          <a:off x="308203" y="386986"/>
                          <a:ext cx="31132" cy="20906"/>
                        </a:xfrm>
                        <a:custGeom>
                          <a:avLst/>
                          <a:gdLst>
                            <a:gd name="T0" fmla="*/ 112 w 139"/>
                            <a:gd name="T1" fmla="*/ 0 h 94"/>
                            <a:gd name="T2" fmla="*/ 131 w 139"/>
                            <a:gd name="T3" fmla="*/ 3 h 94"/>
                            <a:gd name="T4" fmla="*/ 134 w 139"/>
                            <a:gd name="T5" fmla="*/ 11 h 94"/>
                            <a:gd name="T6" fmla="*/ 134 w 139"/>
                            <a:gd name="T7" fmla="*/ 21 h 94"/>
                            <a:gd name="T8" fmla="*/ 133 w 139"/>
                            <a:gd name="T9" fmla="*/ 32 h 94"/>
                            <a:gd name="T10" fmla="*/ 133 w 139"/>
                            <a:gd name="T11" fmla="*/ 42 h 94"/>
                            <a:gd name="T12" fmla="*/ 134 w 139"/>
                            <a:gd name="T13" fmla="*/ 51 h 94"/>
                            <a:gd name="T14" fmla="*/ 139 w 139"/>
                            <a:gd name="T15" fmla="*/ 58 h 94"/>
                            <a:gd name="T16" fmla="*/ 123 w 139"/>
                            <a:gd name="T17" fmla="*/ 64 h 94"/>
                            <a:gd name="T18" fmla="*/ 105 w 139"/>
                            <a:gd name="T19" fmla="*/ 67 h 94"/>
                            <a:gd name="T20" fmla="*/ 88 w 139"/>
                            <a:gd name="T21" fmla="*/ 71 h 94"/>
                            <a:gd name="T22" fmla="*/ 73 w 139"/>
                            <a:gd name="T23" fmla="*/ 77 h 94"/>
                            <a:gd name="T24" fmla="*/ 56 w 139"/>
                            <a:gd name="T25" fmla="*/ 84 h 94"/>
                            <a:gd name="T26" fmla="*/ 39 w 139"/>
                            <a:gd name="T27" fmla="*/ 90 h 94"/>
                            <a:gd name="T28" fmla="*/ 20 w 139"/>
                            <a:gd name="T29" fmla="*/ 94 h 94"/>
                            <a:gd name="T30" fmla="*/ 1 w 139"/>
                            <a:gd name="T31" fmla="*/ 92 h 94"/>
                            <a:gd name="T32" fmla="*/ 0 w 139"/>
                            <a:gd name="T33" fmla="*/ 73 h 94"/>
                            <a:gd name="T34" fmla="*/ 5 w 139"/>
                            <a:gd name="T35" fmla="*/ 33 h 94"/>
                            <a:gd name="T36" fmla="*/ 21 w 139"/>
                            <a:gd name="T37" fmla="*/ 24 h 94"/>
                            <a:gd name="T38" fmla="*/ 40 w 139"/>
                            <a:gd name="T39" fmla="*/ 17 h 94"/>
                            <a:gd name="T40" fmla="*/ 57 w 139"/>
                            <a:gd name="T41" fmla="*/ 17 h 94"/>
                            <a:gd name="T42" fmla="*/ 62 w 139"/>
                            <a:gd name="T43" fmla="*/ 12 h 94"/>
                            <a:gd name="T44" fmla="*/ 65 w 139"/>
                            <a:gd name="T45" fmla="*/ 11 h 94"/>
                            <a:gd name="T46" fmla="*/ 68 w 139"/>
                            <a:gd name="T47" fmla="*/ 10 h 94"/>
                            <a:gd name="T48" fmla="*/ 71 w 139"/>
                            <a:gd name="T49" fmla="*/ 11 h 94"/>
                            <a:gd name="T50" fmla="*/ 71 w 139"/>
                            <a:gd name="T51" fmla="*/ 30 h 94"/>
                            <a:gd name="T52" fmla="*/ 72 w 139"/>
                            <a:gd name="T53" fmla="*/ 47 h 94"/>
                            <a:gd name="T54" fmla="*/ 71 w 139"/>
                            <a:gd name="T55" fmla="*/ 63 h 94"/>
                            <a:gd name="T56" fmla="*/ 72 w 139"/>
                            <a:gd name="T57" fmla="*/ 66 h 94"/>
                            <a:gd name="T58" fmla="*/ 73 w 139"/>
                            <a:gd name="T59" fmla="*/ 66 h 94"/>
                            <a:gd name="T60" fmla="*/ 76 w 139"/>
                            <a:gd name="T61" fmla="*/ 67 h 94"/>
                            <a:gd name="T62" fmla="*/ 78 w 139"/>
                            <a:gd name="T63" fmla="*/ 67 h 94"/>
                            <a:gd name="T64" fmla="*/ 80 w 139"/>
                            <a:gd name="T65" fmla="*/ 66 h 94"/>
                            <a:gd name="T66" fmla="*/ 82 w 139"/>
                            <a:gd name="T67" fmla="*/ 66 h 94"/>
                            <a:gd name="T68" fmla="*/ 85 w 139"/>
                            <a:gd name="T69" fmla="*/ 67 h 94"/>
                            <a:gd name="T70" fmla="*/ 88 w 139"/>
                            <a:gd name="T71" fmla="*/ 57 h 94"/>
                            <a:gd name="T72" fmla="*/ 88 w 139"/>
                            <a:gd name="T73" fmla="*/ 47 h 94"/>
                            <a:gd name="T74" fmla="*/ 87 w 139"/>
                            <a:gd name="T75" fmla="*/ 36 h 94"/>
                            <a:gd name="T76" fmla="*/ 86 w 139"/>
                            <a:gd name="T77" fmla="*/ 26 h 94"/>
                            <a:gd name="T78" fmla="*/ 88 w 139"/>
                            <a:gd name="T79" fmla="*/ 16 h 94"/>
                            <a:gd name="T80" fmla="*/ 95 w 139"/>
                            <a:gd name="T81" fmla="*/ 14 h 94"/>
                            <a:gd name="T82" fmla="*/ 98 w 139"/>
                            <a:gd name="T83" fmla="*/ 9 h 94"/>
                            <a:gd name="T84" fmla="*/ 106 w 139"/>
                            <a:gd name="T85" fmla="*/ 1 h 94"/>
                            <a:gd name="T86" fmla="*/ 112 w 139"/>
                            <a:gd name="T87"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39" h="94">
                              <a:moveTo>
                                <a:pt x="112" y="0"/>
                              </a:moveTo>
                              <a:lnTo>
                                <a:pt x="131" y="3"/>
                              </a:lnTo>
                              <a:lnTo>
                                <a:pt x="134" y="11"/>
                              </a:lnTo>
                              <a:lnTo>
                                <a:pt x="134" y="21"/>
                              </a:lnTo>
                              <a:lnTo>
                                <a:pt x="133" y="32"/>
                              </a:lnTo>
                              <a:lnTo>
                                <a:pt x="133" y="42"/>
                              </a:lnTo>
                              <a:lnTo>
                                <a:pt x="134" y="51"/>
                              </a:lnTo>
                              <a:lnTo>
                                <a:pt x="139" y="58"/>
                              </a:lnTo>
                              <a:lnTo>
                                <a:pt x="123" y="64"/>
                              </a:lnTo>
                              <a:lnTo>
                                <a:pt x="105" y="67"/>
                              </a:lnTo>
                              <a:lnTo>
                                <a:pt x="88" y="71"/>
                              </a:lnTo>
                              <a:lnTo>
                                <a:pt x="73" y="77"/>
                              </a:lnTo>
                              <a:lnTo>
                                <a:pt x="56" y="84"/>
                              </a:lnTo>
                              <a:lnTo>
                                <a:pt x="39" y="90"/>
                              </a:lnTo>
                              <a:lnTo>
                                <a:pt x="20" y="94"/>
                              </a:lnTo>
                              <a:lnTo>
                                <a:pt x="1" y="92"/>
                              </a:lnTo>
                              <a:lnTo>
                                <a:pt x="0" y="73"/>
                              </a:lnTo>
                              <a:lnTo>
                                <a:pt x="5" y="33"/>
                              </a:lnTo>
                              <a:lnTo>
                                <a:pt x="21" y="24"/>
                              </a:lnTo>
                              <a:lnTo>
                                <a:pt x="40" y="17"/>
                              </a:lnTo>
                              <a:lnTo>
                                <a:pt x="57" y="17"/>
                              </a:lnTo>
                              <a:lnTo>
                                <a:pt x="62" y="12"/>
                              </a:lnTo>
                              <a:lnTo>
                                <a:pt x="65" y="11"/>
                              </a:lnTo>
                              <a:lnTo>
                                <a:pt x="68" y="10"/>
                              </a:lnTo>
                              <a:lnTo>
                                <a:pt x="71" y="11"/>
                              </a:lnTo>
                              <a:lnTo>
                                <a:pt x="71" y="30"/>
                              </a:lnTo>
                              <a:lnTo>
                                <a:pt x="72" y="47"/>
                              </a:lnTo>
                              <a:lnTo>
                                <a:pt x="71" y="63"/>
                              </a:lnTo>
                              <a:lnTo>
                                <a:pt x="72" y="66"/>
                              </a:lnTo>
                              <a:lnTo>
                                <a:pt x="73" y="66"/>
                              </a:lnTo>
                              <a:lnTo>
                                <a:pt x="76" y="67"/>
                              </a:lnTo>
                              <a:lnTo>
                                <a:pt x="78" y="67"/>
                              </a:lnTo>
                              <a:lnTo>
                                <a:pt x="80" y="66"/>
                              </a:lnTo>
                              <a:lnTo>
                                <a:pt x="82" y="66"/>
                              </a:lnTo>
                              <a:lnTo>
                                <a:pt x="85" y="67"/>
                              </a:lnTo>
                              <a:lnTo>
                                <a:pt x="88" y="57"/>
                              </a:lnTo>
                              <a:lnTo>
                                <a:pt x="88" y="47"/>
                              </a:lnTo>
                              <a:lnTo>
                                <a:pt x="87" y="36"/>
                              </a:lnTo>
                              <a:lnTo>
                                <a:pt x="86" y="26"/>
                              </a:lnTo>
                              <a:lnTo>
                                <a:pt x="88" y="16"/>
                              </a:lnTo>
                              <a:lnTo>
                                <a:pt x="95" y="14"/>
                              </a:lnTo>
                              <a:lnTo>
                                <a:pt x="98" y="9"/>
                              </a:lnTo>
                              <a:lnTo>
                                <a:pt x="106" y="1"/>
                              </a:lnTo>
                              <a:lnTo>
                                <a:pt x="112"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73" name="Freeform 101"/>
                      <wps:cNvSpPr>
                        <a:spLocks/>
                      </wps:cNvSpPr>
                      <wps:spPr bwMode="auto">
                        <a:xfrm>
                          <a:off x="271290" y="390099"/>
                          <a:ext cx="11118" cy="9341"/>
                        </a:xfrm>
                        <a:custGeom>
                          <a:avLst/>
                          <a:gdLst>
                            <a:gd name="T0" fmla="*/ 43 w 49"/>
                            <a:gd name="T1" fmla="*/ 0 h 42"/>
                            <a:gd name="T2" fmla="*/ 47 w 49"/>
                            <a:gd name="T3" fmla="*/ 1 h 42"/>
                            <a:gd name="T4" fmla="*/ 49 w 49"/>
                            <a:gd name="T5" fmla="*/ 6 h 42"/>
                            <a:gd name="T6" fmla="*/ 48 w 49"/>
                            <a:gd name="T7" fmla="*/ 17 h 42"/>
                            <a:gd name="T8" fmla="*/ 44 w 49"/>
                            <a:gd name="T9" fmla="*/ 25 h 42"/>
                            <a:gd name="T10" fmla="*/ 37 w 49"/>
                            <a:gd name="T11" fmla="*/ 31 h 42"/>
                            <a:gd name="T12" fmla="*/ 28 w 49"/>
                            <a:gd name="T13" fmla="*/ 35 h 42"/>
                            <a:gd name="T14" fmla="*/ 18 w 49"/>
                            <a:gd name="T15" fmla="*/ 37 h 42"/>
                            <a:gd name="T16" fmla="*/ 1 w 49"/>
                            <a:gd name="T17" fmla="*/ 42 h 42"/>
                            <a:gd name="T18" fmla="*/ 0 w 49"/>
                            <a:gd name="T19" fmla="*/ 32 h 42"/>
                            <a:gd name="T20" fmla="*/ 2 w 49"/>
                            <a:gd name="T21" fmla="*/ 25 h 42"/>
                            <a:gd name="T22" fmla="*/ 7 w 49"/>
                            <a:gd name="T23" fmla="*/ 18 h 42"/>
                            <a:gd name="T24" fmla="*/ 13 w 49"/>
                            <a:gd name="T25" fmla="*/ 14 h 42"/>
                            <a:gd name="T26" fmla="*/ 21 w 49"/>
                            <a:gd name="T27" fmla="*/ 10 h 42"/>
                            <a:gd name="T28" fmla="*/ 27 w 49"/>
                            <a:gd name="T29" fmla="*/ 4 h 42"/>
                            <a:gd name="T30" fmla="*/ 32 w 49"/>
                            <a:gd name="T31" fmla="*/ 4 h 42"/>
                            <a:gd name="T32" fmla="*/ 38 w 49"/>
                            <a:gd name="T33" fmla="*/ 1 h 42"/>
                            <a:gd name="T34" fmla="*/ 43 w 49"/>
                            <a:gd name="T35" fmla="*/ 0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9" h="42">
                              <a:moveTo>
                                <a:pt x="43" y="0"/>
                              </a:moveTo>
                              <a:lnTo>
                                <a:pt x="47" y="1"/>
                              </a:lnTo>
                              <a:lnTo>
                                <a:pt x="49" y="6"/>
                              </a:lnTo>
                              <a:lnTo>
                                <a:pt x="48" y="17"/>
                              </a:lnTo>
                              <a:lnTo>
                                <a:pt x="44" y="25"/>
                              </a:lnTo>
                              <a:lnTo>
                                <a:pt x="37" y="31"/>
                              </a:lnTo>
                              <a:lnTo>
                                <a:pt x="28" y="35"/>
                              </a:lnTo>
                              <a:lnTo>
                                <a:pt x="18" y="37"/>
                              </a:lnTo>
                              <a:lnTo>
                                <a:pt x="1" y="42"/>
                              </a:lnTo>
                              <a:lnTo>
                                <a:pt x="0" y="32"/>
                              </a:lnTo>
                              <a:lnTo>
                                <a:pt x="2" y="25"/>
                              </a:lnTo>
                              <a:lnTo>
                                <a:pt x="7" y="18"/>
                              </a:lnTo>
                              <a:lnTo>
                                <a:pt x="13" y="14"/>
                              </a:lnTo>
                              <a:lnTo>
                                <a:pt x="21" y="10"/>
                              </a:lnTo>
                              <a:lnTo>
                                <a:pt x="27" y="4"/>
                              </a:lnTo>
                              <a:lnTo>
                                <a:pt x="32" y="4"/>
                              </a:lnTo>
                              <a:lnTo>
                                <a:pt x="38" y="1"/>
                              </a:lnTo>
                              <a:lnTo>
                                <a:pt x="43"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74" name="Freeform 102"/>
                      <wps:cNvSpPr>
                        <a:spLocks/>
                      </wps:cNvSpPr>
                      <wps:spPr bwMode="auto">
                        <a:xfrm>
                          <a:off x="366464" y="387431"/>
                          <a:ext cx="10229" cy="18682"/>
                        </a:xfrm>
                        <a:custGeom>
                          <a:avLst/>
                          <a:gdLst>
                            <a:gd name="T0" fmla="*/ 13 w 48"/>
                            <a:gd name="T1" fmla="*/ 0 h 82"/>
                            <a:gd name="T2" fmla="*/ 15 w 48"/>
                            <a:gd name="T3" fmla="*/ 0 h 82"/>
                            <a:gd name="T4" fmla="*/ 18 w 48"/>
                            <a:gd name="T5" fmla="*/ 1 h 82"/>
                            <a:gd name="T6" fmla="*/ 25 w 48"/>
                            <a:gd name="T7" fmla="*/ 8 h 82"/>
                            <a:gd name="T8" fmla="*/ 34 w 48"/>
                            <a:gd name="T9" fmla="*/ 16 h 82"/>
                            <a:gd name="T10" fmla="*/ 41 w 48"/>
                            <a:gd name="T11" fmla="*/ 24 h 82"/>
                            <a:gd name="T12" fmla="*/ 46 w 48"/>
                            <a:gd name="T13" fmla="*/ 33 h 82"/>
                            <a:gd name="T14" fmla="*/ 48 w 48"/>
                            <a:gd name="T15" fmla="*/ 43 h 82"/>
                            <a:gd name="T16" fmla="*/ 45 w 48"/>
                            <a:gd name="T17" fmla="*/ 55 h 82"/>
                            <a:gd name="T18" fmla="*/ 41 w 48"/>
                            <a:gd name="T19" fmla="*/ 61 h 82"/>
                            <a:gd name="T20" fmla="*/ 34 w 48"/>
                            <a:gd name="T21" fmla="*/ 80 h 82"/>
                            <a:gd name="T22" fmla="*/ 29 w 48"/>
                            <a:gd name="T23" fmla="*/ 82 h 82"/>
                            <a:gd name="T24" fmla="*/ 20 w 48"/>
                            <a:gd name="T25" fmla="*/ 82 h 82"/>
                            <a:gd name="T26" fmla="*/ 14 w 48"/>
                            <a:gd name="T27" fmla="*/ 74 h 82"/>
                            <a:gd name="T28" fmla="*/ 7 w 48"/>
                            <a:gd name="T29" fmla="*/ 66 h 82"/>
                            <a:gd name="T30" fmla="*/ 0 w 48"/>
                            <a:gd name="T31" fmla="*/ 56 h 82"/>
                            <a:gd name="T32" fmla="*/ 5 w 48"/>
                            <a:gd name="T33" fmla="*/ 30 h 82"/>
                            <a:gd name="T34" fmla="*/ 7 w 48"/>
                            <a:gd name="T35" fmla="*/ 5 h 82"/>
                            <a:gd name="T36" fmla="*/ 9 w 48"/>
                            <a:gd name="T37" fmla="*/ 3 h 82"/>
                            <a:gd name="T38" fmla="*/ 13 w 48"/>
                            <a:gd name="T39" fmla="*/ 0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8" h="82">
                              <a:moveTo>
                                <a:pt x="13" y="0"/>
                              </a:moveTo>
                              <a:lnTo>
                                <a:pt x="15" y="0"/>
                              </a:lnTo>
                              <a:lnTo>
                                <a:pt x="18" y="1"/>
                              </a:lnTo>
                              <a:lnTo>
                                <a:pt x="25" y="8"/>
                              </a:lnTo>
                              <a:lnTo>
                                <a:pt x="34" y="16"/>
                              </a:lnTo>
                              <a:lnTo>
                                <a:pt x="41" y="24"/>
                              </a:lnTo>
                              <a:lnTo>
                                <a:pt x="46" y="33"/>
                              </a:lnTo>
                              <a:lnTo>
                                <a:pt x="48" y="43"/>
                              </a:lnTo>
                              <a:lnTo>
                                <a:pt x="45" y="55"/>
                              </a:lnTo>
                              <a:lnTo>
                                <a:pt x="41" y="61"/>
                              </a:lnTo>
                              <a:lnTo>
                                <a:pt x="34" y="80"/>
                              </a:lnTo>
                              <a:lnTo>
                                <a:pt x="29" y="82"/>
                              </a:lnTo>
                              <a:lnTo>
                                <a:pt x="20" y="82"/>
                              </a:lnTo>
                              <a:lnTo>
                                <a:pt x="14" y="74"/>
                              </a:lnTo>
                              <a:lnTo>
                                <a:pt x="7" y="66"/>
                              </a:lnTo>
                              <a:lnTo>
                                <a:pt x="0" y="56"/>
                              </a:lnTo>
                              <a:lnTo>
                                <a:pt x="5" y="30"/>
                              </a:lnTo>
                              <a:lnTo>
                                <a:pt x="7" y="5"/>
                              </a:lnTo>
                              <a:lnTo>
                                <a:pt x="9" y="3"/>
                              </a:lnTo>
                              <a:lnTo>
                                <a:pt x="13"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75" name="Freeform 103"/>
                      <wps:cNvSpPr>
                        <a:spLocks/>
                      </wps:cNvSpPr>
                      <wps:spPr bwMode="auto">
                        <a:xfrm>
                          <a:off x="287745" y="394548"/>
                          <a:ext cx="17790" cy="17792"/>
                        </a:xfrm>
                        <a:custGeom>
                          <a:avLst/>
                          <a:gdLst>
                            <a:gd name="T0" fmla="*/ 80 w 81"/>
                            <a:gd name="T1" fmla="*/ 0 h 81"/>
                            <a:gd name="T2" fmla="*/ 81 w 81"/>
                            <a:gd name="T3" fmla="*/ 14 h 81"/>
                            <a:gd name="T4" fmla="*/ 81 w 81"/>
                            <a:gd name="T5" fmla="*/ 29 h 81"/>
                            <a:gd name="T6" fmla="*/ 77 w 81"/>
                            <a:gd name="T7" fmla="*/ 44 h 81"/>
                            <a:gd name="T8" fmla="*/ 71 w 81"/>
                            <a:gd name="T9" fmla="*/ 56 h 81"/>
                            <a:gd name="T10" fmla="*/ 62 w 81"/>
                            <a:gd name="T11" fmla="*/ 59 h 81"/>
                            <a:gd name="T12" fmla="*/ 55 w 81"/>
                            <a:gd name="T13" fmla="*/ 65 h 81"/>
                            <a:gd name="T14" fmla="*/ 47 w 81"/>
                            <a:gd name="T15" fmla="*/ 72 h 81"/>
                            <a:gd name="T16" fmla="*/ 40 w 81"/>
                            <a:gd name="T17" fmla="*/ 81 h 81"/>
                            <a:gd name="T18" fmla="*/ 30 w 81"/>
                            <a:gd name="T19" fmla="*/ 78 h 81"/>
                            <a:gd name="T20" fmla="*/ 20 w 81"/>
                            <a:gd name="T21" fmla="*/ 73 h 81"/>
                            <a:gd name="T22" fmla="*/ 11 w 81"/>
                            <a:gd name="T23" fmla="*/ 71 h 81"/>
                            <a:gd name="T24" fmla="*/ 0 w 81"/>
                            <a:gd name="T25" fmla="*/ 70 h 81"/>
                            <a:gd name="T26" fmla="*/ 4 w 81"/>
                            <a:gd name="T27" fmla="*/ 60 h 81"/>
                            <a:gd name="T28" fmla="*/ 5 w 81"/>
                            <a:gd name="T29" fmla="*/ 50 h 81"/>
                            <a:gd name="T30" fmla="*/ 6 w 81"/>
                            <a:gd name="T31" fmla="*/ 39 h 81"/>
                            <a:gd name="T32" fmla="*/ 9 w 81"/>
                            <a:gd name="T33" fmla="*/ 28 h 81"/>
                            <a:gd name="T34" fmla="*/ 14 w 81"/>
                            <a:gd name="T35" fmla="*/ 19 h 81"/>
                            <a:gd name="T36" fmla="*/ 22 w 81"/>
                            <a:gd name="T37" fmla="*/ 13 h 81"/>
                            <a:gd name="T38" fmla="*/ 36 w 81"/>
                            <a:gd name="T39" fmla="*/ 9 h 81"/>
                            <a:gd name="T40" fmla="*/ 51 w 81"/>
                            <a:gd name="T41" fmla="*/ 4 h 81"/>
                            <a:gd name="T42" fmla="*/ 66 w 81"/>
                            <a:gd name="T43" fmla="*/ 2 h 81"/>
                            <a:gd name="T44" fmla="*/ 80 w 81"/>
                            <a:gd name="T45" fmla="*/ 0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81" h="81">
                              <a:moveTo>
                                <a:pt x="80" y="0"/>
                              </a:moveTo>
                              <a:lnTo>
                                <a:pt x="81" y="14"/>
                              </a:lnTo>
                              <a:lnTo>
                                <a:pt x="81" y="29"/>
                              </a:lnTo>
                              <a:lnTo>
                                <a:pt x="77" y="44"/>
                              </a:lnTo>
                              <a:lnTo>
                                <a:pt x="71" y="56"/>
                              </a:lnTo>
                              <a:lnTo>
                                <a:pt x="62" y="59"/>
                              </a:lnTo>
                              <a:lnTo>
                                <a:pt x="55" y="65"/>
                              </a:lnTo>
                              <a:lnTo>
                                <a:pt x="47" y="72"/>
                              </a:lnTo>
                              <a:lnTo>
                                <a:pt x="40" y="81"/>
                              </a:lnTo>
                              <a:lnTo>
                                <a:pt x="30" y="78"/>
                              </a:lnTo>
                              <a:lnTo>
                                <a:pt x="20" y="73"/>
                              </a:lnTo>
                              <a:lnTo>
                                <a:pt x="11" y="71"/>
                              </a:lnTo>
                              <a:lnTo>
                                <a:pt x="0" y="70"/>
                              </a:lnTo>
                              <a:lnTo>
                                <a:pt x="4" y="60"/>
                              </a:lnTo>
                              <a:lnTo>
                                <a:pt x="5" y="50"/>
                              </a:lnTo>
                              <a:lnTo>
                                <a:pt x="6" y="39"/>
                              </a:lnTo>
                              <a:lnTo>
                                <a:pt x="9" y="28"/>
                              </a:lnTo>
                              <a:lnTo>
                                <a:pt x="14" y="19"/>
                              </a:lnTo>
                              <a:lnTo>
                                <a:pt x="22" y="13"/>
                              </a:lnTo>
                              <a:lnTo>
                                <a:pt x="36" y="9"/>
                              </a:lnTo>
                              <a:lnTo>
                                <a:pt x="51" y="4"/>
                              </a:lnTo>
                              <a:lnTo>
                                <a:pt x="66" y="2"/>
                              </a:lnTo>
                              <a:lnTo>
                                <a:pt x="8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76" name="Freeform 104"/>
                      <wps:cNvSpPr>
                        <a:spLocks/>
                      </wps:cNvSpPr>
                      <wps:spPr bwMode="auto">
                        <a:xfrm>
                          <a:off x="377582" y="390989"/>
                          <a:ext cx="6226" cy="17348"/>
                        </a:xfrm>
                        <a:custGeom>
                          <a:avLst/>
                          <a:gdLst>
                            <a:gd name="T0" fmla="*/ 16 w 29"/>
                            <a:gd name="T1" fmla="*/ 0 h 78"/>
                            <a:gd name="T2" fmla="*/ 25 w 29"/>
                            <a:gd name="T3" fmla="*/ 14 h 78"/>
                            <a:gd name="T4" fmla="*/ 25 w 29"/>
                            <a:gd name="T5" fmla="*/ 31 h 78"/>
                            <a:gd name="T6" fmla="*/ 26 w 29"/>
                            <a:gd name="T7" fmla="*/ 47 h 78"/>
                            <a:gd name="T8" fmla="*/ 29 w 29"/>
                            <a:gd name="T9" fmla="*/ 63 h 78"/>
                            <a:gd name="T10" fmla="*/ 28 w 29"/>
                            <a:gd name="T11" fmla="*/ 78 h 78"/>
                            <a:gd name="T12" fmla="*/ 0 w 29"/>
                            <a:gd name="T13" fmla="*/ 66 h 78"/>
                            <a:gd name="T14" fmla="*/ 4 w 29"/>
                            <a:gd name="T15" fmla="*/ 47 h 78"/>
                            <a:gd name="T16" fmla="*/ 9 w 29"/>
                            <a:gd name="T17" fmla="*/ 28 h 78"/>
                            <a:gd name="T18" fmla="*/ 11 w 29"/>
                            <a:gd name="T19" fmla="*/ 8 h 78"/>
                            <a:gd name="T20" fmla="*/ 16 w 29"/>
                            <a:gd name="T21"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9" h="78">
                              <a:moveTo>
                                <a:pt x="16" y="0"/>
                              </a:moveTo>
                              <a:lnTo>
                                <a:pt x="25" y="14"/>
                              </a:lnTo>
                              <a:lnTo>
                                <a:pt x="25" y="31"/>
                              </a:lnTo>
                              <a:lnTo>
                                <a:pt x="26" y="47"/>
                              </a:lnTo>
                              <a:lnTo>
                                <a:pt x="29" y="63"/>
                              </a:lnTo>
                              <a:lnTo>
                                <a:pt x="28" y="78"/>
                              </a:lnTo>
                              <a:lnTo>
                                <a:pt x="0" y="66"/>
                              </a:lnTo>
                              <a:lnTo>
                                <a:pt x="4" y="47"/>
                              </a:lnTo>
                              <a:lnTo>
                                <a:pt x="9" y="28"/>
                              </a:lnTo>
                              <a:lnTo>
                                <a:pt x="11" y="8"/>
                              </a:lnTo>
                              <a:lnTo>
                                <a:pt x="16"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77" name="Freeform 105"/>
                      <wps:cNvSpPr>
                        <a:spLocks/>
                      </wps:cNvSpPr>
                      <wps:spPr bwMode="auto">
                        <a:xfrm>
                          <a:off x="269066" y="399441"/>
                          <a:ext cx="16900" cy="14679"/>
                        </a:xfrm>
                        <a:custGeom>
                          <a:avLst/>
                          <a:gdLst>
                            <a:gd name="T0" fmla="*/ 75 w 75"/>
                            <a:gd name="T1" fmla="*/ 0 h 65"/>
                            <a:gd name="T2" fmla="*/ 68 w 75"/>
                            <a:gd name="T3" fmla="*/ 48 h 65"/>
                            <a:gd name="T4" fmla="*/ 54 w 75"/>
                            <a:gd name="T5" fmla="*/ 49 h 65"/>
                            <a:gd name="T6" fmla="*/ 29 w 75"/>
                            <a:gd name="T7" fmla="*/ 59 h 65"/>
                            <a:gd name="T8" fmla="*/ 18 w 75"/>
                            <a:gd name="T9" fmla="*/ 64 h 65"/>
                            <a:gd name="T10" fmla="*/ 6 w 75"/>
                            <a:gd name="T11" fmla="*/ 65 h 65"/>
                            <a:gd name="T12" fmla="*/ 0 w 75"/>
                            <a:gd name="T13" fmla="*/ 57 h 65"/>
                            <a:gd name="T14" fmla="*/ 0 w 75"/>
                            <a:gd name="T15" fmla="*/ 48 h 65"/>
                            <a:gd name="T16" fmla="*/ 2 w 75"/>
                            <a:gd name="T17" fmla="*/ 37 h 65"/>
                            <a:gd name="T18" fmla="*/ 5 w 75"/>
                            <a:gd name="T19" fmla="*/ 27 h 65"/>
                            <a:gd name="T20" fmla="*/ 6 w 75"/>
                            <a:gd name="T21" fmla="*/ 16 h 65"/>
                            <a:gd name="T22" fmla="*/ 23 w 75"/>
                            <a:gd name="T23" fmla="*/ 11 h 65"/>
                            <a:gd name="T24" fmla="*/ 41 w 75"/>
                            <a:gd name="T25" fmla="*/ 5 h 65"/>
                            <a:gd name="T26" fmla="*/ 58 w 75"/>
                            <a:gd name="T27" fmla="*/ 1 h 65"/>
                            <a:gd name="T28" fmla="*/ 75 w 75"/>
                            <a:gd name="T29"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5" h="65">
                              <a:moveTo>
                                <a:pt x="75" y="0"/>
                              </a:moveTo>
                              <a:lnTo>
                                <a:pt x="68" y="48"/>
                              </a:lnTo>
                              <a:lnTo>
                                <a:pt x="54" y="49"/>
                              </a:lnTo>
                              <a:lnTo>
                                <a:pt x="29" y="59"/>
                              </a:lnTo>
                              <a:lnTo>
                                <a:pt x="18" y="64"/>
                              </a:lnTo>
                              <a:lnTo>
                                <a:pt x="6" y="65"/>
                              </a:lnTo>
                              <a:lnTo>
                                <a:pt x="0" y="57"/>
                              </a:lnTo>
                              <a:lnTo>
                                <a:pt x="0" y="48"/>
                              </a:lnTo>
                              <a:lnTo>
                                <a:pt x="2" y="37"/>
                              </a:lnTo>
                              <a:lnTo>
                                <a:pt x="5" y="27"/>
                              </a:lnTo>
                              <a:lnTo>
                                <a:pt x="6" y="16"/>
                              </a:lnTo>
                              <a:lnTo>
                                <a:pt x="23" y="11"/>
                              </a:lnTo>
                              <a:lnTo>
                                <a:pt x="41" y="5"/>
                              </a:lnTo>
                              <a:lnTo>
                                <a:pt x="58" y="1"/>
                              </a:lnTo>
                              <a:lnTo>
                                <a:pt x="75"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78" name="Freeform 106"/>
                      <wps:cNvSpPr>
                        <a:spLocks/>
                      </wps:cNvSpPr>
                      <wps:spPr bwMode="auto">
                        <a:xfrm>
                          <a:off x="386032" y="394992"/>
                          <a:ext cx="6671" cy="16013"/>
                        </a:xfrm>
                        <a:custGeom>
                          <a:avLst/>
                          <a:gdLst>
                            <a:gd name="T0" fmla="*/ 1 w 30"/>
                            <a:gd name="T1" fmla="*/ 0 h 72"/>
                            <a:gd name="T2" fmla="*/ 14 w 30"/>
                            <a:gd name="T3" fmla="*/ 0 h 72"/>
                            <a:gd name="T4" fmla="*/ 20 w 30"/>
                            <a:gd name="T5" fmla="*/ 23 h 72"/>
                            <a:gd name="T6" fmla="*/ 27 w 30"/>
                            <a:gd name="T7" fmla="*/ 47 h 72"/>
                            <a:gd name="T8" fmla="*/ 30 w 30"/>
                            <a:gd name="T9" fmla="*/ 72 h 72"/>
                            <a:gd name="T10" fmla="*/ 22 w 30"/>
                            <a:gd name="T11" fmla="*/ 70 h 72"/>
                            <a:gd name="T12" fmla="*/ 14 w 30"/>
                            <a:gd name="T13" fmla="*/ 69 h 72"/>
                            <a:gd name="T14" fmla="*/ 7 w 30"/>
                            <a:gd name="T15" fmla="*/ 66 h 72"/>
                            <a:gd name="T16" fmla="*/ 2 w 30"/>
                            <a:gd name="T17" fmla="*/ 61 h 72"/>
                            <a:gd name="T18" fmla="*/ 5 w 30"/>
                            <a:gd name="T19" fmla="*/ 47 h 72"/>
                            <a:gd name="T20" fmla="*/ 5 w 30"/>
                            <a:gd name="T21" fmla="*/ 35 h 72"/>
                            <a:gd name="T22" fmla="*/ 0 w 30"/>
                            <a:gd name="T23" fmla="*/ 12 h 72"/>
                            <a:gd name="T24" fmla="*/ 1 w 30"/>
                            <a:gd name="T25" fmla="*/ 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0" h="72">
                              <a:moveTo>
                                <a:pt x="1" y="0"/>
                              </a:moveTo>
                              <a:lnTo>
                                <a:pt x="14" y="0"/>
                              </a:lnTo>
                              <a:lnTo>
                                <a:pt x="20" y="23"/>
                              </a:lnTo>
                              <a:lnTo>
                                <a:pt x="27" y="47"/>
                              </a:lnTo>
                              <a:lnTo>
                                <a:pt x="30" y="72"/>
                              </a:lnTo>
                              <a:lnTo>
                                <a:pt x="22" y="70"/>
                              </a:lnTo>
                              <a:lnTo>
                                <a:pt x="14" y="69"/>
                              </a:lnTo>
                              <a:lnTo>
                                <a:pt x="7" y="66"/>
                              </a:lnTo>
                              <a:lnTo>
                                <a:pt x="2" y="61"/>
                              </a:lnTo>
                              <a:lnTo>
                                <a:pt x="5" y="47"/>
                              </a:lnTo>
                              <a:lnTo>
                                <a:pt x="5" y="35"/>
                              </a:lnTo>
                              <a:lnTo>
                                <a:pt x="0" y="12"/>
                              </a:lnTo>
                              <a:lnTo>
                                <a:pt x="1"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79" name="Freeform 107"/>
                      <wps:cNvSpPr>
                        <a:spLocks/>
                      </wps:cNvSpPr>
                      <wps:spPr bwMode="auto">
                        <a:xfrm>
                          <a:off x="353122" y="401220"/>
                          <a:ext cx="14232" cy="18682"/>
                        </a:xfrm>
                        <a:custGeom>
                          <a:avLst/>
                          <a:gdLst>
                            <a:gd name="T0" fmla="*/ 0 w 62"/>
                            <a:gd name="T1" fmla="*/ 0 h 84"/>
                            <a:gd name="T2" fmla="*/ 15 w 62"/>
                            <a:gd name="T3" fmla="*/ 0 h 84"/>
                            <a:gd name="T4" fmla="*/ 30 w 62"/>
                            <a:gd name="T5" fmla="*/ 5 h 84"/>
                            <a:gd name="T6" fmla="*/ 60 w 62"/>
                            <a:gd name="T7" fmla="*/ 17 h 84"/>
                            <a:gd name="T8" fmla="*/ 61 w 62"/>
                            <a:gd name="T9" fmla="*/ 30 h 84"/>
                            <a:gd name="T10" fmla="*/ 62 w 62"/>
                            <a:gd name="T11" fmla="*/ 45 h 84"/>
                            <a:gd name="T12" fmla="*/ 61 w 62"/>
                            <a:gd name="T13" fmla="*/ 58 h 84"/>
                            <a:gd name="T14" fmla="*/ 58 w 62"/>
                            <a:gd name="T15" fmla="*/ 72 h 84"/>
                            <a:gd name="T16" fmla="*/ 53 w 62"/>
                            <a:gd name="T17" fmla="*/ 84 h 84"/>
                            <a:gd name="T18" fmla="*/ 45 w 62"/>
                            <a:gd name="T19" fmla="*/ 81 h 84"/>
                            <a:gd name="T20" fmla="*/ 36 w 62"/>
                            <a:gd name="T21" fmla="*/ 79 h 84"/>
                            <a:gd name="T22" fmla="*/ 26 w 62"/>
                            <a:gd name="T23" fmla="*/ 78 h 84"/>
                            <a:gd name="T24" fmla="*/ 17 w 62"/>
                            <a:gd name="T25" fmla="*/ 76 h 84"/>
                            <a:gd name="T26" fmla="*/ 10 w 62"/>
                            <a:gd name="T27" fmla="*/ 73 h 84"/>
                            <a:gd name="T28" fmla="*/ 4 w 62"/>
                            <a:gd name="T29" fmla="*/ 67 h 84"/>
                            <a:gd name="T30" fmla="*/ 0 w 62"/>
                            <a:gd name="T31" fmla="*/ 58 h 84"/>
                            <a:gd name="T32" fmla="*/ 0 w 62"/>
                            <a:gd name="T33" fmla="*/ 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2" h="84">
                              <a:moveTo>
                                <a:pt x="0" y="0"/>
                              </a:moveTo>
                              <a:lnTo>
                                <a:pt x="15" y="0"/>
                              </a:lnTo>
                              <a:lnTo>
                                <a:pt x="30" y="5"/>
                              </a:lnTo>
                              <a:lnTo>
                                <a:pt x="60" y="17"/>
                              </a:lnTo>
                              <a:lnTo>
                                <a:pt x="61" y="30"/>
                              </a:lnTo>
                              <a:lnTo>
                                <a:pt x="62" y="45"/>
                              </a:lnTo>
                              <a:lnTo>
                                <a:pt x="61" y="58"/>
                              </a:lnTo>
                              <a:lnTo>
                                <a:pt x="58" y="72"/>
                              </a:lnTo>
                              <a:lnTo>
                                <a:pt x="53" y="84"/>
                              </a:lnTo>
                              <a:lnTo>
                                <a:pt x="45" y="81"/>
                              </a:lnTo>
                              <a:lnTo>
                                <a:pt x="36" y="79"/>
                              </a:lnTo>
                              <a:lnTo>
                                <a:pt x="26" y="78"/>
                              </a:lnTo>
                              <a:lnTo>
                                <a:pt x="17" y="76"/>
                              </a:lnTo>
                              <a:lnTo>
                                <a:pt x="10" y="73"/>
                              </a:lnTo>
                              <a:lnTo>
                                <a:pt x="4" y="67"/>
                              </a:lnTo>
                              <a:lnTo>
                                <a:pt x="0" y="58"/>
                              </a:lnTo>
                              <a:lnTo>
                                <a:pt x="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80" name="Freeform 108"/>
                      <wps:cNvSpPr>
                        <a:spLocks/>
                      </wps:cNvSpPr>
                      <wps:spPr bwMode="auto">
                        <a:xfrm>
                          <a:off x="322880" y="402554"/>
                          <a:ext cx="25350" cy="17348"/>
                        </a:xfrm>
                        <a:custGeom>
                          <a:avLst/>
                          <a:gdLst>
                            <a:gd name="T0" fmla="*/ 106 w 114"/>
                            <a:gd name="T1" fmla="*/ 0 h 79"/>
                            <a:gd name="T2" fmla="*/ 114 w 114"/>
                            <a:gd name="T3" fmla="*/ 11 h 79"/>
                            <a:gd name="T4" fmla="*/ 112 w 114"/>
                            <a:gd name="T5" fmla="*/ 20 h 79"/>
                            <a:gd name="T6" fmla="*/ 111 w 114"/>
                            <a:gd name="T7" fmla="*/ 30 h 79"/>
                            <a:gd name="T8" fmla="*/ 111 w 114"/>
                            <a:gd name="T9" fmla="*/ 50 h 79"/>
                            <a:gd name="T10" fmla="*/ 108 w 114"/>
                            <a:gd name="T11" fmla="*/ 58 h 79"/>
                            <a:gd name="T12" fmla="*/ 104 w 114"/>
                            <a:gd name="T13" fmla="*/ 65 h 79"/>
                            <a:gd name="T14" fmla="*/ 97 w 114"/>
                            <a:gd name="T15" fmla="*/ 68 h 79"/>
                            <a:gd name="T16" fmla="*/ 75 w 114"/>
                            <a:gd name="T17" fmla="*/ 68 h 79"/>
                            <a:gd name="T18" fmla="*/ 62 w 114"/>
                            <a:gd name="T19" fmla="*/ 70 h 79"/>
                            <a:gd name="T20" fmla="*/ 51 w 114"/>
                            <a:gd name="T21" fmla="*/ 73 h 79"/>
                            <a:gd name="T22" fmla="*/ 39 w 114"/>
                            <a:gd name="T23" fmla="*/ 77 h 79"/>
                            <a:gd name="T24" fmla="*/ 27 w 114"/>
                            <a:gd name="T25" fmla="*/ 79 h 79"/>
                            <a:gd name="T26" fmla="*/ 17 w 114"/>
                            <a:gd name="T27" fmla="*/ 79 h 79"/>
                            <a:gd name="T28" fmla="*/ 7 w 114"/>
                            <a:gd name="T29" fmla="*/ 77 h 79"/>
                            <a:gd name="T30" fmla="*/ 0 w 114"/>
                            <a:gd name="T31" fmla="*/ 68 h 79"/>
                            <a:gd name="T32" fmla="*/ 6 w 114"/>
                            <a:gd name="T33" fmla="*/ 60 h 79"/>
                            <a:gd name="T34" fmla="*/ 7 w 114"/>
                            <a:gd name="T35" fmla="*/ 50 h 79"/>
                            <a:gd name="T36" fmla="*/ 7 w 114"/>
                            <a:gd name="T37" fmla="*/ 30 h 79"/>
                            <a:gd name="T38" fmla="*/ 14 w 114"/>
                            <a:gd name="T39" fmla="*/ 20 h 79"/>
                            <a:gd name="T40" fmla="*/ 37 w 114"/>
                            <a:gd name="T41" fmla="*/ 15 h 79"/>
                            <a:gd name="T42" fmla="*/ 60 w 114"/>
                            <a:gd name="T43" fmla="*/ 8 h 79"/>
                            <a:gd name="T44" fmla="*/ 82 w 114"/>
                            <a:gd name="T45" fmla="*/ 3 h 79"/>
                            <a:gd name="T46" fmla="*/ 106 w 114"/>
                            <a:gd name="T47" fmla="*/ 0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 h="79">
                              <a:moveTo>
                                <a:pt x="106" y="0"/>
                              </a:moveTo>
                              <a:lnTo>
                                <a:pt x="114" y="11"/>
                              </a:lnTo>
                              <a:lnTo>
                                <a:pt x="112" y="20"/>
                              </a:lnTo>
                              <a:lnTo>
                                <a:pt x="111" y="30"/>
                              </a:lnTo>
                              <a:lnTo>
                                <a:pt x="111" y="50"/>
                              </a:lnTo>
                              <a:lnTo>
                                <a:pt x="108" y="58"/>
                              </a:lnTo>
                              <a:lnTo>
                                <a:pt x="104" y="65"/>
                              </a:lnTo>
                              <a:lnTo>
                                <a:pt x="97" y="68"/>
                              </a:lnTo>
                              <a:lnTo>
                                <a:pt x="75" y="68"/>
                              </a:lnTo>
                              <a:lnTo>
                                <a:pt x="62" y="70"/>
                              </a:lnTo>
                              <a:lnTo>
                                <a:pt x="51" y="73"/>
                              </a:lnTo>
                              <a:lnTo>
                                <a:pt x="39" y="77"/>
                              </a:lnTo>
                              <a:lnTo>
                                <a:pt x="27" y="79"/>
                              </a:lnTo>
                              <a:lnTo>
                                <a:pt x="17" y="79"/>
                              </a:lnTo>
                              <a:lnTo>
                                <a:pt x="7" y="77"/>
                              </a:lnTo>
                              <a:lnTo>
                                <a:pt x="0" y="68"/>
                              </a:lnTo>
                              <a:lnTo>
                                <a:pt x="6" y="60"/>
                              </a:lnTo>
                              <a:lnTo>
                                <a:pt x="7" y="50"/>
                              </a:lnTo>
                              <a:lnTo>
                                <a:pt x="7" y="30"/>
                              </a:lnTo>
                              <a:lnTo>
                                <a:pt x="14" y="20"/>
                              </a:lnTo>
                              <a:lnTo>
                                <a:pt x="37" y="15"/>
                              </a:lnTo>
                              <a:lnTo>
                                <a:pt x="60" y="8"/>
                              </a:lnTo>
                              <a:lnTo>
                                <a:pt x="82" y="3"/>
                              </a:lnTo>
                              <a:lnTo>
                                <a:pt x="106"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81" name="Freeform 109"/>
                      <wps:cNvSpPr>
                        <a:spLocks/>
                      </wps:cNvSpPr>
                      <wps:spPr bwMode="auto">
                        <a:xfrm>
                          <a:off x="302866" y="409226"/>
                          <a:ext cx="2668" cy="1334"/>
                        </a:xfrm>
                        <a:custGeom>
                          <a:avLst/>
                          <a:gdLst>
                            <a:gd name="T0" fmla="*/ 13 w 13"/>
                            <a:gd name="T1" fmla="*/ 0 h 5"/>
                            <a:gd name="T2" fmla="*/ 13 w 13"/>
                            <a:gd name="T3" fmla="*/ 4 h 5"/>
                            <a:gd name="T4" fmla="*/ 0 w 13"/>
                            <a:gd name="T5" fmla="*/ 5 h 5"/>
                            <a:gd name="T6" fmla="*/ 13 w 13"/>
                            <a:gd name="T7" fmla="*/ 0 h 5"/>
                          </a:gdLst>
                          <a:ahLst/>
                          <a:cxnLst>
                            <a:cxn ang="0">
                              <a:pos x="T0" y="T1"/>
                            </a:cxn>
                            <a:cxn ang="0">
                              <a:pos x="T2" y="T3"/>
                            </a:cxn>
                            <a:cxn ang="0">
                              <a:pos x="T4" y="T5"/>
                            </a:cxn>
                            <a:cxn ang="0">
                              <a:pos x="T6" y="T7"/>
                            </a:cxn>
                          </a:cxnLst>
                          <a:rect l="0" t="0" r="r" b="b"/>
                          <a:pathLst>
                            <a:path w="13" h="5">
                              <a:moveTo>
                                <a:pt x="13" y="0"/>
                              </a:moveTo>
                              <a:lnTo>
                                <a:pt x="13" y="4"/>
                              </a:lnTo>
                              <a:lnTo>
                                <a:pt x="0" y="5"/>
                              </a:lnTo>
                              <a:lnTo>
                                <a:pt x="13"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82" name="Freeform 110"/>
                      <wps:cNvSpPr>
                        <a:spLocks/>
                      </wps:cNvSpPr>
                      <wps:spPr bwMode="auto">
                        <a:xfrm>
                          <a:off x="368243" y="407892"/>
                          <a:ext cx="10674" cy="14234"/>
                        </a:xfrm>
                        <a:custGeom>
                          <a:avLst/>
                          <a:gdLst>
                            <a:gd name="T0" fmla="*/ 11 w 47"/>
                            <a:gd name="T1" fmla="*/ 0 h 64"/>
                            <a:gd name="T2" fmla="*/ 31 w 47"/>
                            <a:gd name="T3" fmla="*/ 1 h 64"/>
                            <a:gd name="T4" fmla="*/ 31 w 47"/>
                            <a:gd name="T5" fmla="*/ 4 h 64"/>
                            <a:gd name="T6" fmla="*/ 34 w 47"/>
                            <a:gd name="T7" fmla="*/ 4 h 64"/>
                            <a:gd name="T8" fmla="*/ 35 w 47"/>
                            <a:gd name="T9" fmla="*/ 5 h 64"/>
                            <a:gd name="T10" fmla="*/ 44 w 47"/>
                            <a:gd name="T11" fmla="*/ 5 h 64"/>
                            <a:gd name="T12" fmla="*/ 45 w 47"/>
                            <a:gd name="T13" fmla="*/ 6 h 64"/>
                            <a:gd name="T14" fmla="*/ 47 w 47"/>
                            <a:gd name="T15" fmla="*/ 8 h 64"/>
                            <a:gd name="T16" fmla="*/ 47 w 47"/>
                            <a:gd name="T17" fmla="*/ 10 h 64"/>
                            <a:gd name="T18" fmla="*/ 40 w 47"/>
                            <a:gd name="T19" fmla="*/ 15 h 64"/>
                            <a:gd name="T20" fmla="*/ 36 w 47"/>
                            <a:gd name="T21" fmla="*/ 21 h 64"/>
                            <a:gd name="T22" fmla="*/ 34 w 47"/>
                            <a:gd name="T23" fmla="*/ 38 h 64"/>
                            <a:gd name="T24" fmla="*/ 34 w 47"/>
                            <a:gd name="T25" fmla="*/ 47 h 64"/>
                            <a:gd name="T26" fmla="*/ 32 w 47"/>
                            <a:gd name="T27" fmla="*/ 56 h 64"/>
                            <a:gd name="T28" fmla="*/ 29 w 47"/>
                            <a:gd name="T29" fmla="*/ 61 h 64"/>
                            <a:gd name="T30" fmla="*/ 22 w 47"/>
                            <a:gd name="T31" fmla="*/ 64 h 64"/>
                            <a:gd name="T32" fmla="*/ 11 w 47"/>
                            <a:gd name="T33" fmla="*/ 63 h 64"/>
                            <a:gd name="T34" fmla="*/ 9 w 47"/>
                            <a:gd name="T35" fmla="*/ 56 h 64"/>
                            <a:gd name="T36" fmla="*/ 7 w 47"/>
                            <a:gd name="T37" fmla="*/ 53 h 64"/>
                            <a:gd name="T38" fmla="*/ 5 w 47"/>
                            <a:gd name="T39" fmla="*/ 51 h 64"/>
                            <a:gd name="T40" fmla="*/ 4 w 47"/>
                            <a:gd name="T41" fmla="*/ 58 h 64"/>
                            <a:gd name="T42" fmla="*/ 0 w 47"/>
                            <a:gd name="T43" fmla="*/ 58 h 64"/>
                            <a:gd name="T44" fmla="*/ 9 w 47"/>
                            <a:gd name="T45" fmla="*/ 30 h 64"/>
                            <a:gd name="T46" fmla="*/ 11 w 47"/>
                            <a:gd name="T47" fmla="*/ 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7" h="64">
                              <a:moveTo>
                                <a:pt x="11" y="0"/>
                              </a:moveTo>
                              <a:lnTo>
                                <a:pt x="31" y="1"/>
                              </a:lnTo>
                              <a:lnTo>
                                <a:pt x="31" y="4"/>
                              </a:lnTo>
                              <a:lnTo>
                                <a:pt x="34" y="4"/>
                              </a:lnTo>
                              <a:lnTo>
                                <a:pt x="35" y="5"/>
                              </a:lnTo>
                              <a:lnTo>
                                <a:pt x="44" y="5"/>
                              </a:lnTo>
                              <a:lnTo>
                                <a:pt x="45" y="6"/>
                              </a:lnTo>
                              <a:lnTo>
                                <a:pt x="47" y="8"/>
                              </a:lnTo>
                              <a:lnTo>
                                <a:pt x="47" y="10"/>
                              </a:lnTo>
                              <a:lnTo>
                                <a:pt x="40" y="15"/>
                              </a:lnTo>
                              <a:lnTo>
                                <a:pt x="36" y="21"/>
                              </a:lnTo>
                              <a:lnTo>
                                <a:pt x="34" y="38"/>
                              </a:lnTo>
                              <a:lnTo>
                                <a:pt x="34" y="47"/>
                              </a:lnTo>
                              <a:lnTo>
                                <a:pt x="32" y="56"/>
                              </a:lnTo>
                              <a:lnTo>
                                <a:pt x="29" y="61"/>
                              </a:lnTo>
                              <a:lnTo>
                                <a:pt x="22" y="64"/>
                              </a:lnTo>
                              <a:lnTo>
                                <a:pt x="11" y="63"/>
                              </a:lnTo>
                              <a:lnTo>
                                <a:pt x="9" y="56"/>
                              </a:lnTo>
                              <a:lnTo>
                                <a:pt x="7" y="53"/>
                              </a:lnTo>
                              <a:lnTo>
                                <a:pt x="5" y="51"/>
                              </a:lnTo>
                              <a:lnTo>
                                <a:pt x="4" y="58"/>
                              </a:lnTo>
                              <a:lnTo>
                                <a:pt x="0" y="58"/>
                              </a:lnTo>
                              <a:lnTo>
                                <a:pt x="9" y="30"/>
                              </a:lnTo>
                              <a:lnTo>
                                <a:pt x="11"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83" name="Freeform 111"/>
                      <wps:cNvSpPr>
                        <a:spLocks/>
                      </wps:cNvSpPr>
                      <wps:spPr bwMode="auto">
                        <a:xfrm>
                          <a:off x="298864" y="411450"/>
                          <a:ext cx="8895" cy="7117"/>
                        </a:xfrm>
                        <a:custGeom>
                          <a:avLst/>
                          <a:gdLst>
                            <a:gd name="T0" fmla="*/ 11 w 40"/>
                            <a:gd name="T1" fmla="*/ 0 h 31"/>
                            <a:gd name="T2" fmla="*/ 10 w 40"/>
                            <a:gd name="T3" fmla="*/ 4 h 31"/>
                            <a:gd name="T4" fmla="*/ 9 w 40"/>
                            <a:gd name="T5" fmla="*/ 9 h 31"/>
                            <a:gd name="T6" fmla="*/ 9 w 40"/>
                            <a:gd name="T7" fmla="*/ 14 h 31"/>
                            <a:gd name="T8" fmla="*/ 10 w 40"/>
                            <a:gd name="T9" fmla="*/ 20 h 31"/>
                            <a:gd name="T10" fmla="*/ 14 w 40"/>
                            <a:gd name="T11" fmla="*/ 24 h 31"/>
                            <a:gd name="T12" fmla="*/ 19 w 40"/>
                            <a:gd name="T13" fmla="*/ 26 h 31"/>
                            <a:gd name="T14" fmla="*/ 21 w 40"/>
                            <a:gd name="T15" fmla="*/ 25 h 31"/>
                            <a:gd name="T16" fmla="*/ 25 w 40"/>
                            <a:gd name="T17" fmla="*/ 24 h 31"/>
                            <a:gd name="T18" fmla="*/ 27 w 40"/>
                            <a:gd name="T19" fmla="*/ 22 h 31"/>
                            <a:gd name="T20" fmla="*/ 29 w 40"/>
                            <a:gd name="T21" fmla="*/ 20 h 31"/>
                            <a:gd name="T22" fmla="*/ 34 w 40"/>
                            <a:gd name="T23" fmla="*/ 15 h 31"/>
                            <a:gd name="T24" fmla="*/ 35 w 40"/>
                            <a:gd name="T25" fmla="*/ 11 h 31"/>
                            <a:gd name="T26" fmla="*/ 35 w 40"/>
                            <a:gd name="T27" fmla="*/ 8 h 31"/>
                            <a:gd name="T28" fmla="*/ 34 w 40"/>
                            <a:gd name="T29" fmla="*/ 4 h 31"/>
                            <a:gd name="T30" fmla="*/ 32 w 40"/>
                            <a:gd name="T31" fmla="*/ 1 h 31"/>
                            <a:gd name="T32" fmla="*/ 37 w 40"/>
                            <a:gd name="T33" fmla="*/ 5 h 31"/>
                            <a:gd name="T34" fmla="*/ 40 w 40"/>
                            <a:gd name="T35" fmla="*/ 11 h 31"/>
                            <a:gd name="T36" fmla="*/ 40 w 40"/>
                            <a:gd name="T37" fmla="*/ 19 h 31"/>
                            <a:gd name="T38" fmla="*/ 39 w 40"/>
                            <a:gd name="T39" fmla="*/ 25 h 31"/>
                            <a:gd name="T40" fmla="*/ 34 w 40"/>
                            <a:gd name="T41" fmla="*/ 30 h 31"/>
                            <a:gd name="T42" fmla="*/ 26 w 40"/>
                            <a:gd name="T43" fmla="*/ 31 h 31"/>
                            <a:gd name="T44" fmla="*/ 17 w 40"/>
                            <a:gd name="T45" fmla="*/ 30 h 31"/>
                            <a:gd name="T46" fmla="*/ 10 w 40"/>
                            <a:gd name="T47" fmla="*/ 29 h 31"/>
                            <a:gd name="T48" fmla="*/ 2 w 40"/>
                            <a:gd name="T49" fmla="*/ 24 h 31"/>
                            <a:gd name="T50" fmla="*/ 0 w 40"/>
                            <a:gd name="T51" fmla="*/ 17 h 31"/>
                            <a:gd name="T52" fmla="*/ 1 w 40"/>
                            <a:gd name="T53" fmla="*/ 11 h 31"/>
                            <a:gd name="T54" fmla="*/ 6 w 40"/>
                            <a:gd name="T55" fmla="*/ 4 h 31"/>
                            <a:gd name="T56" fmla="*/ 11 w 40"/>
                            <a:gd name="T5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40" h="31">
                              <a:moveTo>
                                <a:pt x="11" y="0"/>
                              </a:moveTo>
                              <a:lnTo>
                                <a:pt x="10" y="4"/>
                              </a:lnTo>
                              <a:lnTo>
                                <a:pt x="9" y="9"/>
                              </a:lnTo>
                              <a:lnTo>
                                <a:pt x="9" y="14"/>
                              </a:lnTo>
                              <a:lnTo>
                                <a:pt x="10" y="20"/>
                              </a:lnTo>
                              <a:lnTo>
                                <a:pt x="14" y="24"/>
                              </a:lnTo>
                              <a:lnTo>
                                <a:pt x="19" y="26"/>
                              </a:lnTo>
                              <a:lnTo>
                                <a:pt x="21" y="25"/>
                              </a:lnTo>
                              <a:lnTo>
                                <a:pt x="25" y="24"/>
                              </a:lnTo>
                              <a:lnTo>
                                <a:pt x="27" y="22"/>
                              </a:lnTo>
                              <a:lnTo>
                                <a:pt x="29" y="20"/>
                              </a:lnTo>
                              <a:lnTo>
                                <a:pt x="34" y="15"/>
                              </a:lnTo>
                              <a:lnTo>
                                <a:pt x="35" y="11"/>
                              </a:lnTo>
                              <a:lnTo>
                                <a:pt x="35" y="8"/>
                              </a:lnTo>
                              <a:lnTo>
                                <a:pt x="34" y="4"/>
                              </a:lnTo>
                              <a:lnTo>
                                <a:pt x="32" y="1"/>
                              </a:lnTo>
                              <a:lnTo>
                                <a:pt x="37" y="5"/>
                              </a:lnTo>
                              <a:lnTo>
                                <a:pt x="40" y="11"/>
                              </a:lnTo>
                              <a:lnTo>
                                <a:pt x="40" y="19"/>
                              </a:lnTo>
                              <a:lnTo>
                                <a:pt x="39" y="25"/>
                              </a:lnTo>
                              <a:lnTo>
                                <a:pt x="34" y="30"/>
                              </a:lnTo>
                              <a:lnTo>
                                <a:pt x="26" y="31"/>
                              </a:lnTo>
                              <a:lnTo>
                                <a:pt x="17" y="30"/>
                              </a:lnTo>
                              <a:lnTo>
                                <a:pt x="10" y="29"/>
                              </a:lnTo>
                              <a:lnTo>
                                <a:pt x="2" y="24"/>
                              </a:lnTo>
                              <a:lnTo>
                                <a:pt x="0" y="17"/>
                              </a:lnTo>
                              <a:lnTo>
                                <a:pt x="1" y="11"/>
                              </a:lnTo>
                              <a:lnTo>
                                <a:pt x="6" y="4"/>
                              </a:lnTo>
                              <a:lnTo>
                                <a:pt x="11"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84" name="Freeform 112"/>
                      <wps:cNvSpPr>
                        <a:spLocks/>
                      </wps:cNvSpPr>
                      <wps:spPr bwMode="auto">
                        <a:xfrm>
                          <a:off x="274848" y="413230"/>
                          <a:ext cx="16011" cy="17792"/>
                        </a:xfrm>
                        <a:custGeom>
                          <a:avLst/>
                          <a:gdLst>
                            <a:gd name="T0" fmla="*/ 48 w 72"/>
                            <a:gd name="T1" fmla="*/ 0 h 80"/>
                            <a:gd name="T2" fmla="*/ 58 w 72"/>
                            <a:gd name="T3" fmla="*/ 1 h 80"/>
                            <a:gd name="T4" fmla="*/ 66 w 72"/>
                            <a:gd name="T5" fmla="*/ 6 h 80"/>
                            <a:gd name="T6" fmla="*/ 72 w 72"/>
                            <a:gd name="T7" fmla="*/ 14 h 80"/>
                            <a:gd name="T8" fmla="*/ 63 w 72"/>
                            <a:gd name="T9" fmla="*/ 58 h 80"/>
                            <a:gd name="T10" fmla="*/ 52 w 72"/>
                            <a:gd name="T11" fmla="*/ 63 h 80"/>
                            <a:gd name="T12" fmla="*/ 41 w 72"/>
                            <a:gd name="T13" fmla="*/ 66 h 80"/>
                            <a:gd name="T14" fmla="*/ 30 w 72"/>
                            <a:gd name="T15" fmla="*/ 71 h 80"/>
                            <a:gd name="T16" fmla="*/ 20 w 72"/>
                            <a:gd name="T17" fmla="*/ 79 h 80"/>
                            <a:gd name="T18" fmla="*/ 12 w 72"/>
                            <a:gd name="T19" fmla="*/ 80 h 80"/>
                            <a:gd name="T20" fmla="*/ 7 w 72"/>
                            <a:gd name="T21" fmla="*/ 77 h 80"/>
                            <a:gd name="T22" fmla="*/ 2 w 72"/>
                            <a:gd name="T23" fmla="*/ 71 h 80"/>
                            <a:gd name="T24" fmla="*/ 0 w 72"/>
                            <a:gd name="T25" fmla="*/ 63 h 80"/>
                            <a:gd name="T26" fmla="*/ 1 w 72"/>
                            <a:gd name="T27" fmla="*/ 45 h 80"/>
                            <a:gd name="T28" fmla="*/ 3 w 72"/>
                            <a:gd name="T29" fmla="*/ 27 h 80"/>
                            <a:gd name="T30" fmla="*/ 10 w 72"/>
                            <a:gd name="T31" fmla="*/ 9 h 80"/>
                            <a:gd name="T32" fmla="*/ 18 w 72"/>
                            <a:gd name="T33" fmla="*/ 7 h 80"/>
                            <a:gd name="T34" fmla="*/ 27 w 72"/>
                            <a:gd name="T35" fmla="*/ 3 h 80"/>
                            <a:gd name="T36" fmla="*/ 38 w 72"/>
                            <a:gd name="T37" fmla="*/ 1 h 80"/>
                            <a:gd name="T38" fmla="*/ 48 w 72"/>
                            <a:gd name="T39" fmla="*/ 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72" h="80">
                              <a:moveTo>
                                <a:pt x="48" y="0"/>
                              </a:moveTo>
                              <a:lnTo>
                                <a:pt x="58" y="1"/>
                              </a:lnTo>
                              <a:lnTo>
                                <a:pt x="66" y="6"/>
                              </a:lnTo>
                              <a:lnTo>
                                <a:pt x="72" y="14"/>
                              </a:lnTo>
                              <a:lnTo>
                                <a:pt x="63" y="58"/>
                              </a:lnTo>
                              <a:lnTo>
                                <a:pt x="52" y="63"/>
                              </a:lnTo>
                              <a:lnTo>
                                <a:pt x="41" y="66"/>
                              </a:lnTo>
                              <a:lnTo>
                                <a:pt x="30" y="71"/>
                              </a:lnTo>
                              <a:lnTo>
                                <a:pt x="20" y="79"/>
                              </a:lnTo>
                              <a:lnTo>
                                <a:pt x="12" y="80"/>
                              </a:lnTo>
                              <a:lnTo>
                                <a:pt x="7" y="77"/>
                              </a:lnTo>
                              <a:lnTo>
                                <a:pt x="2" y="71"/>
                              </a:lnTo>
                              <a:lnTo>
                                <a:pt x="0" y="63"/>
                              </a:lnTo>
                              <a:lnTo>
                                <a:pt x="1" y="45"/>
                              </a:lnTo>
                              <a:lnTo>
                                <a:pt x="3" y="27"/>
                              </a:lnTo>
                              <a:lnTo>
                                <a:pt x="10" y="9"/>
                              </a:lnTo>
                              <a:lnTo>
                                <a:pt x="18" y="7"/>
                              </a:lnTo>
                              <a:lnTo>
                                <a:pt x="27" y="3"/>
                              </a:lnTo>
                              <a:lnTo>
                                <a:pt x="38" y="1"/>
                              </a:lnTo>
                              <a:lnTo>
                                <a:pt x="48"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85" name="Freeform 113"/>
                      <wps:cNvSpPr>
                        <a:spLocks/>
                      </wps:cNvSpPr>
                      <wps:spPr bwMode="auto">
                        <a:xfrm>
                          <a:off x="253501" y="416788"/>
                          <a:ext cx="11118" cy="10231"/>
                        </a:xfrm>
                        <a:custGeom>
                          <a:avLst/>
                          <a:gdLst>
                            <a:gd name="T0" fmla="*/ 23 w 49"/>
                            <a:gd name="T1" fmla="*/ 0 h 46"/>
                            <a:gd name="T2" fmla="*/ 33 w 49"/>
                            <a:gd name="T3" fmla="*/ 0 h 46"/>
                            <a:gd name="T4" fmla="*/ 43 w 49"/>
                            <a:gd name="T5" fmla="*/ 5 h 46"/>
                            <a:gd name="T6" fmla="*/ 49 w 49"/>
                            <a:gd name="T7" fmla="*/ 16 h 46"/>
                            <a:gd name="T8" fmla="*/ 47 w 49"/>
                            <a:gd name="T9" fmla="*/ 21 h 46"/>
                            <a:gd name="T10" fmla="*/ 44 w 49"/>
                            <a:gd name="T11" fmla="*/ 33 h 46"/>
                            <a:gd name="T12" fmla="*/ 42 w 49"/>
                            <a:gd name="T13" fmla="*/ 39 h 46"/>
                            <a:gd name="T14" fmla="*/ 38 w 49"/>
                            <a:gd name="T15" fmla="*/ 44 h 46"/>
                            <a:gd name="T16" fmla="*/ 31 w 49"/>
                            <a:gd name="T17" fmla="*/ 46 h 46"/>
                            <a:gd name="T18" fmla="*/ 22 w 49"/>
                            <a:gd name="T19" fmla="*/ 46 h 46"/>
                            <a:gd name="T20" fmla="*/ 13 w 49"/>
                            <a:gd name="T21" fmla="*/ 43 h 46"/>
                            <a:gd name="T22" fmla="*/ 6 w 49"/>
                            <a:gd name="T23" fmla="*/ 39 h 46"/>
                            <a:gd name="T24" fmla="*/ 0 w 49"/>
                            <a:gd name="T25" fmla="*/ 35 h 46"/>
                            <a:gd name="T26" fmla="*/ 0 w 49"/>
                            <a:gd name="T27" fmla="*/ 27 h 46"/>
                            <a:gd name="T28" fmla="*/ 1 w 49"/>
                            <a:gd name="T29" fmla="*/ 18 h 46"/>
                            <a:gd name="T30" fmla="*/ 5 w 49"/>
                            <a:gd name="T31" fmla="*/ 11 h 46"/>
                            <a:gd name="T32" fmla="*/ 12 w 49"/>
                            <a:gd name="T33" fmla="*/ 6 h 46"/>
                            <a:gd name="T34" fmla="*/ 23 w 49"/>
                            <a:gd name="T35" fmla="*/ 0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9" h="46">
                              <a:moveTo>
                                <a:pt x="23" y="0"/>
                              </a:moveTo>
                              <a:lnTo>
                                <a:pt x="33" y="0"/>
                              </a:lnTo>
                              <a:lnTo>
                                <a:pt x="43" y="5"/>
                              </a:lnTo>
                              <a:lnTo>
                                <a:pt x="49" y="16"/>
                              </a:lnTo>
                              <a:lnTo>
                                <a:pt x="47" y="21"/>
                              </a:lnTo>
                              <a:lnTo>
                                <a:pt x="44" y="33"/>
                              </a:lnTo>
                              <a:lnTo>
                                <a:pt x="42" y="39"/>
                              </a:lnTo>
                              <a:lnTo>
                                <a:pt x="38" y="44"/>
                              </a:lnTo>
                              <a:lnTo>
                                <a:pt x="31" y="46"/>
                              </a:lnTo>
                              <a:lnTo>
                                <a:pt x="22" y="46"/>
                              </a:lnTo>
                              <a:lnTo>
                                <a:pt x="13" y="43"/>
                              </a:lnTo>
                              <a:lnTo>
                                <a:pt x="6" y="39"/>
                              </a:lnTo>
                              <a:lnTo>
                                <a:pt x="0" y="35"/>
                              </a:lnTo>
                              <a:lnTo>
                                <a:pt x="0" y="27"/>
                              </a:lnTo>
                              <a:lnTo>
                                <a:pt x="1" y="18"/>
                              </a:lnTo>
                              <a:lnTo>
                                <a:pt x="5" y="11"/>
                              </a:lnTo>
                              <a:lnTo>
                                <a:pt x="12" y="6"/>
                              </a:lnTo>
                              <a:lnTo>
                                <a:pt x="23"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86" name="Freeform 114"/>
                      <wps:cNvSpPr>
                        <a:spLocks/>
                      </wps:cNvSpPr>
                      <wps:spPr bwMode="auto">
                        <a:xfrm>
                          <a:off x="385588" y="412340"/>
                          <a:ext cx="9339" cy="15568"/>
                        </a:xfrm>
                        <a:custGeom>
                          <a:avLst/>
                          <a:gdLst>
                            <a:gd name="T0" fmla="*/ 9 w 44"/>
                            <a:gd name="T1" fmla="*/ 0 h 69"/>
                            <a:gd name="T2" fmla="*/ 16 w 44"/>
                            <a:gd name="T3" fmla="*/ 2 h 69"/>
                            <a:gd name="T4" fmla="*/ 29 w 44"/>
                            <a:gd name="T5" fmla="*/ 10 h 69"/>
                            <a:gd name="T6" fmla="*/ 37 w 44"/>
                            <a:gd name="T7" fmla="*/ 9 h 69"/>
                            <a:gd name="T8" fmla="*/ 42 w 44"/>
                            <a:gd name="T9" fmla="*/ 23 h 69"/>
                            <a:gd name="T10" fmla="*/ 44 w 44"/>
                            <a:gd name="T11" fmla="*/ 41 h 69"/>
                            <a:gd name="T12" fmla="*/ 41 w 44"/>
                            <a:gd name="T13" fmla="*/ 57 h 69"/>
                            <a:gd name="T14" fmla="*/ 35 w 44"/>
                            <a:gd name="T15" fmla="*/ 69 h 69"/>
                            <a:gd name="T16" fmla="*/ 20 w 44"/>
                            <a:gd name="T17" fmla="*/ 67 h 69"/>
                            <a:gd name="T18" fmla="*/ 11 w 44"/>
                            <a:gd name="T19" fmla="*/ 65 h 69"/>
                            <a:gd name="T20" fmla="*/ 4 w 44"/>
                            <a:gd name="T21" fmla="*/ 62 h 69"/>
                            <a:gd name="T22" fmla="*/ 0 w 44"/>
                            <a:gd name="T23" fmla="*/ 57 h 69"/>
                            <a:gd name="T24" fmla="*/ 1 w 44"/>
                            <a:gd name="T25" fmla="*/ 49 h 69"/>
                            <a:gd name="T26" fmla="*/ 6 w 44"/>
                            <a:gd name="T27" fmla="*/ 38 h 69"/>
                            <a:gd name="T28" fmla="*/ 8 w 44"/>
                            <a:gd name="T29" fmla="*/ 26 h 69"/>
                            <a:gd name="T30" fmla="*/ 8 w 44"/>
                            <a:gd name="T31" fmla="*/ 13 h 69"/>
                            <a:gd name="T32" fmla="*/ 9 w 44"/>
                            <a:gd name="T33" fmla="*/ 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4" h="69">
                              <a:moveTo>
                                <a:pt x="9" y="0"/>
                              </a:moveTo>
                              <a:lnTo>
                                <a:pt x="16" y="2"/>
                              </a:lnTo>
                              <a:lnTo>
                                <a:pt x="29" y="10"/>
                              </a:lnTo>
                              <a:lnTo>
                                <a:pt x="37" y="9"/>
                              </a:lnTo>
                              <a:lnTo>
                                <a:pt x="42" y="23"/>
                              </a:lnTo>
                              <a:lnTo>
                                <a:pt x="44" y="41"/>
                              </a:lnTo>
                              <a:lnTo>
                                <a:pt x="41" y="57"/>
                              </a:lnTo>
                              <a:lnTo>
                                <a:pt x="35" y="69"/>
                              </a:lnTo>
                              <a:lnTo>
                                <a:pt x="20" y="67"/>
                              </a:lnTo>
                              <a:lnTo>
                                <a:pt x="11" y="65"/>
                              </a:lnTo>
                              <a:lnTo>
                                <a:pt x="4" y="62"/>
                              </a:lnTo>
                              <a:lnTo>
                                <a:pt x="0" y="57"/>
                              </a:lnTo>
                              <a:lnTo>
                                <a:pt x="1" y="49"/>
                              </a:lnTo>
                              <a:lnTo>
                                <a:pt x="6" y="38"/>
                              </a:lnTo>
                              <a:lnTo>
                                <a:pt x="8" y="26"/>
                              </a:lnTo>
                              <a:lnTo>
                                <a:pt x="8" y="13"/>
                              </a:lnTo>
                              <a:lnTo>
                                <a:pt x="9"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87" name="Freeform 115"/>
                      <wps:cNvSpPr>
                        <a:spLocks/>
                      </wps:cNvSpPr>
                      <wps:spPr bwMode="auto">
                        <a:xfrm>
                          <a:off x="233043" y="419457"/>
                          <a:ext cx="15566" cy="18682"/>
                        </a:xfrm>
                        <a:custGeom>
                          <a:avLst/>
                          <a:gdLst>
                            <a:gd name="T0" fmla="*/ 56 w 70"/>
                            <a:gd name="T1" fmla="*/ 0 h 84"/>
                            <a:gd name="T2" fmla="*/ 62 w 70"/>
                            <a:gd name="T3" fmla="*/ 2 h 84"/>
                            <a:gd name="T4" fmla="*/ 67 w 70"/>
                            <a:gd name="T5" fmla="*/ 9 h 84"/>
                            <a:gd name="T6" fmla="*/ 70 w 70"/>
                            <a:gd name="T7" fmla="*/ 20 h 84"/>
                            <a:gd name="T8" fmla="*/ 62 w 70"/>
                            <a:gd name="T9" fmla="*/ 67 h 84"/>
                            <a:gd name="T10" fmla="*/ 2 w 70"/>
                            <a:gd name="T11" fmla="*/ 84 h 84"/>
                            <a:gd name="T12" fmla="*/ 2 w 70"/>
                            <a:gd name="T13" fmla="*/ 83 h 84"/>
                            <a:gd name="T14" fmla="*/ 4 w 70"/>
                            <a:gd name="T15" fmla="*/ 82 h 84"/>
                            <a:gd name="T16" fmla="*/ 4 w 70"/>
                            <a:gd name="T17" fmla="*/ 75 h 84"/>
                            <a:gd name="T18" fmla="*/ 2 w 70"/>
                            <a:gd name="T19" fmla="*/ 74 h 84"/>
                            <a:gd name="T20" fmla="*/ 0 w 70"/>
                            <a:gd name="T21" fmla="*/ 74 h 84"/>
                            <a:gd name="T22" fmla="*/ 2 w 70"/>
                            <a:gd name="T23" fmla="*/ 61 h 84"/>
                            <a:gd name="T24" fmla="*/ 2 w 70"/>
                            <a:gd name="T25" fmla="*/ 35 h 84"/>
                            <a:gd name="T26" fmla="*/ 5 w 70"/>
                            <a:gd name="T27" fmla="*/ 21 h 84"/>
                            <a:gd name="T28" fmla="*/ 11 w 70"/>
                            <a:gd name="T29" fmla="*/ 17 h 84"/>
                            <a:gd name="T30" fmla="*/ 28 w 70"/>
                            <a:gd name="T31" fmla="*/ 7 h 84"/>
                            <a:gd name="T32" fmla="*/ 38 w 70"/>
                            <a:gd name="T33" fmla="*/ 4 h 84"/>
                            <a:gd name="T34" fmla="*/ 47 w 70"/>
                            <a:gd name="T35" fmla="*/ 1 h 84"/>
                            <a:gd name="T36" fmla="*/ 56 w 70"/>
                            <a:gd name="T37" fmla="*/ 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0" h="84">
                              <a:moveTo>
                                <a:pt x="56" y="0"/>
                              </a:moveTo>
                              <a:lnTo>
                                <a:pt x="62" y="2"/>
                              </a:lnTo>
                              <a:lnTo>
                                <a:pt x="67" y="9"/>
                              </a:lnTo>
                              <a:lnTo>
                                <a:pt x="70" y="20"/>
                              </a:lnTo>
                              <a:lnTo>
                                <a:pt x="62" y="67"/>
                              </a:lnTo>
                              <a:lnTo>
                                <a:pt x="2" y="84"/>
                              </a:lnTo>
                              <a:lnTo>
                                <a:pt x="2" y="83"/>
                              </a:lnTo>
                              <a:lnTo>
                                <a:pt x="4" y="82"/>
                              </a:lnTo>
                              <a:lnTo>
                                <a:pt x="4" y="75"/>
                              </a:lnTo>
                              <a:lnTo>
                                <a:pt x="2" y="74"/>
                              </a:lnTo>
                              <a:lnTo>
                                <a:pt x="0" y="74"/>
                              </a:lnTo>
                              <a:lnTo>
                                <a:pt x="2" y="61"/>
                              </a:lnTo>
                              <a:lnTo>
                                <a:pt x="2" y="35"/>
                              </a:lnTo>
                              <a:lnTo>
                                <a:pt x="5" y="21"/>
                              </a:lnTo>
                              <a:lnTo>
                                <a:pt x="11" y="17"/>
                              </a:lnTo>
                              <a:lnTo>
                                <a:pt x="28" y="7"/>
                              </a:lnTo>
                              <a:lnTo>
                                <a:pt x="38" y="4"/>
                              </a:lnTo>
                              <a:lnTo>
                                <a:pt x="47" y="1"/>
                              </a:lnTo>
                              <a:lnTo>
                                <a:pt x="56"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88" name="Freeform 116"/>
                      <wps:cNvSpPr>
                        <a:spLocks/>
                      </wps:cNvSpPr>
                      <wps:spPr bwMode="auto">
                        <a:xfrm>
                          <a:off x="256169" y="419902"/>
                          <a:ext cx="4892" cy="6227"/>
                        </a:xfrm>
                        <a:custGeom>
                          <a:avLst/>
                          <a:gdLst>
                            <a:gd name="T0" fmla="*/ 10 w 23"/>
                            <a:gd name="T1" fmla="*/ 0 h 30"/>
                            <a:gd name="T2" fmla="*/ 15 w 23"/>
                            <a:gd name="T3" fmla="*/ 0 h 30"/>
                            <a:gd name="T4" fmla="*/ 20 w 23"/>
                            <a:gd name="T5" fmla="*/ 1 h 30"/>
                            <a:gd name="T6" fmla="*/ 23 w 23"/>
                            <a:gd name="T7" fmla="*/ 8 h 30"/>
                            <a:gd name="T8" fmla="*/ 21 w 23"/>
                            <a:gd name="T9" fmla="*/ 19 h 30"/>
                            <a:gd name="T10" fmla="*/ 18 w 23"/>
                            <a:gd name="T11" fmla="*/ 26 h 30"/>
                            <a:gd name="T12" fmla="*/ 9 w 23"/>
                            <a:gd name="T13" fmla="*/ 30 h 30"/>
                            <a:gd name="T14" fmla="*/ 4 w 23"/>
                            <a:gd name="T15" fmla="*/ 26 h 30"/>
                            <a:gd name="T16" fmla="*/ 0 w 23"/>
                            <a:gd name="T17" fmla="*/ 21 h 30"/>
                            <a:gd name="T18" fmla="*/ 0 w 23"/>
                            <a:gd name="T19" fmla="*/ 15 h 30"/>
                            <a:gd name="T20" fmla="*/ 1 w 23"/>
                            <a:gd name="T21" fmla="*/ 9 h 30"/>
                            <a:gd name="T22" fmla="*/ 5 w 23"/>
                            <a:gd name="T23" fmla="*/ 4 h 30"/>
                            <a:gd name="T24" fmla="*/ 10 w 23"/>
                            <a:gd name="T25" fmla="*/ 0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30">
                              <a:moveTo>
                                <a:pt x="10" y="0"/>
                              </a:moveTo>
                              <a:lnTo>
                                <a:pt x="15" y="0"/>
                              </a:lnTo>
                              <a:lnTo>
                                <a:pt x="20" y="1"/>
                              </a:lnTo>
                              <a:lnTo>
                                <a:pt x="23" y="8"/>
                              </a:lnTo>
                              <a:lnTo>
                                <a:pt x="21" y="19"/>
                              </a:lnTo>
                              <a:lnTo>
                                <a:pt x="18" y="26"/>
                              </a:lnTo>
                              <a:lnTo>
                                <a:pt x="9" y="30"/>
                              </a:lnTo>
                              <a:lnTo>
                                <a:pt x="4" y="26"/>
                              </a:lnTo>
                              <a:lnTo>
                                <a:pt x="0" y="21"/>
                              </a:lnTo>
                              <a:lnTo>
                                <a:pt x="0" y="15"/>
                              </a:lnTo>
                              <a:lnTo>
                                <a:pt x="1" y="9"/>
                              </a:lnTo>
                              <a:lnTo>
                                <a:pt x="5" y="4"/>
                              </a:lnTo>
                              <a:lnTo>
                                <a:pt x="10"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89" name="Freeform 117"/>
                      <wps:cNvSpPr>
                        <a:spLocks/>
                      </wps:cNvSpPr>
                      <wps:spPr bwMode="auto">
                        <a:xfrm>
                          <a:off x="211695" y="424350"/>
                          <a:ext cx="11563" cy="11565"/>
                        </a:xfrm>
                        <a:custGeom>
                          <a:avLst/>
                          <a:gdLst>
                            <a:gd name="T0" fmla="*/ 18 w 52"/>
                            <a:gd name="T1" fmla="*/ 0 h 52"/>
                            <a:gd name="T2" fmla="*/ 28 w 52"/>
                            <a:gd name="T3" fmla="*/ 0 h 52"/>
                            <a:gd name="T4" fmla="*/ 37 w 52"/>
                            <a:gd name="T5" fmla="*/ 4 h 52"/>
                            <a:gd name="T6" fmla="*/ 46 w 52"/>
                            <a:gd name="T7" fmla="*/ 9 h 52"/>
                            <a:gd name="T8" fmla="*/ 51 w 52"/>
                            <a:gd name="T9" fmla="*/ 18 h 52"/>
                            <a:gd name="T10" fmla="*/ 52 w 52"/>
                            <a:gd name="T11" fmla="*/ 27 h 52"/>
                            <a:gd name="T12" fmla="*/ 51 w 52"/>
                            <a:gd name="T13" fmla="*/ 36 h 52"/>
                            <a:gd name="T14" fmla="*/ 46 w 52"/>
                            <a:gd name="T15" fmla="*/ 44 h 52"/>
                            <a:gd name="T16" fmla="*/ 38 w 52"/>
                            <a:gd name="T17" fmla="*/ 49 h 52"/>
                            <a:gd name="T18" fmla="*/ 28 w 52"/>
                            <a:gd name="T19" fmla="*/ 52 h 52"/>
                            <a:gd name="T20" fmla="*/ 18 w 52"/>
                            <a:gd name="T21" fmla="*/ 51 h 52"/>
                            <a:gd name="T22" fmla="*/ 11 w 52"/>
                            <a:gd name="T23" fmla="*/ 49 h 52"/>
                            <a:gd name="T24" fmla="*/ 5 w 52"/>
                            <a:gd name="T25" fmla="*/ 40 h 52"/>
                            <a:gd name="T26" fmla="*/ 1 w 52"/>
                            <a:gd name="T27" fmla="*/ 29 h 52"/>
                            <a:gd name="T28" fmla="*/ 0 w 52"/>
                            <a:gd name="T29" fmla="*/ 19 h 52"/>
                            <a:gd name="T30" fmla="*/ 4 w 52"/>
                            <a:gd name="T31" fmla="*/ 10 h 52"/>
                            <a:gd name="T32" fmla="*/ 10 w 52"/>
                            <a:gd name="T33" fmla="*/ 4 h 52"/>
                            <a:gd name="T34" fmla="*/ 18 w 52"/>
                            <a:gd name="T35"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2" h="52">
                              <a:moveTo>
                                <a:pt x="18" y="0"/>
                              </a:moveTo>
                              <a:lnTo>
                                <a:pt x="28" y="0"/>
                              </a:lnTo>
                              <a:lnTo>
                                <a:pt x="37" y="4"/>
                              </a:lnTo>
                              <a:lnTo>
                                <a:pt x="46" y="9"/>
                              </a:lnTo>
                              <a:lnTo>
                                <a:pt x="51" y="18"/>
                              </a:lnTo>
                              <a:lnTo>
                                <a:pt x="52" y="27"/>
                              </a:lnTo>
                              <a:lnTo>
                                <a:pt x="51" y="36"/>
                              </a:lnTo>
                              <a:lnTo>
                                <a:pt x="46" y="44"/>
                              </a:lnTo>
                              <a:lnTo>
                                <a:pt x="38" y="49"/>
                              </a:lnTo>
                              <a:lnTo>
                                <a:pt x="28" y="52"/>
                              </a:lnTo>
                              <a:lnTo>
                                <a:pt x="18" y="51"/>
                              </a:lnTo>
                              <a:lnTo>
                                <a:pt x="11" y="49"/>
                              </a:lnTo>
                              <a:lnTo>
                                <a:pt x="5" y="40"/>
                              </a:lnTo>
                              <a:lnTo>
                                <a:pt x="1" y="29"/>
                              </a:lnTo>
                              <a:lnTo>
                                <a:pt x="0" y="19"/>
                              </a:lnTo>
                              <a:lnTo>
                                <a:pt x="4" y="10"/>
                              </a:lnTo>
                              <a:lnTo>
                                <a:pt x="10" y="4"/>
                              </a:lnTo>
                              <a:lnTo>
                                <a:pt x="18"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90" name="Freeform 118"/>
                      <wps:cNvSpPr>
                        <a:spLocks/>
                      </wps:cNvSpPr>
                      <wps:spPr bwMode="auto">
                        <a:xfrm>
                          <a:off x="303756" y="421236"/>
                          <a:ext cx="12008" cy="3558"/>
                        </a:xfrm>
                        <a:custGeom>
                          <a:avLst/>
                          <a:gdLst>
                            <a:gd name="T0" fmla="*/ 16 w 55"/>
                            <a:gd name="T1" fmla="*/ 0 h 18"/>
                            <a:gd name="T2" fmla="*/ 41 w 55"/>
                            <a:gd name="T3" fmla="*/ 3 h 18"/>
                            <a:gd name="T4" fmla="*/ 55 w 55"/>
                            <a:gd name="T5" fmla="*/ 3 h 18"/>
                            <a:gd name="T6" fmla="*/ 42 w 55"/>
                            <a:gd name="T7" fmla="*/ 5 h 18"/>
                            <a:gd name="T8" fmla="*/ 29 w 55"/>
                            <a:gd name="T9" fmla="*/ 8 h 18"/>
                            <a:gd name="T10" fmla="*/ 15 w 55"/>
                            <a:gd name="T11" fmla="*/ 12 h 18"/>
                            <a:gd name="T12" fmla="*/ 3 w 55"/>
                            <a:gd name="T13" fmla="*/ 18 h 18"/>
                            <a:gd name="T14" fmla="*/ 0 w 55"/>
                            <a:gd name="T15" fmla="*/ 17 h 18"/>
                            <a:gd name="T16" fmla="*/ 0 w 55"/>
                            <a:gd name="T17" fmla="*/ 9 h 18"/>
                            <a:gd name="T18" fmla="*/ 1 w 55"/>
                            <a:gd name="T19" fmla="*/ 8 h 18"/>
                            <a:gd name="T20" fmla="*/ 3 w 55"/>
                            <a:gd name="T21" fmla="*/ 5 h 18"/>
                            <a:gd name="T22" fmla="*/ 3 w 55"/>
                            <a:gd name="T23" fmla="*/ 3 h 18"/>
                            <a:gd name="T24" fmla="*/ 16 w 55"/>
                            <a:gd name="T25" fmla="*/ 0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5" h="18">
                              <a:moveTo>
                                <a:pt x="16" y="0"/>
                              </a:moveTo>
                              <a:lnTo>
                                <a:pt x="41" y="3"/>
                              </a:lnTo>
                              <a:lnTo>
                                <a:pt x="55" y="3"/>
                              </a:lnTo>
                              <a:lnTo>
                                <a:pt x="42" y="5"/>
                              </a:lnTo>
                              <a:lnTo>
                                <a:pt x="29" y="8"/>
                              </a:lnTo>
                              <a:lnTo>
                                <a:pt x="15" y="12"/>
                              </a:lnTo>
                              <a:lnTo>
                                <a:pt x="3" y="18"/>
                              </a:lnTo>
                              <a:lnTo>
                                <a:pt x="0" y="17"/>
                              </a:lnTo>
                              <a:lnTo>
                                <a:pt x="0" y="9"/>
                              </a:lnTo>
                              <a:lnTo>
                                <a:pt x="1" y="8"/>
                              </a:lnTo>
                              <a:lnTo>
                                <a:pt x="3" y="5"/>
                              </a:lnTo>
                              <a:lnTo>
                                <a:pt x="3" y="3"/>
                              </a:lnTo>
                              <a:lnTo>
                                <a:pt x="16"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91" name="Freeform 119"/>
                      <wps:cNvSpPr>
                        <a:spLocks/>
                      </wps:cNvSpPr>
                      <wps:spPr bwMode="auto">
                        <a:xfrm>
                          <a:off x="190793" y="426129"/>
                          <a:ext cx="17345" cy="20461"/>
                        </a:xfrm>
                        <a:custGeom>
                          <a:avLst/>
                          <a:gdLst>
                            <a:gd name="T0" fmla="*/ 71 w 79"/>
                            <a:gd name="T1" fmla="*/ 0 h 91"/>
                            <a:gd name="T2" fmla="*/ 77 w 79"/>
                            <a:gd name="T3" fmla="*/ 9 h 91"/>
                            <a:gd name="T4" fmla="*/ 79 w 79"/>
                            <a:gd name="T5" fmla="*/ 18 h 91"/>
                            <a:gd name="T6" fmla="*/ 77 w 79"/>
                            <a:gd name="T7" fmla="*/ 30 h 91"/>
                            <a:gd name="T8" fmla="*/ 75 w 79"/>
                            <a:gd name="T9" fmla="*/ 41 h 91"/>
                            <a:gd name="T10" fmla="*/ 70 w 79"/>
                            <a:gd name="T11" fmla="*/ 61 h 91"/>
                            <a:gd name="T12" fmla="*/ 66 w 79"/>
                            <a:gd name="T13" fmla="*/ 70 h 91"/>
                            <a:gd name="T14" fmla="*/ 66 w 79"/>
                            <a:gd name="T15" fmla="*/ 79 h 91"/>
                            <a:gd name="T16" fmla="*/ 49 w 79"/>
                            <a:gd name="T17" fmla="*/ 79 h 91"/>
                            <a:gd name="T18" fmla="*/ 33 w 79"/>
                            <a:gd name="T19" fmla="*/ 82 h 91"/>
                            <a:gd name="T20" fmla="*/ 16 w 79"/>
                            <a:gd name="T21" fmla="*/ 87 h 91"/>
                            <a:gd name="T22" fmla="*/ 1 w 79"/>
                            <a:gd name="T23" fmla="*/ 91 h 91"/>
                            <a:gd name="T24" fmla="*/ 0 w 79"/>
                            <a:gd name="T25" fmla="*/ 74 h 91"/>
                            <a:gd name="T26" fmla="*/ 0 w 79"/>
                            <a:gd name="T27" fmla="*/ 58 h 91"/>
                            <a:gd name="T28" fmla="*/ 3 w 79"/>
                            <a:gd name="T29" fmla="*/ 42 h 91"/>
                            <a:gd name="T30" fmla="*/ 11 w 79"/>
                            <a:gd name="T31" fmla="*/ 26 h 91"/>
                            <a:gd name="T32" fmla="*/ 19 w 79"/>
                            <a:gd name="T33" fmla="*/ 16 h 91"/>
                            <a:gd name="T34" fmla="*/ 28 w 79"/>
                            <a:gd name="T35" fmla="*/ 11 h 91"/>
                            <a:gd name="T36" fmla="*/ 38 w 79"/>
                            <a:gd name="T37" fmla="*/ 9 h 91"/>
                            <a:gd name="T38" fmla="*/ 49 w 79"/>
                            <a:gd name="T39" fmla="*/ 6 h 91"/>
                            <a:gd name="T40" fmla="*/ 61 w 79"/>
                            <a:gd name="T41" fmla="*/ 5 h 91"/>
                            <a:gd name="T42" fmla="*/ 71 w 79"/>
                            <a:gd name="T43" fmla="*/ 0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9" h="91">
                              <a:moveTo>
                                <a:pt x="71" y="0"/>
                              </a:moveTo>
                              <a:lnTo>
                                <a:pt x="77" y="9"/>
                              </a:lnTo>
                              <a:lnTo>
                                <a:pt x="79" y="18"/>
                              </a:lnTo>
                              <a:lnTo>
                                <a:pt x="77" y="30"/>
                              </a:lnTo>
                              <a:lnTo>
                                <a:pt x="75" y="41"/>
                              </a:lnTo>
                              <a:lnTo>
                                <a:pt x="70" y="61"/>
                              </a:lnTo>
                              <a:lnTo>
                                <a:pt x="66" y="70"/>
                              </a:lnTo>
                              <a:lnTo>
                                <a:pt x="66" y="79"/>
                              </a:lnTo>
                              <a:lnTo>
                                <a:pt x="49" y="79"/>
                              </a:lnTo>
                              <a:lnTo>
                                <a:pt x="33" y="82"/>
                              </a:lnTo>
                              <a:lnTo>
                                <a:pt x="16" y="87"/>
                              </a:lnTo>
                              <a:lnTo>
                                <a:pt x="1" y="91"/>
                              </a:lnTo>
                              <a:lnTo>
                                <a:pt x="0" y="74"/>
                              </a:lnTo>
                              <a:lnTo>
                                <a:pt x="0" y="58"/>
                              </a:lnTo>
                              <a:lnTo>
                                <a:pt x="3" y="42"/>
                              </a:lnTo>
                              <a:lnTo>
                                <a:pt x="11" y="26"/>
                              </a:lnTo>
                              <a:lnTo>
                                <a:pt x="19" y="16"/>
                              </a:lnTo>
                              <a:lnTo>
                                <a:pt x="28" y="11"/>
                              </a:lnTo>
                              <a:lnTo>
                                <a:pt x="38" y="9"/>
                              </a:lnTo>
                              <a:lnTo>
                                <a:pt x="49" y="6"/>
                              </a:lnTo>
                              <a:lnTo>
                                <a:pt x="61" y="5"/>
                              </a:lnTo>
                              <a:lnTo>
                                <a:pt x="71"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92" name="Freeform 120"/>
                      <wps:cNvSpPr>
                        <a:spLocks/>
                      </wps:cNvSpPr>
                      <wps:spPr bwMode="auto">
                        <a:xfrm>
                          <a:off x="214364" y="426129"/>
                          <a:ext cx="5782" cy="8007"/>
                        </a:xfrm>
                        <a:custGeom>
                          <a:avLst/>
                          <a:gdLst>
                            <a:gd name="T0" fmla="*/ 14 w 26"/>
                            <a:gd name="T1" fmla="*/ 0 h 36"/>
                            <a:gd name="T2" fmla="*/ 18 w 26"/>
                            <a:gd name="T3" fmla="*/ 1 h 36"/>
                            <a:gd name="T4" fmla="*/ 26 w 26"/>
                            <a:gd name="T5" fmla="*/ 18 h 36"/>
                            <a:gd name="T6" fmla="*/ 25 w 26"/>
                            <a:gd name="T7" fmla="*/ 21 h 36"/>
                            <a:gd name="T8" fmla="*/ 25 w 26"/>
                            <a:gd name="T9" fmla="*/ 24 h 36"/>
                            <a:gd name="T10" fmla="*/ 23 w 26"/>
                            <a:gd name="T11" fmla="*/ 29 h 36"/>
                            <a:gd name="T12" fmla="*/ 20 w 26"/>
                            <a:gd name="T13" fmla="*/ 32 h 36"/>
                            <a:gd name="T14" fmla="*/ 19 w 26"/>
                            <a:gd name="T15" fmla="*/ 34 h 36"/>
                            <a:gd name="T16" fmla="*/ 15 w 26"/>
                            <a:gd name="T17" fmla="*/ 36 h 36"/>
                            <a:gd name="T18" fmla="*/ 8 w 26"/>
                            <a:gd name="T19" fmla="*/ 36 h 36"/>
                            <a:gd name="T20" fmla="*/ 6 w 26"/>
                            <a:gd name="T21" fmla="*/ 33 h 36"/>
                            <a:gd name="T22" fmla="*/ 4 w 26"/>
                            <a:gd name="T23" fmla="*/ 31 h 36"/>
                            <a:gd name="T24" fmla="*/ 3 w 26"/>
                            <a:gd name="T25" fmla="*/ 28 h 36"/>
                            <a:gd name="T26" fmla="*/ 1 w 26"/>
                            <a:gd name="T27" fmla="*/ 24 h 36"/>
                            <a:gd name="T28" fmla="*/ 0 w 26"/>
                            <a:gd name="T29" fmla="*/ 22 h 36"/>
                            <a:gd name="T30" fmla="*/ 0 w 26"/>
                            <a:gd name="T31" fmla="*/ 18 h 36"/>
                            <a:gd name="T32" fmla="*/ 1 w 26"/>
                            <a:gd name="T33" fmla="*/ 16 h 36"/>
                            <a:gd name="T34" fmla="*/ 3 w 26"/>
                            <a:gd name="T35" fmla="*/ 12 h 36"/>
                            <a:gd name="T36" fmla="*/ 5 w 26"/>
                            <a:gd name="T37" fmla="*/ 8 h 36"/>
                            <a:gd name="T38" fmla="*/ 6 w 26"/>
                            <a:gd name="T39" fmla="*/ 5 h 36"/>
                            <a:gd name="T40" fmla="*/ 9 w 26"/>
                            <a:gd name="T41" fmla="*/ 2 h 36"/>
                            <a:gd name="T42" fmla="*/ 14 w 26"/>
                            <a:gd name="T43"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6" h="36">
                              <a:moveTo>
                                <a:pt x="14" y="0"/>
                              </a:moveTo>
                              <a:lnTo>
                                <a:pt x="18" y="1"/>
                              </a:lnTo>
                              <a:lnTo>
                                <a:pt x="26" y="18"/>
                              </a:lnTo>
                              <a:lnTo>
                                <a:pt x="25" y="21"/>
                              </a:lnTo>
                              <a:lnTo>
                                <a:pt x="25" y="24"/>
                              </a:lnTo>
                              <a:lnTo>
                                <a:pt x="23" y="29"/>
                              </a:lnTo>
                              <a:lnTo>
                                <a:pt x="20" y="32"/>
                              </a:lnTo>
                              <a:lnTo>
                                <a:pt x="19" y="34"/>
                              </a:lnTo>
                              <a:lnTo>
                                <a:pt x="15" y="36"/>
                              </a:lnTo>
                              <a:lnTo>
                                <a:pt x="8" y="36"/>
                              </a:lnTo>
                              <a:lnTo>
                                <a:pt x="6" y="33"/>
                              </a:lnTo>
                              <a:lnTo>
                                <a:pt x="4" y="31"/>
                              </a:lnTo>
                              <a:lnTo>
                                <a:pt x="3" y="28"/>
                              </a:lnTo>
                              <a:lnTo>
                                <a:pt x="1" y="24"/>
                              </a:lnTo>
                              <a:lnTo>
                                <a:pt x="0" y="22"/>
                              </a:lnTo>
                              <a:lnTo>
                                <a:pt x="0" y="18"/>
                              </a:lnTo>
                              <a:lnTo>
                                <a:pt x="1" y="16"/>
                              </a:lnTo>
                              <a:lnTo>
                                <a:pt x="3" y="12"/>
                              </a:lnTo>
                              <a:lnTo>
                                <a:pt x="5" y="8"/>
                              </a:lnTo>
                              <a:lnTo>
                                <a:pt x="6" y="5"/>
                              </a:lnTo>
                              <a:lnTo>
                                <a:pt x="9" y="2"/>
                              </a:lnTo>
                              <a:lnTo>
                                <a:pt x="14"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93" name="Freeform 121"/>
                      <wps:cNvSpPr>
                        <a:spLocks/>
                      </wps:cNvSpPr>
                      <wps:spPr bwMode="auto">
                        <a:xfrm>
                          <a:off x="323769" y="421681"/>
                          <a:ext cx="28018" cy="18682"/>
                        </a:xfrm>
                        <a:custGeom>
                          <a:avLst/>
                          <a:gdLst>
                            <a:gd name="T0" fmla="*/ 110 w 125"/>
                            <a:gd name="T1" fmla="*/ 0 h 84"/>
                            <a:gd name="T2" fmla="*/ 113 w 125"/>
                            <a:gd name="T3" fmla="*/ 0 h 84"/>
                            <a:gd name="T4" fmla="*/ 120 w 125"/>
                            <a:gd name="T5" fmla="*/ 7 h 84"/>
                            <a:gd name="T6" fmla="*/ 125 w 125"/>
                            <a:gd name="T7" fmla="*/ 7 h 84"/>
                            <a:gd name="T8" fmla="*/ 125 w 125"/>
                            <a:gd name="T9" fmla="*/ 63 h 84"/>
                            <a:gd name="T10" fmla="*/ 110 w 125"/>
                            <a:gd name="T11" fmla="*/ 72 h 84"/>
                            <a:gd name="T12" fmla="*/ 94 w 125"/>
                            <a:gd name="T13" fmla="*/ 77 h 84"/>
                            <a:gd name="T14" fmla="*/ 57 w 125"/>
                            <a:gd name="T15" fmla="*/ 79 h 84"/>
                            <a:gd name="T16" fmla="*/ 38 w 125"/>
                            <a:gd name="T17" fmla="*/ 83 h 84"/>
                            <a:gd name="T18" fmla="*/ 18 w 125"/>
                            <a:gd name="T19" fmla="*/ 84 h 84"/>
                            <a:gd name="T20" fmla="*/ 0 w 125"/>
                            <a:gd name="T21" fmla="*/ 84 h 84"/>
                            <a:gd name="T22" fmla="*/ 3 w 125"/>
                            <a:gd name="T23" fmla="*/ 74 h 84"/>
                            <a:gd name="T24" fmla="*/ 5 w 125"/>
                            <a:gd name="T25" fmla="*/ 64 h 84"/>
                            <a:gd name="T26" fmla="*/ 6 w 125"/>
                            <a:gd name="T27" fmla="*/ 53 h 84"/>
                            <a:gd name="T28" fmla="*/ 6 w 125"/>
                            <a:gd name="T29" fmla="*/ 42 h 84"/>
                            <a:gd name="T30" fmla="*/ 8 w 125"/>
                            <a:gd name="T31" fmla="*/ 32 h 84"/>
                            <a:gd name="T32" fmla="*/ 12 w 125"/>
                            <a:gd name="T33" fmla="*/ 25 h 84"/>
                            <a:gd name="T34" fmla="*/ 20 w 125"/>
                            <a:gd name="T35" fmla="*/ 18 h 84"/>
                            <a:gd name="T36" fmla="*/ 49 w 125"/>
                            <a:gd name="T37" fmla="*/ 14 h 84"/>
                            <a:gd name="T38" fmla="*/ 81 w 125"/>
                            <a:gd name="T39" fmla="*/ 7 h 84"/>
                            <a:gd name="T40" fmla="*/ 110 w 125"/>
                            <a:gd name="T41" fmla="*/ 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5" h="84">
                              <a:moveTo>
                                <a:pt x="110" y="0"/>
                              </a:moveTo>
                              <a:lnTo>
                                <a:pt x="113" y="0"/>
                              </a:lnTo>
                              <a:lnTo>
                                <a:pt x="120" y="7"/>
                              </a:lnTo>
                              <a:lnTo>
                                <a:pt x="125" y="7"/>
                              </a:lnTo>
                              <a:lnTo>
                                <a:pt x="125" y="63"/>
                              </a:lnTo>
                              <a:lnTo>
                                <a:pt x="110" y="72"/>
                              </a:lnTo>
                              <a:lnTo>
                                <a:pt x="94" y="77"/>
                              </a:lnTo>
                              <a:lnTo>
                                <a:pt x="57" y="79"/>
                              </a:lnTo>
                              <a:lnTo>
                                <a:pt x="38" y="83"/>
                              </a:lnTo>
                              <a:lnTo>
                                <a:pt x="18" y="84"/>
                              </a:lnTo>
                              <a:lnTo>
                                <a:pt x="0" y="84"/>
                              </a:lnTo>
                              <a:lnTo>
                                <a:pt x="3" y="74"/>
                              </a:lnTo>
                              <a:lnTo>
                                <a:pt x="5" y="64"/>
                              </a:lnTo>
                              <a:lnTo>
                                <a:pt x="6" y="53"/>
                              </a:lnTo>
                              <a:lnTo>
                                <a:pt x="6" y="42"/>
                              </a:lnTo>
                              <a:lnTo>
                                <a:pt x="8" y="32"/>
                              </a:lnTo>
                              <a:lnTo>
                                <a:pt x="12" y="25"/>
                              </a:lnTo>
                              <a:lnTo>
                                <a:pt x="20" y="18"/>
                              </a:lnTo>
                              <a:lnTo>
                                <a:pt x="49" y="14"/>
                              </a:lnTo>
                              <a:lnTo>
                                <a:pt x="81" y="7"/>
                              </a:lnTo>
                              <a:lnTo>
                                <a:pt x="11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94" name="Freeform 122"/>
                      <wps:cNvSpPr>
                        <a:spLocks/>
                      </wps:cNvSpPr>
                      <wps:spPr bwMode="auto">
                        <a:xfrm>
                          <a:off x="354011" y="423905"/>
                          <a:ext cx="6671" cy="17348"/>
                        </a:xfrm>
                        <a:custGeom>
                          <a:avLst/>
                          <a:gdLst>
                            <a:gd name="T0" fmla="*/ 15 w 30"/>
                            <a:gd name="T1" fmla="*/ 0 h 78"/>
                            <a:gd name="T2" fmla="*/ 24 w 30"/>
                            <a:gd name="T3" fmla="*/ 2 h 78"/>
                            <a:gd name="T4" fmla="*/ 30 w 30"/>
                            <a:gd name="T5" fmla="*/ 6 h 78"/>
                            <a:gd name="T6" fmla="*/ 26 w 30"/>
                            <a:gd name="T7" fmla="*/ 20 h 78"/>
                            <a:gd name="T8" fmla="*/ 29 w 30"/>
                            <a:gd name="T9" fmla="*/ 49 h 78"/>
                            <a:gd name="T10" fmla="*/ 29 w 30"/>
                            <a:gd name="T11" fmla="*/ 64 h 78"/>
                            <a:gd name="T12" fmla="*/ 25 w 30"/>
                            <a:gd name="T13" fmla="*/ 78 h 78"/>
                            <a:gd name="T14" fmla="*/ 13 w 30"/>
                            <a:gd name="T15" fmla="*/ 73 h 78"/>
                            <a:gd name="T16" fmla="*/ 7 w 30"/>
                            <a:gd name="T17" fmla="*/ 67 h 78"/>
                            <a:gd name="T18" fmla="*/ 2 w 30"/>
                            <a:gd name="T19" fmla="*/ 58 h 78"/>
                            <a:gd name="T20" fmla="*/ 0 w 30"/>
                            <a:gd name="T21" fmla="*/ 48 h 78"/>
                            <a:gd name="T22" fmla="*/ 0 w 30"/>
                            <a:gd name="T23" fmla="*/ 38 h 78"/>
                            <a:gd name="T24" fmla="*/ 2 w 30"/>
                            <a:gd name="T25" fmla="*/ 27 h 78"/>
                            <a:gd name="T26" fmla="*/ 2 w 30"/>
                            <a:gd name="T27" fmla="*/ 16 h 78"/>
                            <a:gd name="T28" fmla="*/ 0 w 30"/>
                            <a:gd name="T29" fmla="*/ 5 h 78"/>
                            <a:gd name="T30" fmla="*/ 7 w 30"/>
                            <a:gd name="T31" fmla="*/ 1 h 78"/>
                            <a:gd name="T32" fmla="*/ 15 w 30"/>
                            <a:gd name="T33"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0" h="78">
                              <a:moveTo>
                                <a:pt x="15" y="0"/>
                              </a:moveTo>
                              <a:lnTo>
                                <a:pt x="24" y="2"/>
                              </a:lnTo>
                              <a:lnTo>
                                <a:pt x="30" y="6"/>
                              </a:lnTo>
                              <a:lnTo>
                                <a:pt x="26" y="20"/>
                              </a:lnTo>
                              <a:lnTo>
                                <a:pt x="29" y="49"/>
                              </a:lnTo>
                              <a:lnTo>
                                <a:pt x="29" y="64"/>
                              </a:lnTo>
                              <a:lnTo>
                                <a:pt x="25" y="78"/>
                              </a:lnTo>
                              <a:lnTo>
                                <a:pt x="13" y="73"/>
                              </a:lnTo>
                              <a:lnTo>
                                <a:pt x="7" y="67"/>
                              </a:lnTo>
                              <a:lnTo>
                                <a:pt x="2" y="58"/>
                              </a:lnTo>
                              <a:lnTo>
                                <a:pt x="0" y="48"/>
                              </a:lnTo>
                              <a:lnTo>
                                <a:pt x="0" y="38"/>
                              </a:lnTo>
                              <a:lnTo>
                                <a:pt x="2" y="27"/>
                              </a:lnTo>
                              <a:lnTo>
                                <a:pt x="2" y="16"/>
                              </a:lnTo>
                              <a:lnTo>
                                <a:pt x="0" y="5"/>
                              </a:lnTo>
                              <a:lnTo>
                                <a:pt x="7" y="1"/>
                              </a:lnTo>
                              <a:lnTo>
                                <a:pt x="15"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95" name="Freeform 123"/>
                      <wps:cNvSpPr>
                        <a:spLocks/>
                      </wps:cNvSpPr>
                      <wps:spPr bwMode="auto">
                        <a:xfrm>
                          <a:off x="258837" y="429688"/>
                          <a:ext cx="8005" cy="3114"/>
                        </a:xfrm>
                        <a:custGeom>
                          <a:avLst/>
                          <a:gdLst>
                            <a:gd name="T0" fmla="*/ 16 w 38"/>
                            <a:gd name="T1" fmla="*/ 0 h 15"/>
                            <a:gd name="T2" fmla="*/ 38 w 38"/>
                            <a:gd name="T3" fmla="*/ 2 h 15"/>
                            <a:gd name="T4" fmla="*/ 38 w 38"/>
                            <a:gd name="T5" fmla="*/ 8 h 15"/>
                            <a:gd name="T6" fmla="*/ 29 w 38"/>
                            <a:gd name="T7" fmla="*/ 12 h 15"/>
                            <a:gd name="T8" fmla="*/ 9 w 38"/>
                            <a:gd name="T9" fmla="*/ 15 h 15"/>
                            <a:gd name="T10" fmla="*/ 0 w 38"/>
                            <a:gd name="T11" fmla="*/ 13 h 15"/>
                            <a:gd name="T12" fmla="*/ 0 w 38"/>
                            <a:gd name="T13" fmla="*/ 10 h 15"/>
                            <a:gd name="T14" fmla="*/ 2 w 38"/>
                            <a:gd name="T15" fmla="*/ 7 h 15"/>
                            <a:gd name="T16" fmla="*/ 4 w 38"/>
                            <a:gd name="T17" fmla="*/ 5 h 15"/>
                            <a:gd name="T18" fmla="*/ 7 w 38"/>
                            <a:gd name="T19" fmla="*/ 3 h 15"/>
                            <a:gd name="T20" fmla="*/ 10 w 38"/>
                            <a:gd name="T21" fmla="*/ 1 h 15"/>
                            <a:gd name="T22" fmla="*/ 13 w 38"/>
                            <a:gd name="T23" fmla="*/ 1 h 15"/>
                            <a:gd name="T24" fmla="*/ 16 w 38"/>
                            <a:gd name="T25"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15">
                              <a:moveTo>
                                <a:pt x="16" y="0"/>
                              </a:moveTo>
                              <a:lnTo>
                                <a:pt x="38" y="2"/>
                              </a:lnTo>
                              <a:lnTo>
                                <a:pt x="38" y="8"/>
                              </a:lnTo>
                              <a:lnTo>
                                <a:pt x="29" y="12"/>
                              </a:lnTo>
                              <a:lnTo>
                                <a:pt x="9" y="15"/>
                              </a:lnTo>
                              <a:lnTo>
                                <a:pt x="0" y="13"/>
                              </a:lnTo>
                              <a:lnTo>
                                <a:pt x="0" y="10"/>
                              </a:lnTo>
                              <a:lnTo>
                                <a:pt x="2" y="7"/>
                              </a:lnTo>
                              <a:lnTo>
                                <a:pt x="4" y="5"/>
                              </a:lnTo>
                              <a:lnTo>
                                <a:pt x="7" y="3"/>
                              </a:lnTo>
                              <a:lnTo>
                                <a:pt x="10" y="1"/>
                              </a:lnTo>
                              <a:lnTo>
                                <a:pt x="13" y="1"/>
                              </a:lnTo>
                              <a:lnTo>
                                <a:pt x="16"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96" name="Freeform 124"/>
                      <wps:cNvSpPr>
                        <a:spLocks/>
                      </wps:cNvSpPr>
                      <wps:spPr bwMode="auto">
                        <a:xfrm>
                          <a:off x="298419" y="427019"/>
                          <a:ext cx="34245" cy="31582"/>
                        </a:xfrm>
                        <a:custGeom>
                          <a:avLst/>
                          <a:gdLst>
                            <a:gd name="T0" fmla="*/ 107 w 153"/>
                            <a:gd name="T1" fmla="*/ 0 h 142"/>
                            <a:gd name="T2" fmla="*/ 106 w 153"/>
                            <a:gd name="T3" fmla="*/ 11 h 142"/>
                            <a:gd name="T4" fmla="*/ 105 w 153"/>
                            <a:gd name="T5" fmla="*/ 24 h 142"/>
                            <a:gd name="T6" fmla="*/ 104 w 153"/>
                            <a:gd name="T7" fmla="*/ 37 h 142"/>
                            <a:gd name="T8" fmla="*/ 100 w 153"/>
                            <a:gd name="T9" fmla="*/ 48 h 142"/>
                            <a:gd name="T10" fmla="*/ 95 w 153"/>
                            <a:gd name="T11" fmla="*/ 58 h 142"/>
                            <a:gd name="T12" fmla="*/ 86 w 153"/>
                            <a:gd name="T13" fmla="*/ 66 h 142"/>
                            <a:gd name="T14" fmla="*/ 90 w 153"/>
                            <a:gd name="T15" fmla="*/ 71 h 142"/>
                            <a:gd name="T16" fmla="*/ 96 w 153"/>
                            <a:gd name="T17" fmla="*/ 74 h 142"/>
                            <a:gd name="T18" fmla="*/ 111 w 153"/>
                            <a:gd name="T19" fmla="*/ 74 h 142"/>
                            <a:gd name="T20" fmla="*/ 117 w 153"/>
                            <a:gd name="T21" fmla="*/ 75 h 142"/>
                            <a:gd name="T22" fmla="*/ 149 w 153"/>
                            <a:gd name="T23" fmla="*/ 78 h 142"/>
                            <a:gd name="T24" fmla="*/ 152 w 153"/>
                            <a:gd name="T25" fmla="*/ 91 h 142"/>
                            <a:gd name="T26" fmla="*/ 153 w 153"/>
                            <a:gd name="T27" fmla="*/ 106 h 142"/>
                            <a:gd name="T28" fmla="*/ 149 w 153"/>
                            <a:gd name="T29" fmla="*/ 120 h 142"/>
                            <a:gd name="T30" fmla="*/ 142 w 153"/>
                            <a:gd name="T31" fmla="*/ 123 h 142"/>
                            <a:gd name="T32" fmla="*/ 137 w 153"/>
                            <a:gd name="T33" fmla="*/ 128 h 142"/>
                            <a:gd name="T34" fmla="*/ 131 w 153"/>
                            <a:gd name="T35" fmla="*/ 133 h 142"/>
                            <a:gd name="T36" fmla="*/ 125 w 153"/>
                            <a:gd name="T37" fmla="*/ 136 h 142"/>
                            <a:gd name="T38" fmla="*/ 117 w 153"/>
                            <a:gd name="T39" fmla="*/ 133 h 142"/>
                            <a:gd name="T40" fmla="*/ 93 w 153"/>
                            <a:gd name="T41" fmla="*/ 137 h 142"/>
                            <a:gd name="T42" fmla="*/ 69 w 153"/>
                            <a:gd name="T43" fmla="*/ 142 h 142"/>
                            <a:gd name="T44" fmla="*/ 45 w 153"/>
                            <a:gd name="T45" fmla="*/ 142 h 142"/>
                            <a:gd name="T46" fmla="*/ 44 w 153"/>
                            <a:gd name="T47" fmla="*/ 128 h 142"/>
                            <a:gd name="T48" fmla="*/ 45 w 153"/>
                            <a:gd name="T49" fmla="*/ 113 h 142"/>
                            <a:gd name="T50" fmla="*/ 50 w 153"/>
                            <a:gd name="T51" fmla="*/ 101 h 142"/>
                            <a:gd name="T52" fmla="*/ 56 w 153"/>
                            <a:gd name="T53" fmla="*/ 90 h 142"/>
                            <a:gd name="T54" fmla="*/ 60 w 153"/>
                            <a:gd name="T55" fmla="*/ 89 h 142"/>
                            <a:gd name="T56" fmla="*/ 63 w 153"/>
                            <a:gd name="T57" fmla="*/ 87 h 142"/>
                            <a:gd name="T58" fmla="*/ 64 w 153"/>
                            <a:gd name="T59" fmla="*/ 85 h 142"/>
                            <a:gd name="T60" fmla="*/ 70 w 153"/>
                            <a:gd name="T61" fmla="*/ 79 h 142"/>
                            <a:gd name="T62" fmla="*/ 74 w 153"/>
                            <a:gd name="T63" fmla="*/ 78 h 142"/>
                            <a:gd name="T64" fmla="*/ 71 w 153"/>
                            <a:gd name="T65" fmla="*/ 73 h 142"/>
                            <a:gd name="T66" fmla="*/ 66 w 153"/>
                            <a:gd name="T67" fmla="*/ 70 h 142"/>
                            <a:gd name="T68" fmla="*/ 65 w 153"/>
                            <a:gd name="T69" fmla="*/ 69 h 142"/>
                            <a:gd name="T70" fmla="*/ 49 w 153"/>
                            <a:gd name="T71" fmla="*/ 74 h 142"/>
                            <a:gd name="T72" fmla="*/ 32 w 153"/>
                            <a:gd name="T73" fmla="*/ 78 h 142"/>
                            <a:gd name="T74" fmla="*/ 15 w 153"/>
                            <a:gd name="T75" fmla="*/ 79 h 142"/>
                            <a:gd name="T76" fmla="*/ 0 w 153"/>
                            <a:gd name="T77" fmla="*/ 78 h 142"/>
                            <a:gd name="T78" fmla="*/ 9 w 153"/>
                            <a:gd name="T79" fmla="*/ 33 h 142"/>
                            <a:gd name="T80" fmla="*/ 3 w 153"/>
                            <a:gd name="T81" fmla="*/ 27 h 142"/>
                            <a:gd name="T82" fmla="*/ 14 w 153"/>
                            <a:gd name="T83" fmla="*/ 17 h 142"/>
                            <a:gd name="T84" fmla="*/ 39 w 153"/>
                            <a:gd name="T85" fmla="*/ 13 h 142"/>
                            <a:gd name="T86" fmla="*/ 61 w 153"/>
                            <a:gd name="T87" fmla="*/ 10 h 142"/>
                            <a:gd name="T88" fmla="*/ 83 w 153"/>
                            <a:gd name="T89" fmla="*/ 5 h 142"/>
                            <a:gd name="T90" fmla="*/ 107 w 153"/>
                            <a:gd name="T91" fmla="*/ 0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53" h="142">
                              <a:moveTo>
                                <a:pt x="107" y="0"/>
                              </a:moveTo>
                              <a:lnTo>
                                <a:pt x="106" y="11"/>
                              </a:lnTo>
                              <a:lnTo>
                                <a:pt x="105" y="24"/>
                              </a:lnTo>
                              <a:lnTo>
                                <a:pt x="104" y="37"/>
                              </a:lnTo>
                              <a:lnTo>
                                <a:pt x="100" y="48"/>
                              </a:lnTo>
                              <a:lnTo>
                                <a:pt x="95" y="58"/>
                              </a:lnTo>
                              <a:lnTo>
                                <a:pt x="86" y="66"/>
                              </a:lnTo>
                              <a:lnTo>
                                <a:pt x="90" y="71"/>
                              </a:lnTo>
                              <a:lnTo>
                                <a:pt x="96" y="74"/>
                              </a:lnTo>
                              <a:lnTo>
                                <a:pt x="111" y="74"/>
                              </a:lnTo>
                              <a:lnTo>
                                <a:pt x="117" y="75"/>
                              </a:lnTo>
                              <a:lnTo>
                                <a:pt x="149" y="78"/>
                              </a:lnTo>
                              <a:lnTo>
                                <a:pt x="152" y="91"/>
                              </a:lnTo>
                              <a:lnTo>
                                <a:pt x="153" y="106"/>
                              </a:lnTo>
                              <a:lnTo>
                                <a:pt x="149" y="120"/>
                              </a:lnTo>
                              <a:lnTo>
                                <a:pt x="142" y="123"/>
                              </a:lnTo>
                              <a:lnTo>
                                <a:pt x="137" y="128"/>
                              </a:lnTo>
                              <a:lnTo>
                                <a:pt x="131" y="133"/>
                              </a:lnTo>
                              <a:lnTo>
                                <a:pt x="125" y="136"/>
                              </a:lnTo>
                              <a:lnTo>
                                <a:pt x="117" y="133"/>
                              </a:lnTo>
                              <a:lnTo>
                                <a:pt x="93" y="137"/>
                              </a:lnTo>
                              <a:lnTo>
                                <a:pt x="69" y="142"/>
                              </a:lnTo>
                              <a:lnTo>
                                <a:pt x="45" y="142"/>
                              </a:lnTo>
                              <a:lnTo>
                                <a:pt x="44" y="128"/>
                              </a:lnTo>
                              <a:lnTo>
                                <a:pt x="45" y="113"/>
                              </a:lnTo>
                              <a:lnTo>
                                <a:pt x="50" y="101"/>
                              </a:lnTo>
                              <a:lnTo>
                                <a:pt x="56" y="90"/>
                              </a:lnTo>
                              <a:lnTo>
                                <a:pt x="60" y="89"/>
                              </a:lnTo>
                              <a:lnTo>
                                <a:pt x="63" y="87"/>
                              </a:lnTo>
                              <a:lnTo>
                                <a:pt x="64" y="85"/>
                              </a:lnTo>
                              <a:lnTo>
                                <a:pt x="70" y="79"/>
                              </a:lnTo>
                              <a:lnTo>
                                <a:pt x="74" y="78"/>
                              </a:lnTo>
                              <a:lnTo>
                                <a:pt x="71" y="73"/>
                              </a:lnTo>
                              <a:lnTo>
                                <a:pt x="66" y="70"/>
                              </a:lnTo>
                              <a:lnTo>
                                <a:pt x="65" y="69"/>
                              </a:lnTo>
                              <a:lnTo>
                                <a:pt x="49" y="74"/>
                              </a:lnTo>
                              <a:lnTo>
                                <a:pt x="32" y="78"/>
                              </a:lnTo>
                              <a:lnTo>
                                <a:pt x="15" y="79"/>
                              </a:lnTo>
                              <a:lnTo>
                                <a:pt x="0" y="78"/>
                              </a:lnTo>
                              <a:lnTo>
                                <a:pt x="9" y="33"/>
                              </a:lnTo>
                              <a:lnTo>
                                <a:pt x="3" y="27"/>
                              </a:lnTo>
                              <a:lnTo>
                                <a:pt x="14" y="17"/>
                              </a:lnTo>
                              <a:lnTo>
                                <a:pt x="39" y="13"/>
                              </a:lnTo>
                              <a:lnTo>
                                <a:pt x="61" y="10"/>
                              </a:lnTo>
                              <a:lnTo>
                                <a:pt x="83" y="5"/>
                              </a:lnTo>
                              <a:lnTo>
                                <a:pt x="107"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97" name="Freeform 125"/>
                      <wps:cNvSpPr>
                        <a:spLocks/>
                      </wps:cNvSpPr>
                      <wps:spPr bwMode="auto">
                        <a:xfrm>
                          <a:off x="411827" y="423460"/>
                          <a:ext cx="4892" cy="12010"/>
                        </a:xfrm>
                        <a:custGeom>
                          <a:avLst/>
                          <a:gdLst>
                            <a:gd name="T0" fmla="*/ 5 w 23"/>
                            <a:gd name="T1" fmla="*/ 0 h 53"/>
                            <a:gd name="T2" fmla="*/ 15 w 23"/>
                            <a:gd name="T3" fmla="*/ 1 h 53"/>
                            <a:gd name="T4" fmla="*/ 20 w 23"/>
                            <a:gd name="T5" fmla="*/ 6 h 53"/>
                            <a:gd name="T6" fmla="*/ 23 w 23"/>
                            <a:gd name="T7" fmla="*/ 13 h 53"/>
                            <a:gd name="T8" fmla="*/ 21 w 23"/>
                            <a:gd name="T9" fmla="*/ 22 h 53"/>
                            <a:gd name="T10" fmla="*/ 20 w 23"/>
                            <a:gd name="T11" fmla="*/ 32 h 53"/>
                            <a:gd name="T12" fmla="*/ 19 w 23"/>
                            <a:gd name="T13" fmla="*/ 40 h 53"/>
                            <a:gd name="T14" fmla="*/ 18 w 23"/>
                            <a:gd name="T15" fmla="*/ 48 h 53"/>
                            <a:gd name="T16" fmla="*/ 15 w 23"/>
                            <a:gd name="T17" fmla="*/ 50 h 53"/>
                            <a:gd name="T18" fmla="*/ 13 w 23"/>
                            <a:gd name="T19" fmla="*/ 52 h 53"/>
                            <a:gd name="T20" fmla="*/ 9 w 23"/>
                            <a:gd name="T21" fmla="*/ 53 h 53"/>
                            <a:gd name="T22" fmla="*/ 4 w 23"/>
                            <a:gd name="T23" fmla="*/ 52 h 53"/>
                            <a:gd name="T24" fmla="*/ 0 w 23"/>
                            <a:gd name="T25" fmla="*/ 50 h 53"/>
                            <a:gd name="T26" fmla="*/ 2 w 23"/>
                            <a:gd name="T27" fmla="*/ 34 h 53"/>
                            <a:gd name="T28" fmla="*/ 2 w 23"/>
                            <a:gd name="T29" fmla="*/ 17 h 53"/>
                            <a:gd name="T30" fmla="*/ 5 w 23"/>
                            <a:gd name="T31" fmla="*/ 0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 h="53">
                              <a:moveTo>
                                <a:pt x="5" y="0"/>
                              </a:moveTo>
                              <a:lnTo>
                                <a:pt x="15" y="1"/>
                              </a:lnTo>
                              <a:lnTo>
                                <a:pt x="20" y="6"/>
                              </a:lnTo>
                              <a:lnTo>
                                <a:pt x="23" y="13"/>
                              </a:lnTo>
                              <a:lnTo>
                                <a:pt x="21" y="22"/>
                              </a:lnTo>
                              <a:lnTo>
                                <a:pt x="20" y="32"/>
                              </a:lnTo>
                              <a:lnTo>
                                <a:pt x="19" y="40"/>
                              </a:lnTo>
                              <a:lnTo>
                                <a:pt x="18" y="48"/>
                              </a:lnTo>
                              <a:lnTo>
                                <a:pt x="15" y="50"/>
                              </a:lnTo>
                              <a:lnTo>
                                <a:pt x="13" y="52"/>
                              </a:lnTo>
                              <a:lnTo>
                                <a:pt x="9" y="53"/>
                              </a:lnTo>
                              <a:lnTo>
                                <a:pt x="4" y="52"/>
                              </a:lnTo>
                              <a:lnTo>
                                <a:pt x="0" y="50"/>
                              </a:lnTo>
                              <a:lnTo>
                                <a:pt x="2" y="34"/>
                              </a:lnTo>
                              <a:lnTo>
                                <a:pt x="2" y="17"/>
                              </a:lnTo>
                              <a:lnTo>
                                <a:pt x="5"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98" name="Freeform 126"/>
                      <wps:cNvSpPr>
                        <a:spLocks/>
                      </wps:cNvSpPr>
                      <wps:spPr bwMode="auto">
                        <a:xfrm>
                          <a:off x="354901" y="426129"/>
                          <a:ext cx="45808" cy="67167"/>
                        </a:xfrm>
                        <a:custGeom>
                          <a:avLst/>
                          <a:gdLst>
                            <a:gd name="T0" fmla="*/ 75 w 206"/>
                            <a:gd name="T1" fmla="*/ 3 h 303"/>
                            <a:gd name="T2" fmla="*/ 101 w 206"/>
                            <a:gd name="T3" fmla="*/ 19 h 303"/>
                            <a:gd name="T4" fmla="*/ 111 w 206"/>
                            <a:gd name="T5" fmla="*/ 29 h 303"/>
                            <a:gd name="T6" fmla="*/ 118 w 206"/>
                            <a:gd name="T7" fmla="*/ 22 h 303"/>
                            <a:gd name="T8" fmla="*/ 152 w 206"/>
                            <a:gd name="T9" fmla="*/ 32 h 303"/>
                            <a:gd name="T10" fmla="*/ 156 w 206"/>
                            <a:gd name="T11" fmla="*/ 39 h 303"/>
                            <a:gd name="T12" fmla="*/ 161 w 206"/>
                            <a:gd name="T13" fmla="*/ 45 h 303"/>
                            <a:gd name="T14" fmla="*/ 187 w 206"/>
                            <a:gd name="T15" fmla="*/ 37 h 303"/>
                            <a:gd name="T16" fmla="*/ 201 w 206"/>
                            <a:gd name="T17" fmla="*/ 47 h 303"/>
                            <a:gd name="T18" fmla="*/ 199 w 206"/>
                            <a:gd name="T19" fmla="*/ 58 h 303"/>
                            <a:gd name="T20" fmla="*/ 204 w 206"/>
                            <a:gd name="T21" fmla="*/ 92 h 303"/>
                            <a:gd name="T22" fmla="*/ 193 w 206"/>
                            <a:gd name="T23" fmla="*/ 107 h 303"/>
                            <a:gd name="T24" fmla="*/ 174 w 206"/>
                            <a:gd name="T25" fmla="*/ 95 h 303"/>
                            <a:gd name="T26" fmla="*/ 169 w 206"/>
                            <a:gd name="T27" fmla="*/ 54 h 303"/>
                            <a:gd name="T28" fmla="*/ 162 w 206"/>
                            <a:gd name="T29" fmla="*/ 78 h 303"/>
                            <a:gd name="T30" fmla="*/ 157 w 206"/>
                            <a:gd name="T31" fmla="*/ 101 h 303"/>
                            <a:gd name="T32" fmla="*/ 123 w 206"/>
                            <a:gd name="T33" fmla="*/ 92 h 303"/>
                            <a:gd name="T34" fmla="*/ 123 w 206"/>
                            <a:gd name="T35" fmla="*/ 36 h 303"/>
                            <a:gd name="T36" fmla="*/ 117 w 206"/>
                            <a:gd name="T37" fmla="*/ 32 h 303"/>
                            <a:gd name="T38" fmla="*/ 109 w 206"/>
                            <a:gd name="T39" fmla="*/ 49 h 303"/>
                            <a:gd name="T40" fmla="*/ 105 w 206"/>
                            <a:gd name="T41" fmla="*/ 84 h 303"/>
                            <a:gd name="T42" fmla="*/ 97 w 206"/>
                            <a:gd name="T43" fmla="*/ 89 h 303"/>
                            <a:gd name="T44" fmla="*/ 111 w 206"/>
                            <a:gd name="T45" fmla="*/ 101 h 303"/>
                            <a:gd name="T46" fmla="*/ 128 w 206"/>
                            <a:gd name="T47" fmla="*/ 115 h 303"/>
                            <a:gd name="T48" fmla="*/ 128 w 206"/>
                            <a:gd name="T49" fmla="*/ 147 h 303"/>
                            <a:gd name="T50" fmla="*/ 101 w 206"/>
                            <a:gd name="T51" fmla="*/ 157 h 303"/>
                            <a:gd name="T52" fmla="*/ 100 w 206"/>
                            <a:gd name="T53" fmla="*/ 172 h 303"/>
                            <a:gd name="T54" fmla="*/ 97 w 206"/>
                            <a:gd name="T55" fmla="*/ 203 h 303"/>
                            <a:gd name="T56" fmla="*/ 107 w 206"/>
                            <a:gd name="T57" fmla="*/ 224 h 303"/>
                            <a:gd name="T58" fmla="*/ 113 w 206"/>
                            <a:gd name="T59" fmla="*/ 200 h 303"/>
                            <a:gd name="T60" fmla="*/ 121 w 206"/>
                            <a:gd name="T61" fmla="*/ 177 h 303"/>
                            <a:gd name="T62" fmla="*/ 145 w 206"/>
                            <a:gd name="T63" fmla="*/ 175 h 303"/>
                            <a:gd name="T64" fmla="*/ 158 w 206"/>
                            <a:gd name="T65" fmla="*/ 190 h 303"/>
                            <a:gd name="T66" fmla="*/ 173 w 206"/>
                            <a:gd name="T67" fmla="*/ 238 h 303"/>
                            <a:gd name="T68" fmla="*/ 132 w 206"/>
                            <a:gd name="T69" fmla="*/ 242 h 303"/>
                            <a:gd name="T70" fmla="*/ 133 w 206"/>
                            <a:gd name="T71" fmla="*/ 258 h 303"/>
                            <a:gd name="T72" fmla="*/ 130 w 206"/>
                            <a:gd name="T73" fmla="*/ 293 h 303"/>
                            <a:gd name="T74" fmla="*/ 120 w 206"/>
                            <a:gd name="T75" fmla="*/ 301 h 303"/>
                            <a:gd name="T76" fmla="*/ 100 w 206"/>
                            <a:gd name="T77" fmla="*/ 285 h 303"/>
                            <a:gd name="T78" fmla="*/ 62 w 206"/>
                            <a:gd name="T79" fmla="*/ 274 h 303"/>
                            <a:gd name="T80" fmla="*/ 26 w 206"/>
                            <a:gd name="T81" fmla="*/ 243 h 303"/>
                            <a:gd name="T82" fmla="*/ 25 w 206"/>
                            <a:gd name="T83" fmla="*/ 232 h 303"/>
                            <a:gd name="T84" fmla="*/ 43 w 206"/>
                            <a:gd name="T85" fmla="*/ 236 h 303"/>
                            <a:gd name="T86" fmla="*/ 40 w 206"/>
                            <a:gd name="T87" fmla="*/ 195 h 303"/>
                            <a:gd name="T88" fmla="*/ 54 w 206"/>
                            <a:gd name="T89" fmla="*/ 162 h 303"/>
                            <a:gd name="T90" fmla="*/ 80 w 206"/>
                            <a:gd name="T91" fmla="*/ 158 h 303"/>
                            <a:gd name="T92" fmla="*/ 72 w 206"/>
                            <a:gd name="T93" fmla="*/ 122 h 303"/>
                            <a:gd name="T94" fmla="*/ 80 w 206"/>
                            <a:gd name="T95" fmla="*/ 97 h 303"/>
                            <a:gd name="T96" fmla="*/ 92 w 206"/>
                            <a:gd name="T97" fmla="*/ 99 h 303"/>
                            <a:gd name="T98" fmla="*/ 86 w 206"/>
                            <a:gd name="T99" fmla="*/ 86 h 303"/>
                            <a:gd name="T100" fmla="*/ 54 w 206"/>
                            <a:gd name="T101" fmla="*/ 85 h 303"/>
                            <a:gd name="T102" fmla="*/ 61 w 206"/>
                            <a:gd name="T103" fmla="*/ 102 h 303"/>
                            <a:gd name="T104" fmla="*/ 58 w 206"/>
                            <a:gd name="T105" fmla="*/ 141 h 303"/>
                            <a:gd name="T106" fmla="*/ 16 w 206"/>
                            <a:gd name="T107" fmla="*/ 139 h 303"/>
                            <a:gd name="T108" fmla="*/ 3 w 206"/>
                            <a:gd name="T109" fmla="*/ 111 h 303"/>
                            <a:gd name="T110" fmla="*/ 2 w 206"/>
                            <a:gd name="T111" fmla="*/ 83 h 303"/>
                            <a:gd name="T112" fmla="*/ 30 w 206"/>
                            <a:gd name="T113" fmla="*/ 81 h 303"/>
                            <a:gd name="T114" fmla="*/ 36 w 206"/>
                            <a:gd name="T115" fmla="*/ 39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06" h="303">
                              <a:moveTo>
                                <a:pt x="43" y="0"/>
                              </a:moveTo>
                              <a:lnTo>
                                <a:pt x="53" y="1"/>
                              </a:lnTo>
                              <a:lnTo>
                                <a:pt x="75" y="3"/>
                              </a:lnTo>
                              <a:lnTo>
                                <a:pt x="85" y="7"/>
                              </a:lnTo>
                              <a:lnTo>
                                <a:pt x="95" y="12"/>
                              </a:lnTo>
                              <a:lnTo>
                                <a:pt x="101" y="19"/>
                              </a:lnTo>
                              <a:lnTo>
                                <a:pt x="105" y="29"/>
                              </a:lnTo>
                              <a:lnTo>
                                <a:pt x="109" y="31"/>
                              </a:lnTo>
                              <a:lnTo>
                                <a:pt x="111" y="29"/>
                              </a:lnTo>
                              <a:lnTo>
                                <a:pt x="115" y="28"/>
                              </a:lnTo>
                              <a:lnTo>
                                <a:pt x="117" y="26"/>
                              </a:lnTo>
                              <a:lnTo>
                                <a:pt x="118" y="22"/>
                              </a:lnTo>
                              <a:lnTo>
                                <a:pt x="118" y="18"/>
                              </a:lnTo>
                              <a:lnTo>
                                <a:pt x="153" y="28"/>
                              </a:lnTo>
                              <a:lnTo>
                                <a:pt x="152" y="32"/>
                              </a:lnTo>
                              <a:lnTo>
                                <a:pt x="152" y="37"/>
                              </a:lnTo>
                              <a:lnTo>
                                <a:pt x="153" y="38"/>
                              </a:lnTo>
                              <a:lnTo>
                                <a:pt x="156" y="39"/>
                              </a:lnTo>
                              <a:lnTo>
                                <a:pt x="157" y="42"/>
                              </a:lnTo>
                              <a:lnTo>
                                <a:pt x="160" y="43"/>
                              </a:lnTo>
                              <a:lnTo>
                                <a:pt x="161" y="45"/>
                              </a:lnTo>
                              <a:lnTo>
                                <a:pt x="168" y="38"/>
                              </a:lnTo>
                              <a:lnTo>
                                <a:pt x="177" y="36"/>
                              </a:lnTo>
                              <a:lnTo>
                                <a:pt x="187" y="37"/>
                              </a:lnTo>
                              <a:lnTo>
                                <a:pt x="198" y="41"/>
                              </a:lnTo>
                              <a:lnTo>
                                <a:pt x="201" y="43"/>
                              </a:lnTo>
                              <a:lnTo>
                                <a:pt x="201" y="47"/>
                              </a:lnTo>
                              <a:lnTo>
                                <a:pt x="199" y="48"/>
                              </a:lnTo>
                              <a:lnTo>
                                <a:pt x="197" y="53"/>
                              </a:lnTo>
                              <a:lnTo>
                                <a:pt x="199" y="58"/>
                              </a:lnTo>
                              <a:lnTo>
                                <a:pt x="199" y="69"/>
                              </a:lnTo>
                              <a:lnTo>
                                <a:pt x="201" y="81"/>
                              </a:lnTo>
                              <a:lnTo>
                                <a:pt x="204" y="92"/>
                              </a:lnTo>
                              <a:lnTo>
                                <a:pt x="206" y="105"/>
                              </a:lnTo>
                              <a:lnTo>
                                <a:pt x="201" y="107"/>
                              </a:lnTo>
                              <a:lnTo>
                                <a:pt x="193" y="107"/>
                              </a:lnTo>
                              <a:lnTo>
                                <a:pt x="184" y="106"/>
                              </a:lnTo>
                              <a:lnTo>
                                <a:pt x="177" y="104"/>
                              </a:lnTo>
                              <a:lnTo>
                                <a:pt x="174" y="95"/>
                              </a:lnTo>
                              <a:lnTo>
                                <a:pt x="178" y="69"/>
                              </a:lnTo>
                              <a:lnTo>
                                <a:pt x="177" y="62"/>
                              </a:lnTo>
                              <a:lnTo>
                                <a:pt x="169" y="54"/>
                              </a:lnTo>
                              <a:lnTo>
                                <a:pt x="163" y="60"/>
                              </a:lnTo>
                              <a:lnTo>
                                <a:pt x="161" y="69"/>
                              </a:lnTo>
                              <a:lnTo>
                                <a:pt x="162" y="78"/>
                              </a:lnTo>
                              <a:lnTo>
                                <a:pt x="162" y="86"/>
                              </a:lnTo>
                              <a:lnTo>
                                <a:pt x="161" y="94"/>
                              </a:lnTo>
                              <a:lnTo>
                                <a:pt x="157" y="101"/>
                              </a:lnTo>
                              <a:lnTo>
                                <a:pt x="151" y="100"/>
                              </a:lnTo>
                              <a:lnTo>
                                <a:pt x="136" y="97"/>
                              </a:lnTo>
                              <a:lnTo>
                                <a:pt x="123" y="92"/>
                              </a:lnTo>
                              <a:lnTo>
                                <a:pt x="121" y="86"/>
                              </a:lnTo>
                              <a:lnTo>
                                <a:pt x="121" y="79"/>
                              </a:lnTo>
                              <a:lnTo>
                                <a:pt x="123" y="36"/>
                              </a:lnTo>
                              <a:lnTo>
                                <a:pt x="121" y="33"/>
                              </a:lnTo>
                              <a:lnTo>
                                <a:pt x="118" y="32"/>
                              </a:lnTo>
                              <a:lnTo>
                                <a:pt x="117" y="32"/>
                              </a:lnTo>
                              <a:lnTo>
                                <a:pt x="110" y="36"/>
                              </a:lnTo>
                              <a:lnTo>
                                <a:pt x="109" y="36"/>
                              </a:lnTo>
                              <a:lnTo>
                                <a:pt x="109" y="49"/>
                              </a:lnTo>
                              <a:lnTo>
                                <a:pt x="107" y="64"/>
                              </a:lnTo>
                              <a:lnTo>
                                <a:pt x="107" y="81"/>
                              </a:lnTo>
                              <a:lnTo>
                                <a:pt x="105" y="84"/>
                              </a:lnTo>
                              <a:lnTo>
                                <a:pt x="102" y="85"/>
                              </a:lnTo>
                              <a:lnTo>
                                <a:pt x="101" y="85"/>
                              </a:lnTo>
                              <a:lnTo>
                                <a:pt x="97" y="89"/>
                              </a:lnTo>
                              <a:lnTo>
                                <a:pt x="101" y="95"/>
                              </a:lnTo>
                              <a:lnTo>
                                <a:pt x="106" y="100"/>
                              </a:lnTo>
                              <a:lnTo>
                                <a:pt x="111" y="101"/>
                              </a:lnTo>
                              <a:lnTo>
                                <a:pt x="117" y="99"/>
                              </a:lnTo>
                              <a:lnTo>
                                <a:pt x="125" y="106"/>
                              </a:lnTo>
                              <a:lnTo>
                                <a:pt x="128" y="115"/>
                              </a:lnTo>
                              <a:lnTo>
                                <a:pt x="130" y="125"/>
                              </a:lnTo>
                              <a:lnTo>
                                <a:pt x="128" y="136"/>
                              </a:lnTo>
                              <a:lnTo>
                                <a:pt x="128" y="147"/>
                              </a:lnTo>
                              <a:lnTo>
                                <a:pt x="130" y="158"/>
                              </a:lnTo>
                              <a:lnTo>
                                <a:pt x="115" y="159"/>
                              </a:lnTo>
                              <a:lnTo>
                                <a:pt x="101" y="157"/>
                              </a:lnTo>
                              <a:lnTo>
                                <a:pt x="86" y="152"/>
                              </a:lnTo>
                              <a:lnTo>
                                <a:pt x="81" y="157"/>
                              </a:lnTo>
                              <a:lnTo>
                                <a:pt x="100" y="172"/>
                              </a:lnTo>
                              <a:lnTo>
                                <a:pt x="102" y="178"/>
                              </a:lnTo>
                              <a:lnTo>
                                <a:pt x="100" y="195"/>
                              </a:lnTo>
                              <a:lnTo>
                                <a:pt x="97" y="203"/>
                              </a:lnTo>
                              <a:lnTo>
                                <a:pt x="97" y="211"/>
                              </a:lnTo>
                              <a:lnTo>
                                <a:pt x="100" y="217"/>
                              </a:lnTo>
                              <a:lnTo>
                                <a:pt x="107" y="224"/>
                              </a:lnTo>
                              <a:lnTo>
                                <a:pt x="113" y="216"/>
                              </a:lnTo>
                              <a:lnTo>
                                <a:pt x="115" y="209"/>
                              </a:lnTo>
                              <a:lnTo>
                                <a:pt x="113" y="200"/>
                              </a:lnTo>
                              <a:lnTo>
                                <a:pt x="113" y="191"/>
                              </a:lnTo>
                              <a:lnTo>
                                <a:pt x="116" y="183"/>
                              </a:lnTo>
                              <a:lnTo>
                                <a:pt x="121" y="177"/>
                              </a:lnTo>
                              <a:lnTo>
                                <a:pt x="127" y="173"/>
                              </a:lnTo>
                              <a:lnTo>
                                <a:pt x="136" y="173"/>
                              </a:lnTo>
                              <a:lnTo>
                                <a:pt x="145" y="175"/>
                              </a:lnTo>
                              <a:lnTo>
                                <a:pt x="152" y="177"/>
                              </a:lnTo>
                              <a:lnTo>
                                <a:pt x="155" y="185"/>
                              </a:lnTo>
                              <a:lnTo>
                                <a:pt x="158" y="190"/>
                              </a:lnTo>
                              <a:lnTo>
                                <a:pt x="163" y="196"/>
                              </a:lnTo>
                              <a:lnTo>
                                <a:pt x="163" y="230"/>
                              </a:lnTo>
                              <a:lnTo>
                                <a:pt x="173" y="238"/>
                              </a:lnTo>
                              <a:lnTo>
                                <a:pt x="160" y="241"/>
                              </a:lnTo>
                              <a:lnTo>
                                <a:pt x="147" y="243"/>
                              </a:lnTo>
                              <a:lnTo>
                                <a:pt x="132" y="242"/>
                              </a:lnTo>
                              <a:lnTo>
                                <a:pt x="130" y="247"/>
                              </a:lnTo>
                              <a:lnTo>
                                <a:pt x="132" y="253"/>
                              </a:lnTo>
                              <a:lnTo>
                                <a:pt x="133" y="258"/>
                              </a:lnTo>
                              <a:lnTo>
                                <a:pt x="131" y="264"/>
                              </a:lnTo>
                              <a:lnTo>
                                <a:pt x="132" y="294"/>
                              </a:lnTo>
                              <a:lnTo>
                                <a:pt x="130" y="293"/>
                              </a:lnTo>
                              <a:lnTo>
                                <a:pt x="127" y="293"/>
                              </a:lnTo>
                              <a:lnTo>
                                <a:pt x="121" y="299"/>
                              </a:lnTo>
                              <a:lnTo>
                                <a:pt x="120" y="301"/>
                              </a:lnTo>
                              <a:lnTo>
                                <a:pt x="118" y="303"/>
                              </a:lnTo>
                              <a:lnTo>
                                <a:pt x="110" y="293"/>
                              </a:lnTo>
                              <a:lnTo>
                                <a:pt x="100" y="285"/>
                              </a:lnTo>
                              <a:lnTo>
                                <a:pt x="89" y="282"/>
                              </a:lnTo>
                              <a:lnTo>
                                <a:pt x="76" y="278"/>
                              </a:lnTo>
                              <a:lnTo>
                                <a:pt x="62" y="274"/>
                              </a:lnTo>
                              <a:lnTo>
                                <a:pt x="51" y="268"/>
                              </a:lnTo>
                              <a:lnTo>
                                <a:pt x="40" y="256"/>
                              </a:lnTo>
                              <a:lnTo>
                                <a:pt x="26" y="243"/>
                              </a:lnTo>
                              <a:lnTo>
                                <a:pt x="14" y="232"/>
                              </a:lnTo>
                              <a:lnTo>
                                <a:pt x="19" y="231"/>
                              </a:lnTo>
                              <a:lnTo>
                                <a:pt x="25" y="232"/>
                              </a:lnTo>
                              <a:lnTo>
                                <a:pt x="31" y="236"/>
                              </a:lnTo>
                              <a:lnTo>
                                <a:pt x="38" y="237"/>
                              </a:lnTo>
                              <a:lnTo>
                                <a:pt x="43" y="236"/>
                              </a:lnTo>
                              <a:lnTo>
                                <a:pt x="48" y="231"/>
                              </a:lnTo>
                              <a:lnTo>
                                <a:pt x="41" y="214"/>
                              </a:lnTo>
                              <a:lnTo>
                                <a:pt x="40" y="195"/>
                              </a:lnTo>
                              <a:lnTo>
                                <a:pt x="40" y="177"/>
                              </a:lnTo>
                              <a:lnTo>
                                <a:pt x="48" y="168"/>
                              </a:lnTo>
                              <a:lnTo>
                                <a:pt x="54" y="162"/>
                              </a:lnTo>
                              <a:lnTo>
                                <a:pt x="62" y="159"/>
                              </a:lnTo>
                              <a:lnTo>
                                <a:pt x="71" y="160"/>
                              </a:lnTo>
                              <a:lnTo>
                                <a:pt x="80" y="158"/>
                              </a:lnTo>
                              <a:lnTo>
                                <a:pt x="77" y="146"/>
                              </a:lnTo>
                              <a:lnTo>
                                <a:pt x="74" y="135"/>
                              </a:lnTo>
                              <a:lnTo>
                                <a:pt x="72" y="122"/>
                              </a:lnTo>
                              <a:lnTo>
                                <a:pt x="74" y="110"/>
                              </a:lnTo>
                              <a:lnTo>
                                <a:pt x="79" y="99"/>
                              </a:lnTo>
                              <a:lnTo>
                                <a:pt x="80" y="97"/>
                              </a:lnTo>
                              <a:lnTo>
                                <a:pt x="86" y="97"/>
                              </a:lnTo>
                              <a:lnTo>
                                <a:pt x="89" y="99"/>
                              </a:lnTo>
                              <a:lnTo>
                                <a:pt x="92" y="99"/>
                              </a:lnTo>
                              <a:lnTo>
                                <a:pt x="95" y="96"/>
                              </a:lnTo>
                              <a:lnTo>
                                <a:pt x="95" y="94"/>
                              </a:lnTo>
                              <a:lnTo>
                                <a:pt x="86" y="86"/>
                              </a:lnTo>
                              <a:lnTo>
                                <a:pt x="76" y="83"/>
                              </a:lnTo>
                              <a:lnTo>
                                <a:pt x="65" y="83"/>
                              </a:lnTo>
                              <a:lnTo>
                                <a:pt x="54" y="85"/>
                              </a:lnTo>
                              <a:lnTo>
                                <a:pt x="51" y="88"/>
                              </a:lnTo>
                              <a:lnTo>
                                <a:pt x="59" y="95"/>
                              </a:lnTo>
                              <a:lnTo>
                                <a:pt x="61" y="102"/>
                              </a:lnTo>
                              <a:lnTo>
                                <a:pt x="60" y="111"/>
                              </a:lnTo>
                              <a:lnTo>
                                <a:pt x="55" y="131"/>
                              </a:lnTo>
                              <a:lnTo>
                                <a:pt x="58" y="141"/>
                              </a:lnTo>
                              <a:lnTo>
                                <a:pt x="51" y="147"/>
                              </a:lnTo>
                              <a:lnTo>
                                <a:pt x="33" y="144"/>
                              </a:lnTo>
                              <a:lnTo>
                                <a:pt x="16" y="139"/>
                              </a:lnTo>
                              <a:lnTo>
                                <a:pt x="2" y="130"/>
                              </a:lnTo>
                              <a:lnTo>
                                <a:pt x="3" y="121"/>
                              </a:lnTo>
                              <a:lnTo>
                                <a:pt x="3" y="111"/>
                              </a:lnTo>
                              <a:lnTo>
                                <a:pt x="2" y="100"/>
                              </a:lnTo>
                              <a:lnTo>
                                <a:pt x="0" y="90"/>
                              </a:lnTo>
                              <a:lnTo>
                                <a:pt x="2" y="83"/>
                              </a:lnTo>
                              <a:lnTo>
                                <a:pt x="8" y="76"/>
                              </a:lnTo>
                              <a:lnTo>
                                <a:pt x="15" y="76"/>
                              </a:lnTo>
                              <a:lnTo>
                                <a:pt x="30" y="81"/>
                              </a:lnTo>
                              <a:lnTo>
                                <a:pt x="36" y="81"/>
                              </a:lnTo>
                              <a:lnTo>
                                <a:pt x="41" y="76"/>
                              </a:lnTo>
                              <a:lnTo>
                                <a:pt x="36" y="39"/>
                              </a:lnTo>
                              <a:lnTo>
                                <a:pt x="38" y="19"/>
                              </a:lnTo>
                              <a:lnTo>
                                <a:pt x="43"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99" name="Freeform 127"/>
                      <wps:cNvSpPr>
                        <a:spLocks/>
                      </wps:cNvSpPr>
                      <wps:spPr bwMode="auto">
                        <a:xfrm>
                          <a:off x="398040" y="425684"/>
                          <a:ext cx="2224" cy="4893"/>
                        </a:xfrm>
                        <a:custGeom>
                          <a:avLst/>
                          <a:gdLst>
                            <a:gd name="T0" fmla="*/ 5 w 10"/>
                            <a:gd name="T1" fmla="*/ 0 h 24"/>
                            <a:gd name="T2" fmla="*/ 8 w 10"/>
                            <a:gd name="T3" fmla="*/ 0 h 24"/>
                            <a:gd name="T4" fmla="*/ 10 w 10"/>
                            <a:gd name="T5" fmla="*/ 24 h 24"/>
                            <a:gd name="T6" fmla="*/ 8 w 10"/>
                            <a:gd name="T7" fmla="*/ 24 h 24"/>
                            <a:gd name="T8" fmla="*/ 5 w 10"/>
                            <a:gd name="T9" fmla="*/ 21 h 24"/>
                            <a:gd name="T10" fmla="*/ 4 w 10"/>
                            <a:gd name="T11" fmla="*/ 18 h 24"/>
                            <a:gd name="T12" fmla="*/ 2 w 10"/>
                            <a:gd name="T13" fmla="*/ 13 h 24"/>
                            <a:gd name="T14" fmla="*/ 0 w 10"/>
                            <a:gd name="T15" fmla="*/ 11 h 24"/>
                            <a:gd name="T16" fmla="*/ 2 w 10"/>
                            <a:gd name="T17" fmla="*/ 10 h 24"/>
                            <a:gd name="T18" fmla="*/ 2 w 10"/>
                            <a:gd name="T19" fmla="*/ 3 h 24"/>
                            <a:gd name="T20" fmla="*/ 3 w 10"/>
                            <a:gd name="T21" fmla="*/ 1 h 24"/>
                            <a:gd name="T22" fmla="*/ 5 w 10"/>
                            <a:gd name="T23" fmla="*/ 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0" h="24">
                              <a:moveTo>
                                <a:pt x="5" y="0"/>
                              </a:moveTo>
                              <a:lnTo>
                                <a:pt x="8" y="0"/>
                              </a:lnTo>
                              <a:lnTo>
                                <a:pt x="10" y="24"/>
                              </a:lnTo>
                              <a:lnTo>
                                <a:pt x="8" y="24"/>
                              </a:lnTo>
                              <a:lnTo>
                                <a:pt x="5" y="21"/>
                              </a:lnTo>
                              <a:lnTo>
                                <a:pt x="4" y="18"/>
                              </a:lnTo>
                              <a:lnTo>
                                <a:pt x="2" y="13"/>
                              </a:lnTo>
                              <a:lnTo>
                                <a:pt x="0" y="11"/>
                              </a:lnTo>
                              <a:lnTo>
                                <a:pt x="2" y="10"/>
                              </a:lnTo>
                              <a:lnTo>
                                <a:pt x="2" y="3"/>
                              </a:lnTo>
                              <a:lnTo>
                                <a:pt x="3" y="1"/>
                              </a:lnTo>
                              <a:lnTo>
                                <a:pt x="5"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00" name="Freeform 128"/>
                      <wps:cNvSpPr>
                        <a:spLocks/>
                      </wps:cNvSpPr>
                      <wps:spPr bwMode="auto">
                        <a:xfrm>
                          <a:off x="273514" y="432357"/>
                          <a:ext cx="23126" cy="16458"/>
                        </a:xfrm>
                        <a:custGeom>
                          <a:avLst/>
                          <a:gdLst>
                            <a:gd name="T0" fmla="*/ 91 w 104"/>
                            <a:gd name="T1" fmla="*/ 0 h 74"/>
                            <a:gd name="T2" fmla="*/ 100 w 104"/>
                            <a:gd name="T3" fmla="*/ 6 h 74"/>
                            <a:gd name="T4" fmla="*/ 104 w 104"/>
                            <a:gd name="T5" fmla="*/ 13 h 74"/>
                            <a:gd name="T6" fmla="*/ 104 w 104"/>
                            <a:gd name="T7" fmla="*/ 21 h 74"/>
                            <a:gd name="T8" fmla="*/ 103 w 104"/>
                            <a:gd name="T9" fmla="*/ 30 h 74"/>
                            <a:gd name="T10" fmla="*/ 98 w 104"/>
                            <a:gd name="T11" fmla="*/ 47 h 74"/>
                            <a:gd name="T12" fmla="*/ 96 w 104"/>
                            <a:gd name="T13" fmla="*/ 55 h 74"/>
                            <a:gd name="T14" fmla="*/ 79 w 104"/>
                            <a:gd name="T15" fmla="*/ 63 h 74"/>
                            <a:gd name="T16" fmla="*/ 60 w 104"/>
                            <a:gd name="T17" fmla="*/ 68 h 74"/>
                            <a:gd name="T18" fmla="*/ 40 w 104"/>
                            <a:gd name="T19" fmla="*/ 71 h 74"/>
                            <a:gd name="T20" fmla="*/ 20 w 104"/>
                            <a:gd name="T21" fmla="*/ 72 h 74"/>
                            <a:gd name="T22" fmla="*/ 0 w 104"/>
                            <a:gd name="T23" fmla="*/ 74 h 74"/>
                            <a:gd name="T24" fmla="*/ 12 w 104"/>
                            <a:gd name="T25" fmla="*/ 22 h 74"/>
                            <a:gd name="T26" fmla="*/ 25 w 104"/>
                            <a:gd name="T27" fmla="*/ 16 h 74"/>
                            <a:gd name="T28" fmla="*/ 42 w 104"/>
                            <a:gd name="T29" fmla="*/ 13 h 74"/>
                            <a:gd name="T30" fmla="*/ 59 w 104"/>
                            <a:gd name="T31" fmla="*/ 10 h 74"/>
                            <a:gd name="T32" fmla="*/ 76 w 104"/>
                            <a:gd name="T33" fmla="*/ 6 h 74"/>
                            <a:gd name="T34" fmla="*/ 91 w 104"/>
                            <a:gd name="T35" fmla="*/ 0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04" h="74">
                              <a:moveTo>
                                <a:pt x="91" y="0"/>
                              </a:moveTo>
                              <a:lnTo>
                                <a:pt x="100" y="6"/>
                              </a:lnTo>
                              <a:lnTo>
                                <a:pt x="104" y="13"/>
                              </a:lnTo>
                              <a:lnTo>
                                <a:pt x="104" y="21"/>
                              </a:lnTo>
                              <a:lnTo>
                                <a:pt x="103" y="30"/>
                              </a:lnTo>
                              <a:lnTo>
                                <a:pt x="98" y="47"/>
                              </a:lnTo>
                              <a:lnTo>
                                <a:pt x="96" y="55"/>
                              </a:lnTo>
                              <a:lnTo>
                                <a:pt x="79" y="63"/>
                              </a:lnTo>
                              <a:lnTo>
                                <a:pt x="60" y="68"/>
                              </a:lnTo>
                              <a:lnTo>
                                <a:pt x="40" y="71"/>
                              </a:lnTo>
                              <a:lnTo>
                                <a:pt x="20" y="72"/>
                              </a:lnTo>
                              <a:lnTo>
                                <a:pt x="0" y="74"/>
                              </a:lnTo>
                              <a:lnTo>
                                <a:pt x="12" y="22"/>
                              </a:lnTo>
                              <a:lnTo>
                                <a:pt x="25" y="16"/>
                              </a:lnTo>
                              <a:lnTo>
                                <a:pt x="42" y="13"/>
                              </a:lnTo>
                              <a:lnTo>
                                <a:pt x="59" y="10"/>
                              </a:lnTo>
                              <a:lnTo>
                                <a:pt x="76" y="6"/>
                              </a:lnTo>
                              <a:lnTo>
                                <a:pt x="91"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01" name="Freeform 129"/>
                      <wps:cNvSpPr>
                        <a:spLocks/>
                      </wps:cNvSpPr>
                      <wps:spPr bwMode="auto">
                        <a:xfrm>
                          <a:off x="218366" y="437249"/>
                          <a:ext cx="8895" cy="3558"/>
                        </a:xfrm>
                        <a:custGeom>
                          <a:avLst/>
                          <a:gdLst>
                            <a:gd name="T0" fmla="*/ 3 w 39"/>
                            <a:gd name="T1" fmla="*/ 0 h 15"/>
                            <a:gd name="T2" fmla="*/ 39 w 39"/>
                            <a:gd name="T3" fmla="*/ 4 h 15"/>
                            <a:gd name="T4" fmla="*/ 39 w 39"/>
                            <a:gd name="T5" fmla="*/ 9 h 15"/>
                            <a:gd name="T6" fmla="*/ 0 w 39"/>
                            <a:gd name="T7" fmla="*/ 15 h 15"/>
                            <a:gd name="T8" fmla="*/ 3 w 39"/>
                            <a:gd name="T9" fmla="*/ 0 h 15"/>
                          </a:gdLst>
                          <a:ahLst/>
                          <a:cxnLst>
                            <a:cxn ang="0">
                              <a:pos x="T0" y="T1"/>
                            </a:cxn>
                            <a:cxn ang="0">
                              <a:pos x="T2" y="T3"/>
                            </a:cxn>
                            <a:cxn ang="0">
                              <a:pos x="T4" y="T5"/>
                            </a:cxn>
                            <a:cxn ang="0">
                              <a:pos x="T6" y="T7"/>
                            </a:cxn>
                            <a:cxn ang="0">
                              <a:pos x="T8" y="T9"/>
                            </a:cxn>
                          </a:cxnLst>
                          <a:rect l="0" t="0" r="r" b="b"/>
                          <a:pathLst>
                            <a:path w="39" h="15">
                              <a:moveTo>
                                <a:pt x="3" y="0"/>
                              </a:moveTo>
                              <a:lnTo>
                                <a:pt x="39" y="4"/>
                              </a:lnTo>
                              <a:lnTo>
                                <a:pt x="39" y="9"/>
                              </a:lnTo>
                              <a:lnTo>
                                <a:pt x="0" y="15"/>
                              </a:lnTo>
                              <a:lnTo>
                                <a:pt x="3"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02" name="Freeform 130"/>
                      <wps:cNvSpPr>
                        <a:spLocks/>
                      </wps:cNvSpPr>
                      <wps:spPr bwMode="auto">
                        <a:xfrm>
                          <a:off x="253056" y="437694"/>
                          <a:ext cx="18234" cy="16013"/>
                        </a:xfrm>
                        <a:custGeom>
                          <a:avLst/>
                          <a:gdLst>
                            <a:gd name="T0" fmla="*/ 84 w 84"/>
                            <a:gd name="T1" fmla="*/ 0 h 73"/>
                            <a:gd name="T2" fmla="*/ 82 w 84"/>
                            <a:gd name="T3" fmla="*/ 11 h 73"/>
                            <a:gd name="T4" fmla="*/ 82 w 84"/>
                            <a:gd name="T5" fmla="*/ 24 h 73"/>
                            <a:gd name="T6" fmla="*/ 80 w 84"/>
                            <a:gd name="T7" fmla="*/ 37 h 73"/>
                            <a:gd name="T8" fmla="*/ 76 w 84"/>
                            <a:gd name="T9" fmla="*/ 48 h 73"/>
                            <a:gd name="T10" fmla="*/ 67 w 84"/>
                            <a:gd name="T11" fmla="*/ 57 h 73"/>
                            <a:gd name="T12" fmla="*/ 51 w 84"/>
                            <a:gd name="T13" fmla="*/ 61 h 73"/>
                            <a:gd name="T14" fmla="*/ 34 w 84"/>
                            <a:gd name="T15" fmla="*/ 64 h 73"/>
                            <a:gd name="T16" fmla="*/ 18 w 84"/>
                            <a:gd name="T17" fmla="*/ 68 h 73"/>
                            <a:gd name="T18" fmla="*/ 1 w 84"/>
                            <a:gd name="T19" fmla="*/ 73 h 73"/>
                            <a:gd name="T20" fmla="*/ 0 w 84"/>
                            <a:gd name="T21" fmla="*/ 64 h 73"/>
                            <a:gd name="T22" fmla="*/ 1 w 84"/>
                            <a:gd name="T23" fmla="*/ 55 h 73"/>
                            <a:gd name="T24" fmla="*/ 4 w 84"/>
                            <a:gd name="T25" fmla="*/ 47 h 73"/>
                            <a:gd name="T26" fmla="*/ 8 w 84"/>
                            <a:gd name="T27" fmla="*/ 38 h 73"/>
                            <a:gd name="T28" fmla="*/ 9 w 84"/>
                            <a:gd name="T29" fmla="*/ 29 h 73"/>
                            <a:gd name="T30" fmla="*/ 6 w 84"/>
                            <a:gd name="T31" fmla="*/ 18 h 73"/>
                            <a:gd name="T32" fmla="*/ 31 w 84"/>
                            <a:gd name="T33" fmla="*/ 8 h 73"/>
                            <a:gd name="T34" fmla="*/ 57 w 84"/>
                            <a:gd name="T35" fmla="*/ 2 h 73"/>
                            <a:gd name="T36" fmla="*/ 84 w 84"/>
                            <a:gd name="T37" fmla="*/ 0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4" h="73">
                              <a:moveTo>
                                <a:pt x="84" y="0"/>
                              </a:moveTo>
                              <a:lnTo>
                                <a:pt x="82" y="11"/>
                              </a:lnTo>
                              <a:lnTo>
                                <a:pt x="82" y="24"/>
                              </a:lnTo>
                              <a:lnTo>
                                <a:pt x="80" y="37"/>
                              </a:lnTo>
                              <a:lnTo>
                                <a:pt x="76" y="48"/>
                              </a:lnTo>
                              <a:lnTo>
                                <a:pt x="67" y="57"/>
                              </a:lnTo>
                              <a:lnTo>
                                <a:pt x="51" y="61"/>
                              </a:lnTo>
                              <a:lnTo>
                                <a:pt x="34" y="64"/>
                              </a:lnTo>
                              <a:lnTo>
                                <a:pt x="18" y="68"/>
                              </a:lnTo>
                              <a:lnTo>
                                <a:pt x="1" y="73"/>
                              </a:lnTo>
                              <a:lnTo>
                                <a:pt x="0" y="64"/>
                              </a:lnTo>
                              <a:lnTo>
                                <a:pt x="1" y="55"/>
                              </a:lnTo>
                              <a:lnTo>
                                <a:pt x="4" y="47"/>
                              </a:lnTo>
                              <a:lnTo>
                                <a:pt x="8" y="38"/>
                              </a:lnTo>
                              <a:lnTo>
                                <a:pt x="9" y="29"/>
                              </a:lnTo>
                              <a:lnTo>
                                <a:pt x="6" y="18"/>
                              </a:lnTo>
                              <a:lnTo>
                                <a:pt x="31" y="8"/>
                              </a:lnTo>
                              <a:lnTo>
                                <a:pt x="57" y="2"/>
                              </a:lnTo>
                              <a:lnTo>
                                <a:pt x="84"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03" name="Freeform 131"/>
                      <wps:cNvSpPr>
                        <a:spLocks/>
                      </wps:cNvSpPr>
                      <wps:spPr bwMode="auto">
                        <a:xfrm>
                          <a:off x="201911" y="441698"/>
                          <a:ext cx="48921" cy="47150"/>
                        </a:xfrm>
                        <a:custGeom>
                          <a:avLst/>
                          <a:gdLst>
                            <a:gd name="T0" fmla="*/ 220 w 220"/>
                            <a:gd name="T1" fmla="*/ 11 h 213"/>
                            <a:gd name="T2" fmla="*/ 211 w 220"/>
                            <a:gd name="T3" fmla="*/ 45 h 213"/>
                            <a:gd name="T4" fmla="*/ 178 w 220"/>
                            <a:gd name="T5" fmla="*/ 56 h 213"/>
                            <a:gd name="T6" fmla="*/ 145 w 220"/>
                            <a:gd name="T7" fmla="*/ 66 h 213"/>
                            <a:gd name="T8" fmla="*/ 135 w 220"/>
                            <a:gd name="T9" fmla="*/ 81 h 213"/>
                            <a:gd name="T10" fmla="*/ 145 w 220"/>
                            <a:gd name="T11" fmla="*/ 81 h 213"/>
                            <a:gd name="T12" fmla="*/ 156 w 220"/>
                            <a:gd name="T13" fmla="*/ 74 h 213"/>
                            <a:gd name="T14" fmla="*/ 158 w 220"/>
                            <a:gd name="T15" fmla="*/ 86 h 213"/>
                            <a:gd name="T16" fmla="*/ 150 w 220"/>
                            <a:gd name="T17" fmla="*/ 123 h 213"/>
                            <a:gd name="T18" fmla="*/ 123 w 220"/>
                            <a:gd name="T19" fmla="*/ 130 h 213"/>
                            <a:gd name="T20" fmla="*/ 97 w 220"/>
                            <a:gd name="T21" fmla="*/ 133 h 213"/>
                            <a:gd name="T22" fmla="*/ 75 w 220"/>
                            <a:gd name="T23" fmla="*/ 142 h 213"/>
                            <a:gd name="T24" fmla="*/ 76 w 220"/>
                            <a:gd name="T25" fmla="*/ 147 h 213"/>
                            <a:gd name="T26" fmla="*/ 79 w 220"/>
                            <a:gd name="T27" fmla="*/ 151 h 213"/>
                            <a:gd name="T28" fmla="*/ 77 w 220"/>
                            <a:gd name="T29" fmla="*/ 163 h 213"/>
                            <a:gd name="T30" fmla="*/ 75 w 220"/>
                            <a:gd name="T31" fmla="*/ 188 h 213"/>
                            <a:gd name="T32" fmla="*/ 55 w 220"/>
                            <a:gd name="T33" fmla="*/ 207 h 213"/>
                            <a:gd name="T34" fmla="*/ 18 w 220"/>
                            <a:gd name="T35" fmla="*/ 213 h 213"/>
                            <a:gd name="T36" fmla="*/ 0 w 220"/>
                            <a:gd name="T37" fmla="*/ 197 h 213"/>
                            <a:gd name="T38" fmla="*/ 5 w 220"/>
                            <a:gd name="T39" fmla="*/ 168 h 213"/>
                            <a:gd name="T40" fmla="*/ 21 w 220"/>
                            <a:gd name="T41" fmla="*/ 152 h 213"/>
                            <a:gd name="T42" fmla="*/ 41 w 220"/>
                            <a:gd name="T43" fmla="*/ 152 h 213"/>
                            <a:gd name="T44" fmla="*/ 60 w 220"/>
                            <a:gd name="T45" fmla="*/ 151 h 213"/>
                            <a:gd name="T46" fmla="*/ 74 w 220"/>
                            <a:gd name="T47" fmla="*/ 137 h 213"/>
                            <a:gd name="T48" fmla="*/ 74 w 220"/>
                            <a:gd name="T49" fmla="*/ 103 h 213"/>
                            <a:gd name="T50" fmla="*/ 95 w 220"/>
                            <a:gd name="T51" fmla="*/ 87 h 213"/>
                            <a:gd name="T52" fmla="*/ 100 w 220"/>
                            <a:gd name="T53" fmla="*/ 81 h 213"/>
                            <a:gd name="T54" fmla="*/ 97 w 220"/>
                            <a:gd name="T55" fmla="*/ 77 h 213"/>
                            <a:gd name="T56" fmla="*/ 82 w 220"/>
                            <a:gd name="T57" fmla="*/ 79 h 213"/>
                            <a:gd name="T58" fmla="*/ 57 w 220"/>
                            <a:gd name="T59" fmla="*/ 86 h 213"/>
                            <a:gd name="T60" fmla="*/ 33 w 220"/>
                            <a:gd name="T61" fmla="*/ 79 h 213"/>
                            <a:gd name="T62" fmla="*/ 34 w 220"/>
                            <a:gd name="T63" fmla="*/ 51 h 213"/>
                            <a:gd name="T64" fmla="*/ 62 w 220"/>
                            <a:gd name="T65" fmla="*/ 29 h 213"/>
                            <a:gd name="T66" fmla="*/ 113 w 220"/>
                            <a:gd name="T67" fmla="*/ 21 h 213"/>
                            <a:gd name="T68" fmla="*/ 116 w 220"/>
                            <a:gd name="T69" fmla="*/ 36 h 213"/>
                            <a:gd name="T70" fmla="*/ 111 w 220"/>
                            <a:gd name="T71" fmla="*/ 56 h 213"/>
                            <a:gd name="T72" fmla="*/ 101 w 220"/>
                            <a:gd name="T73" fmla="*/ 72 h 213"/>
                            <a:gd name="T74" fmla="*/ 102 w 220"/>
                            <a:gd name="T75" fmla="*/ 77 h 213"/>
                            <a:gd name="T76" fmla="*/ 115 w 220"/>
                            <a:gd name="T77" fmla="*/ 82 h 213"/>
                            <a:gd name="T78" fmla="*/ 125 w 220"/>
                            <a:gd name="T79" fmla="*/ 73 h 213"/>
                            <a:gd name="T80" fmla="*/ 123 w 220"/>
                            <a:gd name="T81" fmla="*/ 42 h 213"/>
                            <a:gd name="T82" fmla="*/ 126 w 220"/>
                            <a:gd name="T83" fmla="*/ 25 h 213"/>
                            <a:gd name="T84" fmla="*/ 132 w 220"/>
                            <a:gd name="T85" fmla="*/ 19 h 213"/>
                            <a:gd name="T86" fmla="*/ 145 w 220"/>
                            <a:gd name="T87" fmla="*/ 15 h 213"/>
                            <a:gd name="T88" fmla="*/ 164 w 220"/>
                            <a:gd name="T89" fmla="*/ 9 h 213"/>
                            <a:gd name="T90" fmla="*/ 199 w 220"/>
                            <a:gd name="T91" fmla="*/ 1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20" h="213">
                              <a:moveTo>
                                <a:pt x="218" y="0"/>
                              </a:moveTo>
                              <a:lnTo>
                                <a:pt x="220" y="11"/>
                              </a:lnTo>
                              <a:lnTo>
                                <a:pt x="218" y="22"/>
                              </a:lnTo>
                              <a:lnTo>
                                <a:pt x="211" y="45"/>
                              </a:lnTo>
                              <a:lnTo>
                                <a:pt x="196" y="51"/>
                              </a:lnTo>
                              <a:lnTo>
                                <a:pt x="178" y="56"/>
                              </a:lnTo>
                              <a:lnTo>
                                <a:pt x="161" y="60"/>
                              </a:lnTo>
                              <a:lnTo>
                                <a:pt x="145" y="66"/>
                              </a:lnTo>
                              <a:lnTo>
                                <a:pt x="131" y="74"/>
                              </a:lnTo>
                              <a:lnTo>
                                <a:pt x="135" y="81"/>
                              </a:lnTo>
                              <a:lnTo>
                                <a:pt x="138" y="82"/>
                              </a:lnTo>
                              <a:lnTo>
                                <a:pt x="145" y="81"/>
                              </a:lnTo>
                              <a:lnTo>
                                <a:pt x="151" y="77"/>
                              </a:lnTo>
                              <a:lnTo>
                                <a:pt x="156" y="74"/>
                              </a:lnTo>
                              <a:lnTo>
                                <a:pt x="161" y="73"/>
                              </a:lnTo>
                              <a:lnTo>
                                <a:pt x="158" y="86"/>
                              </a:lnTo>
                              <a:lnTo>
                                <a:pt x="161" y="113"/>
                              </a:lnTo>
                              <a:lnTo>
                                <a:pt x="150" y="123"/>
                              </a:lnTo>
                              <a:lnTo>
                                <a:pt x="137" y="128"/>
                              </a:lnTo>
                              <a:lnTo>
                                <a:pt x="123" y="130"/>
                              </a:lnTo>
                              <a:lnTo>
                                <a:pt x="111" y="131"/>
                              </a:lnTo>
                              <a:lnTo>
                                <a:pt x="97" y="133"/>
                              </a:lnTo>
                              <a:lnTo>
                                <a:pt x="86" y="136"/>
                              </a:lnTo>
                              <a:lnTo>
                                <a:pt x="75" y="142"/>
                              </a:lnTo>
                              <a:lnTo>
                                <a:pt x="75" y="145"/>
                              </a:lnTo>
                              <a:lnTo>
                                <a:pt x="76" y="147"/>
                              </a:lnTo>
                              <a:lnTo>
                                <a:pt x="77" y="149"/>
                              </a:lnTo>
                              <a:lnTo>
                                <a:pt x="79" y="151"/>
                              </a:lnTo>
                              <a:lnTo>
                                <a:pt x="81" y="150"/>
                              </a:lnTo>
                              <a:lnTo>
                                <a:pt x="77" y="163"/>
                              </a:lnTo>
                              <a:lnTo>
                                <a:pt x="75" y="176"/>
                              </a:lnTo>
                              <a:lnTo>
                                <a:pt x="75" y="188"/>
                              </a:lnTo>
                              <a:lnTo>
                                <a:pt x="74" y="202"/>
                              </a:lnTo>
                              <a:lnTo>
                                <a:pt x="55" y="207"/>
                              </a:lnTo>
                              <a:lnTo>
                                <a:pt x="36" y="210"/>
                              </a:lnTo>
                              <a:lnTo>
                                <a:pt x="18" y="213"/>
                              </a:lnTo>
                              <a:lnTo>
                                <a:pt x="0" y="210"/>
                              </a:lnTo>
                              <a:lnTo>
                                <a:pt x="0" y="197"/>
                              </a:lnTo>
                              <a:lnTo>
                                <a:pt x="1" y="183"/>
                              </a:lnTo>
                              <a:lnTo>
                                <a:pt x="5" y="168"/>
                              </a:lnTo>
                              <a:lnTo>
                                <a:pt x="13" y="155"/>
                              </a:lnTo>
                              <a:lnTo>
                                <a:pt x="21" y="152"/>
                              </a:lnTo>
                              <a:lnTo>
                                <a:pt x="31" y="151"/>
                              </a:lnTo>
                              <a:lnTo>
                                <a:pt x="41" y="152"/>
                              </a:lnTo>
                              <a:lnTo>
                                <a:pt x="51" y="152"/>
                              </a:lnTo>
                              <a:lnTo>
                                <a:pt x="60" y="151"/>
                              </a:lnTo>
                              <a:lnTo>
                                <a:pt x="69" y="146"/>
                              </a:lnTo>
                              <a:lnTo>
                                <a:pt x="74" y="137"/>
                              </a:lnTo>
                              <a:lnTo>
                                <a:pt x="71" y="119"/>
                              </a:lnTo>
                              <a:lnTo>
                                <a:pt x="74" y="103"/>
                              </a:lnTo>
                              <a:lnTo>
                                <a:pt x="82" y="87"/>
                              </a:lnTo>
                              <a:lnTo>
                                <a:pt x="95" y="87"/>
                              </a:lnTo>
                              <a:lnTo>
                                <a:pt x="99" y="83"/>
                              </a:lnTo>
                              <a:lnTo>
                                <a:pt x="100" y="81"/>
                              </a:lnTo>
                              <a:lnTo>
                                <a:pt x="100" y="79"/>
                              </a:lnTo>
                              <a:lnTo>
                                <a:pt x="97" y="77"/>
                              </a:lnTo>
                              <a:lnTo>
                                <a:pt x="96" y="77"/>
                              </a:lnTo>
                              <a:lnTo>
                                <a:pt x="82" y="79"/>
                              </a:lnTo>
                              <a:lnTo>
                                <a:pt x="70" y="83"/>
                              </a:lnTo>
                              <a:lnTo>
                                <a:pt x="57" y="86"/>
                              </a:lnTo>
                              <a:lnTo>
                                <a:pt x="45" y="84"/>
                              </a:lnTo>
                              <a:lnTo>
                                <a:pt x="33" y="79"/>
                              </a:lnTo>
                              <a:lnTo>
                                <a:pt x="31" y="66"/>
                              </a:lnTo>
                              <a:lnTo>
                                <a:pt x="34" y="51"/>
                              </a:lnTo>
                              <a:lnTo>
                                <a:pt x="39" y="37"/>
                              </a:lnTo>
                              <a:lnTo>
                                <a:pt x="62" y="29"/>
                              </a:lnTo>
                              <a:lnTo>
                                <a:pt x="87" y="24"/>
                              </a:lnTo>
                              <a:lnTo>
                                <a:pt x="113" y="21"/>
                              </a:lnTo>
                              <a:lnTo>
                                <a:pt x="117" y="29"/>
                              </a:lnTo>
                              <a:lnTo>
                                <a:pt x="116" y="36"/>
                              </a:lnTo>
                              <a:lnTo>
                                <a:pt x="115" y="46"/>
                              </a:lnTo>
                              <a:lnTo>
                                <a:pt x="111" y="56"/>
                              </a:lnTo>
                              <a:lnTo>
                                <a:pt x="108" y="65"/>
                              </a:lnTo>
                              <a:lnTo>
                                <a:pt x="101" y="72"/>
                              </a:lnTo>
                              <a:lnTo>
                                <a:pt x="101" y="74"/>
                              </a:lnTo>
                              <a:lnTo>
                                <a:pt x="102" y="77"/>
                              </a:lnTo>
                              <a:lnTo>
                                <a:pt x="107" y="81"/>
                              </a:lnTo>
                              <a:lnTo>
                                <a:pt x="115" y="82"/>
                              </a:lnTo>
                              <a:lnTo>
                                <a:pt x="123" y="82"/>
                              </a:lnTo>
                              <a:lnTo>
                                <a:pt x="125" y="73"/>
                              </a:lnTo>
                              <a:lnTo>
                                <a:pt x="123" y="63"/>
                              </a:lnTo>
                              <a:lnTo>
                                <a:pt x="123" y="42"/>
                              </a:lnTo>
                              <a:lnTo>
                                <a:pt x="128" y="32"/>
                              </a:lnTo>
                              <a:lnTo>
                                <a:pt x="126" y="25"/>
                              </a:lnTo>
                              <a:lnTo>
                                <a:pt x="127" y="21"/>
                              </a:lnTo>
                              <a:lnTo>
                                <a:pt x="132" y="19"/>
                              </a:lnTo>
                              <a:lnTo>
                                <a:pt x="138" y="16"/>
                              </a:lnTo>
                              <a:lnTo>
                                <a:pt x="145" y="15"/>
                              </a:lnTo>
                              <a:lnTo>
                                <a:pt x="148" y="11"/>
                              </a:lnTo>
                              <a:lnTo>
                                <a:pt x="164" y="9"/>
                              </a:lnTo>
                              <a:lnTo>
                                <a:pt x="181" y="5"/>
                              </a:lnTo>
                              <a:lnTo>
                                <a:pt x="199" y="1"/>
                              </a:lnTo>
                              <a:lnTo>
                                <a:pt x="218"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04" name="Freeform 132"/>
                      <wps:cNvSpPr>
                        <a:spLocks/>
                      </wps:cNvSpPr>
                      <wps:spPr bwMode="auto">
                        <a:xfrm>
                          <a:off x="402488" y="436360"/>
                          <a:ext cx="6671" cy="16013"/>
                        </a:xfrm>
                        <a:custGeom>
                          <a:avLst/>
                          <a:gdLst>
                            <a:gd name="T0" fmla="*/ 13 w 30"/>
                            <a:gd name="T1" fmla="*/ 0 h 70"/>
                            <a:gd name="T2" fmla="*/ 16 w 30"/>
                            <a:gd name="T3" fmla="*/ 2 h 70"/>
                            <a:gd name="T4" fmla="*/ 19 w 30"/>
                            <a:gd name="T5" fmla="*/ 6 h 70"/>
                            <a:gd name="T6" fmla="*/ 24 w 30"/>
                            <a:gd name="T7" fmla="*/ 16 h 70"/>
                            <a:gd name="T8" fmla="*/ 28 w 30"/>
                            <a:gd name="T9" fmla="*/ 18 h 70"/>
                            <a:gd name="T10" fmla="*/ 30 w 30"/>
                            <a:gd name="T11" fmla="*/ 65 h 70"/>
                            <a:gd name="T12" fmla="*/ 26 w 30"/>
                            <a:gd name="T13" fmla="*/ 64 h 70"/>
                            <a:gd name="T14" fmla="*/ 23 w 30"/>
                            <a:gd name="T15" fmla="*/ 66 h 70"/>
                            <a:gd name="T16" fmla="*/ 16 w 30"/>
                            <a:gd name="T17" fmla="*/ 70 h 70"/>
                            <a:gd name="T18" fmla="*/ 10 w 30"/>
                            <a:gd name="T19" fmla="*/ 69 h 70"/>
                            <a:gd name="T20" fmla="*/ 6 w 30"/>
                            <a:gd name="T21" fmla="*/ 57 h 70"/>
                            <a:gd name="T22" fmla="*/ 3 w 30"/>
                            <a:gd name="T23" fmla="*/ 42 h 70"/>
                            <a:gd name="T24" fmla="*/ 0 w 30"/>
                            <a:gd name="T25" fmla="*/ 28 h 70"/>
                            <a:gd name="T26" fmla="*/ 2 w 30"/>
                            <a:gd name="T27" fmla="*/ 13 h 70"/>
                            <a:gd name="T28" fmla="*/ 6 w 30"/>
                            <a:gd name="T29" fmla="*/ 1 h 70"/>
                            <a:gd name="T30" fmla="*/ 13 w 30"/>
                            <a:gd name="T31" fmla="*/ 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0" h="70">
                              <a:moveTo>
                                <a:pt x="13" y="0"/>
                              </a:moveTo>
                              <a:lnTo>
                                <a:pt x="16" y="2"/>
                              </a:lnTo>
                              <a:lnTo>
                                <a:pt x="19" y="6"/>
                              </a:lnTo>
                              <a:lnTo>
                                <a:pt x="24" y="16"/>
                              </a:lnTo>
                              <a:lnTo>
                                <a:pt x="28" y="18"/>
                              </a:lnTo>
                              <a:lnTo>
                                <a:pt x="30" y="65"/>
                              </a:lnTo>
                              <a:lnTo>
                                <a:pt x="26" y="64"/>
                              </a:lnTo>
                              <a:lnTo>
                                <a:pt x="23" y="66"/>
                              </a:lnTo>
                              <a:lnTo>
                                <a:pt x="16" y="70"/>
                              </a:lnTo>
                              <a:lnTo>
                                <a:pt x="10" y="69"/>
                              </a:lnTo>
                              <a:lnTo>
                                <a:pt x="6" y="57"/>
                              </a:lnTo>
                              <a:lnTo>
                                <a:pt x="3" y="42"/>
                              </a:lnTo>
                              <a:lnTo>
                                <a:pt x="0" y="28"/>
                              </a:lnTo>
                              <a:lnTo>
                                <a:pt x="2" y="13"/>
                              </a:lnTo>
                              <a:lnTo>
                                <a:pt x="6" y="1"/>
                              </a:lnTo>
                              <a:lnTo>
                                <a:pt x="13"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05" name="Freeform 133"/>
                      <wps:cNvSpPr>
                        <a:spLocks/>
                      </wps:cNvSpPr>
                      <wps:spPr bwMode="auto">
                        <a:xfrm>
                          <a:off x="334443" y="440808"/>
                          <a:ext cx="17345" cy="14679"/>
                        </a:xfrm>
                        <a:custGeom>
                          <a:avLst/>
                          <a:gdLst>
                            <a:gd name="T0" fmla="*/ 64 w 79"/>
                            <a:gd name="T1" fmla="*/ 0 h 67"/>
                            <a:gd name="T2" fmla="*/ 79 w 79"/>
                            <a:gd name="T3" fmla="*/ 4 h 67"/>
                            <a:gd name="T4" fmla="*/ 79 w 79"/>
                            <a:gd name="T5" fmla="*/ 62 h 67"/>
                            <a:gd name="T6" fmla="*/ 71 w 79"/>
                            <a:gd name="T7" fmla="*/ 66 h 67"/>
                            <a:gd name="T8" fmla="*/ 64 w 79"/>
                            <a:gd name="T9" fmla="*/ 67 h 67"/>
                            <a:gd name="T10" fmla="*/ 55 w 79"/>
                            <a:gd name="T11" fmla="*/ 65 h 67"/>
                            <a:gd name="T12" fmla="*/ 47 w 79"/>
                            <a:gd name="T13" fmla="*/ 63 h 67"/>
                            <a:gd name="T14" fmla="*/ 31 w 79"/>
                            <a:gd name="T15" fmla="*/ 66 h 67"/>
                            <a:gd name="T16" fmla="*/ 15 w 79"/>
                            <a:gd name="T17" fmla="*/ 66 h 67"/>
                            <a:gd name="T18" fmla="*/ 0 w 79"/>
                            <a:gd name="T19" fmla="*/ 65 h 67"/>
                            <a:gd name="T20" fmla="*/ 5 w 79"/>
                            <a:gd name="T21" fmla="*/ 53 h 67"/>
                            <a:gd name="T22" fmla="*/ 8 w 79"/>
                            <a:gd name="T23" fmla="*/ 40 h 67"/>
                            <a:gd name="T24" fmla="*/ 6 w 79"/>
                            <a:gd name="T25" fmla="*/ 27 h 67"/>
                            <a:gd name="T26" fmla="*/ 4 w 79"/>
                            <a:gd name="T27" fmla="*/ 16 h 67"/>
                            <a:gd name="T28" fmla="*/ 24 w 79"/>
                            <a:gd name="T29" fmla="*/ 11 h 67"/>
                            <a:gd name="T30" fmla="*/ 44 w 79"/>
                            <a:gd name="T31" fmla="*/ 8 h 67"/>
                            <a:gd name="T32" fmla="*/ 64 w 79"/>
                            <a:gd name="T33" fmla="*/ 0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9" h="67">
                              <a:moveTo>
                                <a:pt x="64" y="0"/>
                              </a:moveTo>
                              <a:lnTo>
                                <a:pt x="79" y="4"/>
                              </a:lnTo>
                              <a:lnTo>
                                <a:pt x="79" y="62"/>
                              </a:lnTo>
                              <a:lnTo>
                                <a:pt x="71" y="66"/>
                              </a:lnTo>
                              <a:lnTo>
                                <a:pt x="64" y="67"/>
                              </a:lnTo>
                              <a:lnTo>
                                <a:pt x="55" y="65"/>
                              </a:lnTo>
                              <a:lnTo>
                                <a:pt x="47" y="63"/>
                              </a:lnTo>
                              <a:lnTo>
                                <a:pt x="31" y="66"/>
                              </a:lnTo>
                              <a:lnTo>
                                <a:pt x="15" y="66"/>
                              </a:lnTo>
                              <a:lnTo>
                                <a:pt x="0" y="65"/>
                              </a:lnTo>
                              <a:lnTo>
                                <a:pt x="5" y="53"/>
                              </a:lnTo>
                              <a:lnTo>
                                <a:pt x="8" y="40"/>
                              </a:lnTo>
                              <a:lnTo>
                                <a:pt x="6" y="27"/>
                              </a:lnTo>
                              <a:lnTo>
                                <a:pt x="4" y="16"/>
                              </a:lnTo>
                              <a:lnTo>
                                <a:pt x="24" y="11"/>
                              </a:lnTo>
                              <a:lnTo>
                                <a:pt x="44" y="8"/>
                              </a:lnTo>
                              <a:lnTo>
                                <a:pt x="64"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06" name="Freeform 134"/>
                      <wps:cNvSpPr>
                        <a:spLocks/>
                      </wps:cNvSpPr>
                      <wps:spPr bwMode="auto">
                        <a:xfrm>
                          <a:off x="192127" y="449259"/>
                          <a:ext cx="14676" cy="12900"/>
                        </a:xfrm>
                        <a:custGeom>
                          <a:avLst/>
                          <a:gdLst>
                            <a:gd name="T0" fmla="*/ 64 w 64"/>
                            <a:gd name="T1" fmla="*/ 0 h 59"/>
                            <a:gd name="T2" fmla="*/ 61 w 64"/>
                            <a:gd name="T3" fmla="*/ 24 h 59"/>
                            <a:gd name="T4" fmla="*/ 61 w 64"/>
                            <a:gd name="T5" fmla="*/ 49 h 59"/>
                            <a:gd name="T6" fmla="*/ 43 w 64"/>
                            <a:gd name="T7" fmla="*/ 54 h 59"/>
                            <a:gd name="T8" fmla="*/ 23 w 64"/>
                            <a:gd name="T9" fmla="*/ 56 h 59"/>
                            <a:gd name="T10" fmla="*/ 5 w 64"/>
                            <a:gd name="T11" fmla="*/ 59 h 59"/>
                            <a:gd name="T12" fmla="*/ 0 w 64"/>
                            <a:gd name="T13" fmla="*/ 52 h 59"/>
                            <a:gd name="T14" fmla="*/ 0 w 64"/>
                            <a:gd name="T15" fmla="*/ 43 h 59"/>
                            <a:gd name="T16" fmla="*/ 1 w 64"/>
                            <a:gd name="T17" fmla="*/ 32 h 59"/>
                            <a:gd name="T18" fmla="*/ 2 w 64"/>
                            <a:gd name="T19" fmla="*/ 22 h 59"/>
                            <a:gd name="T20" fmla="*/ 5 w 64"/>
                            <a:gd name="T21" fmla="*/ 12 h 59"/>
                            <a:gd name="T22" fmla="*/ 35 w 64"/>
                            <a:gd name="T23" fmla="*/ 5 h 59"/>
                            <a:gd name="T24" fmla="*/ 64 w 64"/>
                            <a:gd name="T25"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59">
                              <a:moveTo>
                                <a:pt x="64" y="0"/>
                              </a:moveTo>
                              <a:lnTo>
                                <a:pt x="61" y="24"/>
                              </a:lnTo>
                              <a:lnTo>
                                <a:pt x="61" y="49"/>
                              </a:lnTo>
                              <a:lnTo>
                                <a:pt x="43" y="54"/>
                              </a:lnTo>
                              <a:lnTo>
                                <a:pt x="23" y="56"/>
                              </a:lnTo>
                              <a:lnTo>
                                <a:pt x="5" y="59"/>
                              </a:lnTo>
                              <a:lnTo>
                                <a:pt x="0" y="52"/>
                              </a:lnTo>
                              <a:lnTo>
                                <a:pt x="0" y="43"/>
                              </a:lnTo>
                              <a:lnTo>
                                <a:pt x="1" y="32"/>
                              </a:lnTo>
                              <a:lnTo>
                                <a:pt x="2" y="22"/>
                              </a:lnTo>
                              <a:lnTo>
                                <a:pt x="5" y="12"/>
                              </a:lnTo>
                              <a:lnTo>
                                <a:pt x="35" y="5"/>
                              </a:lnTo>
                              <a:lnTo>
                                <a:pt x="64"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07" name="Freeform 135"/>
                      <wps:cNvSpPr>
                        <a:spLocks/>
                      </wps:cNvSpPr>
                      <wps:spPr bwMode="auto">
                        <a:xfrm>
                          <a:off x="285077" y="447925"/>
                          <a:ext cx="21792" cy="13789"/>
                        </a:xfrm>
                        <a:custGeom>
                          <a:avLst/>
                          <a:gdLst>
                            <a:gd name="T0" fmla="*/ 44 w 98"/>
                            <a:gd name="T1" fmla="*/ 0 h 60"/>
                            <a:gd name="T2" fmla="*/ 98 w 98"/>
                            <a:gd name="T3" fmla="*/ 3 h 60"/>
                            <a:gd name="T4" fmla="*/ 94 w 98"/>
                            <a:gd name="T5" fmla="*/ 13 h 60"/>
                            <a:gd name="T6" fmla="*/ 93 w 98"/>
                            <a:gd name="T7" fmla="*/ 23 h 60"/>
                            <a:gd name="T8" fmla="*/ 92 w 98"/>
                            <a:gd name="T9" fmla="*/ 34 h 60"/>
                            <a:gd name="T10" fmla="*/ 88 w 98"/>
                            <a:gd name="T11" fmla="*/ 45 h 60"/>
                            <a:gd name="T12" fmla="*/ 80 w 98"/>
                            <a:gd name="T13" fmla="*/ 53 h 60"/>
                            <a:gd name="T14" fmla="*/ 62 w 98"/>
                            <a:gd name="T15" fmla="*/ 58 h 60"/>
                            <a:gd name="T16" fmla="*/ 43 w 98"/>
                            <a:gd name="T17" fmla="*/ 60 h 60"/>
                            <a:gd name="T18" fmla="*/ 22 w 98"/>
                            <a:gd name="T19" fmla="*/ 60 h 60"/>
                            <a:gd name="T20" fmla="*/ 2 w 98"/>
                            <a:gd name="T21" fmla="*/ 58 h 60"/>
                            <a:gd name="T22" fmla="*/ 0 w 98"/>
                            <a:gd name="T23" fmla="*/ 47 h 60"/>
                            <a:gd name="T24" fmla="*/ 2 w 98"/>
                            <a:gd name="T25" fmla="*/ 37 h 60"/>
                            <a:gd name="T26" fmla="*/ 4 w 98"/>
                            <a:gd name="T27" fmla="*/ 26 h 60"/>
                            <a:gd name="T28" fmla="*/ 7 w 98"/>
                            <a:gd name="T29" fmla="*/ 16 h 60"/>
                            <a:gd name="T30" fmla="*/ 19 w 98"/>
                            <a:gd name="T31" fmla="*/ 8 h 60"/>
                            <a:gd name="T32" fmla="*/ 32 w 98"/>
                            <a:gd name="T33" fmla="*/ 5 h 60"/>
                            <a:gd name="T34" fmla="*/ 44 w 98"/>
                            <a:gd name="T35" fmla="*/ 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8" h="60">
                              <a:moveTo>
                                <a:pt x="44" y="0"/>
                              </a:moveTo>
                              <a:lnTo>
                                <a:pt x="98" y="3"/>
                              </a:lnTo>
                              <a:lnTo>
                                <a:pt x="94" y="13"/>
                              </a:lnTo>
                              <a:lnTo>
                                <a:pt x="93" y="23"/>
                              </a:lnTo>
                              <a:lnTo>
                                <a:pt x="92" y="34"/>
                              </a:lnTo>
                              <a:lnTo>
                                <a:pt x="88" y="45"/>
                              </a:lnTo>
                              <a:lnTo>
                                <a:pt x="80" y="53"/>
                              </a:lnTo>
                              <a:lnTo>
                                <a:pt x="62" y="58"/>
                              </a:lnTo>
                              <a:lnTo>
                                <a:pt x="43" y="60"/>
                              </a:lnTo>
                              <a:lnTo>
                                <a:pt x="22" y="60"/>
                              </a:lnTo>
                              <a:lnTo>
                                <a:pt x="2" y="58"/>
                              </a:lnTo>
                              <a:lnTo>
                                <a:pt x="0" y="47"/>
                              </a:lnTo>
                              <a:lnTo>
                                <a:pt x="2" y="37"/>
                              </a:lnTo>
                              <a:lnTo>
                                <a:pt x="4" y="26"/>
                              </a:lnTo>
                              <a:lnTo>
                                <a:pt x="7" y="16"/>
                              </a:lnTo>
                              <a:lnTo>
                                <a:pt x="19" y="8"/>
                              </a:lnTo>
                              <a:lnTo>
                                <a:pt x="32" y="5"/>
                              </a:lnTo>
                              <a:lnTo>
                                <a:pt x="44"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08" name="Freeform 136"/>
                      <wps:cNvSpPr>
                        <a:spLocks/>
                      </wps:cNvSpPr>
                      <wps:spPr bwMode="auto">
                        <a:xfrm>
                          <a:off x="261061" y="451483"/>
                          <a:ext cx="20903" cy="14234"/>
                        </a:xfrm>
                        <a:custGeom>
                          <a:avLst/>
                          <a:gdLst>
                            <a:gd name="T0" fmla="*/ 82 w 93"/>
                            <a:gd name="T1" fmla="*/ 0 h 65"/>
                            <a:gd name="T2" fmla="*/ 92 w 93"/>
                            <a:gd name="T3" fmla="*/ 0 h 65"/>
                            <a:gd name="T4" fmla="*/ 89 w 93"/>
                            <a:gd name="T5" fmla="*/ 9 h 65"/>
                            <a:gd name="T6" fmla="*/ 89 w 93"/>
                            <a:gd name="T7" fmla="*/ 18 h 65"/>
                            <a:gd name="T8" fmla="*/ 92 w 93"/>
                            <a:gd name="T9" fmla="*/ 26 h 65"/>
                            <a:gd name="T10" fmla="*/ 93 w 93"/>
                            <a:gd name="T11" fmla="*/ 34 h 65"/>
                            <a:gd name="T12" fmla="*/ 93 w 93"/>
                            <a:gd name="T13" fmla="*/ 41 h 65"/>
                            <a:gd name="T14" fmla="*/ 92 w 93"/>
                            <a:gd name="T15" fmla="*/ 49 h 65"/>
                            <a:gd name="T16" fmla="*/ 87 w 93"/>
                            <a:gd name="T17" fmla="*/ 54 h 65"/>
                            <a:gd name="T18" fmla="*/ 75 w 93"/>
                            <a:gd name="T19" fmla="*/ 56 h 65"/>
                            <a:gd name="T20" fmla="*/ 57 w 93"/>
                            <a:gd name="T21" fmla="*/ 55 h 65"/>
                            <a:gd name="T22" fmla="*/ 38 w 93"/>
                            <a:gd name="T23" fmla="*/ 59 h 65"/>
                            <a:gd name="T24" fmla="*/ 21 w 93"/>
                            <a:gd name="T25" fmla="*/ 62 h 65"/>
                            <a:gd name="T26" fmla="*/ 3 w 93"/>
                            <a:gd name="T27" fmla="*/ 65 h 65"/>
                            <a:gd name="T28" fmla="*/ 0 w 93"/>
                            <a:gd name="T29" fmla="*/ 56 h 65"/>
                            <a:gd name="T30" fmla="*/ 0 w 93"/>
                            <a:gd name="T31" fmla="*/ 47 h 65"/>
                            <a:gd name="T32" fmla="*/ 3 w 93"/>
                            <a:gd name="T33" fmla="*/ 40 h 65"/>
                            <a:gd name="T34" fmla="*/ 6 w 93"/>
                            <a:gd name="T35" fmla="*/ 33 h 65"/>
                            <a:gd name="T36" fmla="*/ 8 w 93"/>
                            <a:gd name="T37" fmla="*/ 24 h 65"/>
                            <a:gd name="T38" fmla="*/ 21 w 93"/>
                            <a:gd name="T39" fmla="*/ 14 h 65"/>
                            <a:gd name="T40" fmla="*/ 34 w 93"/>
                            <a:gd name="T41" fmla="*/ 7 h 65"/>
                            <a:gd name="T42" fmla="*/ 49 w 93"/>
                            <a:gd name="T43" fmla="*/ 3 h 65"/>
                            <a:gd name="T44" fmla="*/ 64 w 93"/>
                            <a:gd name="T45" fmla="*/ 4 h 65"/>
                            <a:gd name="T46" fmla="*/ 73 w 93"/>
                            <a:gd name="T47" fmla="*/ 2 h 65"/>
                            <a:gd name="T48" fmla="*/ 82 w 93"/>
                            <a:gd name="T49"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3" h="65">
                              <a:moveTo>
                                <a:pt x="82" y="0"/>
                              </a:moveTo>
                              <a:lnTo>
                                <a:pt x="92" y="0"/>
                              </a:lnTo>
                              <a:lnTo>
                                <a:pt x="89" y="9"/>
                              </a:lnTo>
                              <a:lnTo>
                                <a:pt x="89" y="18"/>
                              </a:lnTo>
                              <a:lnTo>
                                <a:pt x="92" y="26"/>
                              </a:lnTo>
                              <a:lnTo>
                                <a:pt x="93" y="34"/>
                              </a:lnTo>
                              <a:lnTo>
                                <a:pt x="93" y="41"/>
                              </a:lnTo>
                              <a:lnTo>
                                <a:pt x="92" y="49"/>
                              </a:lnTo>
                              <a:lnTo>
                                <a:pt x="87" y="54"/>
                              </a:lnTo>
                              <a:lnTo>
                                <a:pt x="75" y="56"/>
                              </a:lnTo>
                              <a:lnTo>
                                <a:pt x="57" y="55"/>
                              </a:lnTo>
                              <a:lnTo>
                                <a:pt x="38" y="59"/>
                              </a:lnTo>
                              <a:lnTo>
                                <a:pt x="21" y="62"/>
                              </a:lnTo>
                              <a:lnTo>
                                <a:pt x="3" y="65"/>
                              </a:lnTo>
                              <a:lnTo>
                                <a:pt x="0" y="56"/>
                              </a:lnTo>
                              <a:lnTo>
                                <a:pt x="0" y="47"/>
                              </a:lnTo>
                              <a:lnTo>
                                <a:pt x="3" y="40"/>
                              </a:lnTo>
                              <a:lnTo>
                                <a:pt x="6" y="33"/>
                              </a:lnTo>
                              <a:lnTo>
                                <a:pt x="8" y="24"/>
                              </a:lnTo>
                              <a:lnTo>
                                <a:pt x="21" y="14"/>
                              </a:lnTo>
                              <a:lnTo>
                                <a:pt x="34" y="7"/>
                              </a:lnTo>
                              <a:lnTo>
                                <a:pt x="49" y="3"/>
                              </a:lnTo>
                              <a:lnTo>
                                <a:pt x="64" y="4"/>
                              </a:lnTo>
                              <a:lnTo>
                                <a:pt x="73" y="2"/>
                              </a:lnTo>
                              <a:lnTo>
                                <a:pt x="82"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09" name="Freeform 137"/>
                      <wps:cNvSpPr>
                        <a:spLocks/>
                      </wps:cNvSpPr>
                      <wps:spPr bwMode="auto">
                        <a:xfrm>
                          <a:off x="240603" y="455042"/>
                          <a:ext cx="19124" cy="13789"/>
                        </a:xfrm>
                        <a:custGeom>
                          <a:avLst/>
                          <a:gdLst>
                            <a:gd name="T0" fmla="*/ 49 w 86"/>
                            <a:gd name="T1" fmla="*/ 0 h 63"/>
                            <a:gd name="T2" fmla="*/ 54 w 86"/>
                            <a:gd name="T3" fmla="*/ 7 h 63"/>
                            <a:gd name="T4" fmla="*/ 59 w 86"/>
                            <a:gd name="T5" fmla="*/ 8 h 63"/>
                            <a:gd name="T6" fmla="*/ 65 w 86"/>
                            <a:gd name="T7" fmla="*/ 7 h 63"/>
                            <a:gd name="T8" fmla="*/ 71 w 86"/>
                            <a:gd name="T9" fmla="*/ 3 h 63"/>
                            <a:gd name="T10" fmla="*/ 79 w 86"/>
                            <a:gd name="T11" fmla="*/ 2 h 63"/>
                            <a:gd name="T12" fmla="*/ 86 w 86"/>
                            <a:gd name="T13" fmla="*/ 3 h 63"/>
                            <a:gd name="T14" fmla="*/ 82 w 86"/>
                            <a:gd name="T15" fmla="*/ 12 h 63"/>
                            <a:gd name="T16" fmla="*/ 82 w 86"/>
                            <a:gd name="T17" fmla="*/ 22 h 63"/>
                            <a:gd name="T18" fmla="*/ 81 w 86"/>
                            <a:gd name="T19" fmla="*/ 32 h 63"/>
                            <a:gd name="T20" fmla="*/ 79 w 86"/>
                            <a:gd name="T21" fmla="*/ 42 h 63"/>
                            <a:gd name="T22" fmla="*/ 71 w 86"/>
                            <a:gd name="T23" fmla="*/ 49 h 63"/>
                            <a:gd name="T24" fmla="*/ 49 w 86"/>
                            <a:gd name="T25" fmla="*/ 55 h 63"/>
                            <a:gd name="T26" fmla="*/ 25 w 86"/>
                            <a:gd name="T27" fmla="*/ 59 h 63"/>
                            <a:gd name="T28" fmla="*/ 4 w 86"/>
                            <a:gd name="T29" fmla="*/ 63 h 63"/>
                            <a:gd name="T30" fmla="*/ 1 w 86"/>
                            <a:gd name="T31" fmla="*/ 52 h 63"/>
                            <a:gd name="T32" fmla="*/ 0 w 86"/>
                            <a:gd name="T33" fmla="*/ 42 h 63"/>
                            <a:gd name="T34" fmla="*/ 0 w 86"/>
                            <a:gd name="T35" fmla="*/ 30 h 63"/>
                            <a:gd name="T36" fmla="*/ 5 w 86"/>
                            <a:gd name="T37" fmla="*/ 19 h 63"/>
                            <a:gd name="T38" fmla="*/ 19 w 86"/>
                            <a:gd name="T39" fmla="*/ 11 h 63"/>
                            <a:gd name="T40" fmla="*/ 34 w 86"/>
                            <a:gd name="T41" fmla="*/ 3 h 63"/>
                            <a:gd name="T42" fmla="*/ 49 w 86"/>
                            <a:gd name="T43" fmla="*/ 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6" h="63">
                              <a:moveTo>
                                <a:pt x="49" y="0"/>
                              </a:moveTo>
                              <a:lnTo>
                                <a:pt x="54" y="7"/>
                              </a:lnTo>
                              <a:lnTo>
                                <a:pt x="59" y="8"/>
                              </a:lnTo>
                              <a:lnTo>
                                <a:pt x="65" y="7"/>
                              </a:lnTo>
                              <a:lnTo>
                                <a:pt x="71" y="3"/>
                              </a:lnTo>
                              <a:lnTo>
                                <a:pt x="79" y="2"/>
                              </a:lnTo>
                              <a:lnTo>
                                <a:pt x="86" y="3"/>
                              </a:lnTo>
                              <a:lnTo>
                                <a:pt x="82" y="12"/>
                              </a:lnTo>
                              <a:lnTo>
                                <a:pt x="82" y="22"/>
                              </a:lnTo>
                              <a:lnTo>
                                <a:pt x="81" y="32"/>
                              </a:lnTo>
                              <a:lnTo>
                                <a:pt x="79" y="42"/>
                              </a:lnTo>
                              <a:lnTo>
                                <a:pt x="71" y="49"/>
                              </a:lnTo>
                              <a:lnTo>
                                <a:pt x="49" y="55"/>
                              </a:lnTo>
                              <a:lnTo>
                                <a:pt x="25" y="59"/>
                              </a:lnTo>
                              <a:lnTo>
                                <a:pt x="4" y="63"/>
                              </a:lnTo>
                              <a:lnTo>
                                <a:pt x="1" y="52"/>
                              </a:lnTo>
                              <a:lnTo>
                                <a:pt x="0" y="42"/>
                              </a:lnTo>
                              <a:lnTo>
                                <a:pt x="0" y="30"/>
                              </a:lnTo>
                              <a:lnTo>
                                <a:pt x="5" y="19"/>
                              </a:lnTo>
                              <a:lnTo>
                                <a:pt x="19" y="11"/>
                              </a:lnTo>
                              <a:lnTo>
                                <a:pt x="34" y="3"/>
                              </a:lnTo>
                              <a:lnTo>
                                <a:pt x="49"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10" name="Freeform 138"/>
                      <wps:cNvSpPr>
                        <a:spLocks/>
                      </wps:cNvSpPr>
                      <wps:spPr bwMode="auto">
                        <a:xfrm>
                          <a:off x="386922" y="451039"/>
                          <a:ext cx="9339" cy="13344"/>
                        </a:xfrm>
                        <a:custGeom>
                          <a:avLst/>
                          <a:gdLst>
                            <a:gd name="T0" fmla="*/ 13 w 43"/>
                            <a:gd name="T1" fmla="*/ 0 h 61"/>
                            <a:gd name="T2" fmla="*/ 22 w 43"/>
                            <a:gd name="T3" fmla="*/ 2 h 61"/>
                            <a:gd name="T4" fmla="*/ 29 w 43"/>
                            <a:gd name="T5" fmla="*/ 5 h 61"/>
                            <a:gd name="T6" fmla="*/ 39 w 43"/>
                            <a:gd name="T7" fmla="*/ 6 h 61"/>
                            <a:gd name="T8" fmla="*/ 40 w 43"/>
                            <a:gd name="T9" fmla="*/ 17 h 61"/>
                            <a:gd name="T10" fmla="*/ 40 w 43"/>
                            <a:gd name="T11" fmla="*/ 43 h 61"/>
                            <a:gd name="T12" fmla="*/ 43 w 43"/>
                            <a:gd name="T13" fmla="*/ 56 h 61"/>
                            <a:gd name="T14" fmla="*/ 35 w 43"/>
                            <a:gd name="T15" fmla="*/ 61 h 61"/>
                            <a:gd name="T16" fmla="*/ 28 w 43"/>
                            <a:gd name="T17" fmla="*/ 61 h 61"/>
                            <a:gd name="T18" fmla="*/ 20 w 43"/>
                            <a:gd name="T19" fmla="*/ 59 h 61"/>
                            <a:gd name="T20" fmla="*/ 14 w 43"/>
                            <a:gd name="T21" fmla="*/ 54 h 61"/>
                            <a:gd name="T22" fmla="*/ 8 w 43"/>
                            <a:gd name="T23" fmla="*/ 53 h 61"/>
                            <a:gd name="T24" fmla="*/ 0 w 43"/>
                            <a:gd name="T25" fmla="*/ 53 h 61"/>
                            <a:gd name="T26" fmla="*/ 2 w 43"/>
                            <a:gd name="T27" fmla="*/ 43 h 61"/>
                            <a:gd name="T28" fmla="*/ 0 w 43"/>
                            <a:gd name="T29" fmla="*/ 32 h 61"/>
                            <a:gd name="T30" fmla="*/ 0 w 43"/>
                            <a:gd name="T31" fmla="*/ 10 h 61"/>
                            <a:gd name="T32" fmla="*/ 3 w 43"/>
                            <a:gd name="T33" fmla="*/ 1 h 61"/>
                            <a:gd name="T34" fmla="*/ 13 w 43"/>
                            <a:gd name="T35" fmla="*/ 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3" h="61">
                              <a:moveTo>
                                <a:pt x="13" y="0"/>
                              </a:moveTo>
                              <a:lnTo>
                                <a:pt x="22" y="2"/>
                              </a:lnTo>
                              <a:lnTo>
                                <a:pt x="29" y="5"/>
                              </a:lnTo>
                              <a:lnTo>
                                <a:pt x="39" y="6"/>
                              </a:lnTo>
                              <a:lnTo>
                                <a:pt x="40" y="17"/>
                              </a:lnTo>
                              <a:lnTo>
                                <a:pt x="40" y="43"/>
                              </a:lnTo>
                              <a:lnTo>
                                <a:pt x="43" y="56"/>
                              </a:lnTo>
                              <a:lnTo>
                                <a:pt x="35" y="61"/>
                              </a:lnTo>
                              <a:lnTo>
                                <a:pt x="28" y="61"/>
                              </a:lnTo>
                              <a:lnTo>
                                <a:pt x="20" y="59"/>
                              </a:lnTo>
                              <a:lnTo>
                                <a:pt x="14" y="54"/>
                              </a:lnTo>
                              <a:lnTo>
                                <a:pt x="8" y="53"/>
                              </a:lnTo>
                              <a:lnTo>
                                <a:pt x="0" y="53"/>
                              </a:lnTo>
                              <a:lnTo>
                                <a:pt x="2" y="43"/>
                              </a:lnTo>
                              <a:lnTo>
                                <a:pt x="0" y="32"/>
                              </a:lnTo>
                              <a:lnTo>
                                <a:pt x="0" y="10"/>
                              </a:lnTo>
                              <a:lnTo>
                                <a:pt x="3" y="1"/>
                              </a:lnTo>
                              <a:lnTo>
                                <a:pt x="13"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11" name="Freeform 139"/>
                      <wps:cNvSpPr>
                        <a:spLocks/>
                      </wps:cNvSpPr>
                      <wps:spPr bwMode="auto">
                        <a:xfrm>
                          <a:off x="394038" y="452373"/>
                          <a:ext cx="16455" cy="29802"/>
                        </a:xfrm>
                        <a:custGeom>
                          <a:avLst/>
                          <a:gdLst>
                            <a:gd name="T0" fmla="*/ 27 w 73"/>
                            <a:gd name="T1" fmla="*/ 0 h 134"/>
                            <a:gd name="T2" fmla="*/ 38 w 73"/>
                            <a:gd name="T3" fmla="*/ 0 h 134"/>
                            <a:gd name="T4" fmla="*/ 52 w 73"/>
                            <a:gd name="T5" fmla="*/ 2 h 134"/>
                            <a:gd name="T6" fmla="*/ 63 w 73"/>
                            <a:gd name="T7" fmla="*/ 7 h 134"/>
                            <a:gd name="T8" fmla="*/ 72 w 73"/>
                            <a:gd name="T9" fmla="*/ 25 h 134"/>
                            <a:gd name="T10" fmla="*/ 72 w 73"/>
                            <a:gd name="T11" fmla="*/ 36 h 134"/>
                            <a:gd name="T12" fmla="*/ 73 w 73"/>
                            <a:gd name="T13" fmla="*/ 46 h 134"/>
                            <a:gd name="T14" fmla="*/ 72 w 73"/>
                            <a:gd name="T15" fmla="*/ 56 h 134"/>
                            <a:gd name="T16" fmla="*/ 66 w 73"/>
                            <a:gd name="T17" fmla="*/ 66 h 134"/>
                            <a:gd name="T18" fmla="*/ 57 w 73"/>
                            <a:gd name="T19" fmla="*/ 66 h 134"/>
                            <a:gd name="T20" fmla="*/ 42 w 73"/>
                            <a:gd name="T21" fmla="*/ 61 h 134"/>
                            <a:gd name="T22" fmla="*/ 35 w 73"/>
                            <a:gd name="T23" fmla="*/ 61 h 134"/>
                            <a:gd name="T24" fmla="*/ 38 w 73"/>
                            <a:gd name="T25" fmla="*/ 82 h 134"/>
                            <a:gd name="T26" fmla="*/ 40 w 73"/>
                            <a:gd name="T27" fmla="*/ 104 h 134"/>
                            <a:gd name="T28" fmla="*/ 37 w 73"/>
                            <a:gd name="T29" fmla="*/ 125 h 134"/>
                            <a:gd name="T30" fmla="*/ 30 w 73"/>
                            <a:gd name="T31" fmla="*/ 128 h 134"/>
                            <a:gd name="T32" fmla="*/ 23 w 73"/>
                            <a:gd name="T33" fmla="*/ 132 h 134"/>
                            <a:gd name="T34" fmla="*/ 17 w 73"/>
                            <a:gd name="T35" fmla="*/ 134 h 134"/>
                            <a:gd name="T36" fmla="*/ 11 w 73"/>
                            <a:gd name="T37" fmla="*/ 123 h 134"/>
                            <a:gd name="T38" fmla="*/ 3 w 73"/>
                            <a:gd name="T39" fmla="*/ 114 h 134"/>
                            <a:gd name="T40" fmla="*/ 6 w 73"/>
                            <a:gd name="T41" fmla="*/ 106 h 134"/>
                            <a:gd name="T42" fmla="*/ 3 w 73"/>
                            <a:gd name="T43" fmla="*/ 97 h 134"/>
                            <a:gd name="T44" fmla="*/ 0 w 73"/>
                            <a:gd name="T45" fmla="*/ 88 h 134"/>
                            <a:gd name="T46" fmla="*/ 0 w 73"/>
                            <a:gd name="T47" fmla="*/ 80 h 134"/>
                            <a:gd name="T48" fmla="*/ 5 w 73"/>
                            <a:gd name="T49" fmla="*/ 71 h 134"/>
                            <a:gd name="T50" fmla="*/ 20 w 73"/>
                            <a:gd name="T51" fmla="*/ 66 h 134"/>
                            <a:gd name="T52" fmla="*/ 25 w 73"/>
                            <a:gd name="T53" fmla="*/ 61 h 134"/>
                            <a:gd name="T54" fmla="*/ 27 w 73"/>
                            <a:gd name="T55" fmla="*/ 54 h 134"/>
                            <a:gd name="T56" fmla="*/ 26 w 73"/>
                            <a:gd name="T57" fmla="*/ 46 h 134"/>
                            <a:gd name="T58" fmla="*/ 21 w 73"/>
                            <a:gd name="T59" fmla="*/ 31 h 134"/>
                            <a:gd name="T60" fmla="*/ 22 w 73"/>
                            <a:gd name="T61" fmla="*/ 15 h 134"/>
                            <a:gd name="T62" fmla="*/ 27 w 73"/>
                            <a:gd name="T63" fmla="*/ 0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3" h="134">
                              <a:moveTo>
                                <a:pt x="27" y="0"/>
                              </a:moveTo>
                              <a:lnTo>
                                <a:pt x="38" y="0"/>
                              </a:lnTo>
                              <a:lnTo>
                                <a:pt x="52" y="2"/>
                              </a:lnTo>
                              <a:lnTo>
                                <a:pt x="63" y="7"/>
                              </a:lnTo>
                              <a:lnTo>
                                <a:pt x="72" y="25"/>
                              </a:lnTo>
                              <a:lnTo>
                                <a:pt x="72" y="36"/>
                              </a:lnTo>
                              <a:lnTo>
                                <a:pt x="73" y="46"/>
                              </a:lnTo>
                              <a:lnTo>
                                <a:pt x="72" y="56"/>
                              </a:lnTo>
                              <a:lnTo>
                                <a:pt x="66" y="66"/>
                              </a:lnTo>
                              <a:lnTo>
                                <a:pt x="57" y="66"/>
                              </a:lnTo>
                              <a:lnTo>
                                <a:pt x="42" y="61"/>
                              </a:lnTo>
                              <a:lnTo>
                                <a:pt x="35" y="61"/>
                              </a:lnTo>
                              <a:lnTo>
                                <a:pt x="38" y="82"/>
                              </a:lnTo>
                              <a:lnTo>
                                <a:pt x="40" y="104"/>
                              </a:lnTo>
                              <a:lnTo>
                                <a:pt x="37" y="125"/>
                              </a:lnTo>
                              <a:lnTo>
                                <a:pt x="30" y="128"/>
                              </a:lnTo>
                              <a:lnTo>
                                <a:pt x="23" y="132"/>
                              </a:lnTo>
                              <a:lnTo>
                                <a:pt x="17" y="134"/>
                              </a:lnTo>
                              <a:lnTo>
                                <a:pt x="11" y="123"/>
                              </a:lnTo>
                              <a:lnTo>
                                <a:pt x="3" y="114"/>
                              </a:lnTo>
                              <a:lnTo>
                                <a:pt x="6" y="106"/>
                              </a:lnTo>
                              <a:lnTo>
                                <a:pt x="3" y="97"/>
                              </a:lnTo>
                              <a:lnTo>
                                <a:pt x="0" y="88"/>
                              </a:lnTo>
                              <a:lnTo>
                                <a:pt x="0" y="80"/>
                              </a:lnTo>
                              <a:lnTo>
                                <a:pt x="5" y="71"/>
                              </a:lnTo>
                              <a:lnTo>
                                <a:pt x="20" y="66"/>
                              </a:lnTo>
                              <a:lnTo>
                                <a:pt x="25" y="61"/>
                              </a:lnTo>
                              <a:lnTo>
                                <a:pt x="27" y="54"/>
                              </a:lnTo>
                              <a:lnTo>
                                <a:pt x="26" y="46"/>
                              </a:lnTo>
                              <a:lnTo>
                                <a:pt x="21" y="31"/>
                              </a:lnTo>
                              <a:lnTo>
                                <a:pt x="22" y="15"/>
                              </a:lnTo>
                              <a:lnTo>
                                <a:pt x="27"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12" name="Freeform 140"/>
                      <wps:cNvSpPr>
                        <a:spLocks/>
                      </wps:cNvSpPr>
                      <wps:spPr bwMode="auto">
                        <a:xfrm>
                          <a:off x="189903" y="463493"/>
                          <a:ext cx="25350" cy="11120"/>
                        </a:xfrm>
                        <a:custGeom>
                          <a:avLst/>
                          <a:gdLst>
                            <a:gd name="T0" fmla="*/ 89 w 114"/>
                            <a:gd name="T1" fmla="*/ 0 h 51"/>
                            <a:gd name="T2" fmla="*/ 114 w 114"/>
                            <a:gd name="T3" fmla="*/ 0 h 51"/>
                            <a:gd name="T4" fmla="*/ 111 w 114"/>
                            <a:gd name="T5" fmla="*/ 11 h 51"/>
                            <a:gd name="T6" fmla="*/ 111 w 114"/>
                            <a:gd name="T7" fmla="*/ 22 h 51"/>
                            <a:gd name="T8" fmla="*/ 113 w 114"/>
                            <a:gd name="T9" fmla="*/ 33 h 51"/>
                            <a:gd name="T10" fmla="*/ 93 w 114"/>
                            <a:gd name="T11" fmla="*/ 39 h 51"/>
                            <a:gd name="T12" fmla="*/ 70 w 114"/>
                            <a:gd name="T13" fmla="*/ 42 h 51"/>
                            <a:gd name="T14" fmla="*/ 48 w 114"/>
                            <a:gd name="T15" fmla="*/ 43 h 51"/>
                            <a:gd name="T16" fmla="*/ 27 w 114"/>
                            <a:gd name="T17" fmla="*/ 46 h 51"/>
                            <a:gd name="T18" fmla="*/ 6 w 114"/>
                            <a:gd name="T19" fmla="*/ 51 h 51"/>
                            <a:gd name="T20" fmla="*/ 1 w 114"/>
                            <a:gd name="T21" fmla="*/ 46 h 51"/>
                            <a:gd name="T22" fmla="*/ 0 w 114"/>
                            <a:gd name="T23" fmla="*/ 39 h 51"/>
                            <a:gd name="T24" fmla="*/ 4 w 114"/>
                            <a:gd name="T25" fmla="*/ 25 h 51"/>
                            <a:gd name="T26" fmla="*/ 8 w 114"/>
                            <a:gd name="T27" fmla="*/ 17 h 51"/>
                            <a:gd name="T28" fmla="*/ 8 w 114"/>
                            <a:gd name="T29" fmla="*/ 11 h 51"/>
                            <a:gd name="T30" fmla="*/ 34 w 114"/>
                            <a:gd name="T31" fmla="*/ 5 h 51"/>
                            <a:gd name="T32" fmla="*/ 62 w 114"/>
                            <a:gd name="T33" fmla="*/ 1 h 51"/>
                            <a:gd name="T34" fmla="*/ 89 w 114"/>
                            <a:gd name="T35"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14" h="51">
                              <a:moveTo>
                                <a:pt x="89" y="0"/>
                              </a:moveTo>
                              <a:lnTo>
                                <a:pt x="114" y="0"/>
                              </a:lnTo>
                              <a:lnTo>
                                <a:pt x="111" y="11"/>
                              </a:lnTo>
                              <a:lnTo>
                                <a:pt x="111" y="22"/>
                              </a:lnTo>
                              <a:lnTo>
                                <a:pt x="113" y="33"/>
                              </a:lnTo>
                              <a:lnTo>
                                <a:pt x="93" y="39"/>
                              </a:lnTo>
                              <a:lnTo>
                                <a:pt x="70" y="42"/>
                              </a:lnTo>
                              <a:lnTo>
                                <a:pt x="48" y="43"/>
                              </a:lnTo>
                              <a:lnTo>
                                <a:pt x="27" y="46"/>
                              </a:lnTo>
                              <a:lnTo>
                                <a:pt x="6" y="51"/>
                              </a:lnTo>
                              <a:lnTo>
                                <a:pt x="1" y="46"/>
                              </a:lnTo>
                              <a:lnTo>
                                <a:pt x="0" y="39"/>
                              </a:lnTo>
                              <a:lnTo>
                                <a:pt x="4" y="25"/>
                              </a:lnTo>
                              <a:lnTo>
                                <a:pt x="8" y="17"/>
                              </a:lnTo>
                              <a:lnTo>
                                <a:pt x="8" y="11"/>
                              </a:lnTo>
                              <a:lnTo>
                                <a:pt x="34" y="5"/>
                              </a:lnTo>
                              <a:lnTo>
                                <a:pt x="62" y="1"/>
                              </a:lnTo>
                              <a:lnTo>
                                <a:pt x="89"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13" name="Freeform 141"/>
                      <wps:cNvSpPr>
                        <a:spLocks/>
                      </wps:cNvSpPr>
                      <wps:spPr bwMode="auto">
                        <a:xfrm>
                          <a:off x="321101" y="458156"/>
                          <a:ext cx="32021" cy="16458"/>
                        </a:xfrm>
                        <a:custGeom>
                          <a:avLst/>
                          <a:gdLst>
                            <a:gd name="T0" fmla="*/ 54 w 146"/>
                            <a:gd name="T1" fmla="*/ 0 h 74"/>
                            <a:gd name="T2" fmla="*/ 76 w 146"/>
                            <a:gd name="T3" fmla="*/ 0 h 74"/>
                            <a:gd name="T4" fmla="*/ 99 w 146"/>
                            <a:gd name="T5" fmla="*/ 3 h 74"/>
                            <a:gd name="T6" fmla="*/ 113 w 146"/>
                            <a:gd name="T7" fmla="*/ 5 h 74"/>
                            <a:gd name="T8" fmla="*/ 121 w 146"/>
                            <a:gd name="T9" fmla="*/ 0 h 74"/>
                            <a:gd name="T10" fmla="*/ 128 w 146"/>
                            <a:gd name="T11" fmla="*/ 0 h 74"/>
                            <a:gd name="T12" fmla="*/ 137 w 146"/>
                            <a:gd name="T13" fmla="*/ 1 h 74"/>
                            <a:gd name="T14" fmla="*/ 146 w 146"/>
                            <a:gd name="T15" fmla="*/ 0 h 74"/>
                            <a:gd name="T16" fmla="*/ 143 w 146"/>
                            <a:gd name="T17" fmla="*/ 62 h 74"/>
                            <a:gd name="T18" fmla="*/ 131 w 146"/>
                            <a:gd name="T19" fmla="*/ 69 h 74"/>
                            <a:gd name="T20" fmla="*/ 117 w 146"/>
                            <a:gd name="T21" fmla="*/ 73 h 74"/>
                            <a:gd name="T22" fmla="*/ 101 w 146"/>
                            <a:gd name="T23" fmla="*/ 73 h 74"/>
                            <a:gd name="T24" fmla="*/ 91 w 146"/>
                            <a:gd name="T25" fmla="*/ 66 h 74"/>
                            <a:gd name="T26" fmla="*/ 81 w 146"/>
                            <a:gd name="T27" fmla="*/ 63 h 74"/>
                            <a:gd name="T28" fmla="*/ 69 w 146"/>
                            <a:gd name="T29" fmla="*/ 64 h 74"/>
                            <a:gd name="T30" fmla="*/ 57 w 146"/>
                            <a:gd name="T31" fmla="*/ 67 h 74"/>
                            <a:gd name="T32" fmla="*/ 46 w 146"/>
                            <a:gd name="T33" fmla="*/ 68 h 74"/>
                            <a:gd name="T34" fmla="*/ 35 w 146"/>
                            <a:gd name="T35" fmla="*/ 67 h 74"/>
                            <a:gd name="T36" fmla="*/ 28 w 146"/>
                            <a:gd name="T37" fmla="*/ 68 h 74"/>
                            <a:gd name="T38" fmla="*/ 20 w 146"/>
                            <a:gd name="T39" fmla="*/ 71 h 74"/>
                            <a:gd name="T40" fmla="*/ 14 w 146"/>
                            <a:gd name="T41" fmla="*/ 74 h 74"/>
                            <a:gd name="T42" fmla="*/ 6 w 146"/>
                            <a:gd name="T43" fmla="*/ 74 h 74"/>
                            <a:gd name="T44" fmla="*/ 0 w 146"/>
                            <a:gd name="T45" fmla="*/ 69 h 74"/>
                            <a:gd name="T46" fmla="*/ 1 w 146"/>
                            <a:gd name="T47" fmla="*/ 56 h 74"/>
                            <a:gd name="T48" fmla="*/ 5 w 146"/>
                            <a:gd name="T49" fmla="*/ 43 h 74"/>
                            <a:gd name="T50" fmla="*/ 10 w 146"/>
                            <a:gd name="T51" fmla="*/ 32 h 74"/>
                            <a:gd name="T52" fmla="*/ 13 w 146"/>
                            <a:gd name="T53" fmla="*/ 20 h 74"/>
                            <a:gd name="T54" fmla="*/ 14 w 146"/>
                            <a:gd name="T55" fmla="*/ 6 h 74"/>
                            <a:gd name="T56" fmla="*/ 33 w 146"/>
                            <a:gd name="T57" fmla="*/ 1 h 74"/>
                            <a:gd name="T58" fmla="*/ 54 w 146"/>
                            <a:gd name="T59" fmla="*/ 0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46" h="74">
                              <a:moveTo>
                                <a:pt x="54" y="0"/>
                              </a:moveTo>
                              <a:lnTo>
                                <a:pt x="76" y="0"/>
                              </a:lnTo>
                              <a:lnTo>
                                <a:pt x="99" y="3"/>
                              </a:lnTo>
                              <a:lnTo>
                                <a:pt x="113" y="5"/>
                              </a:lnTo>
                              <a:lnTo>
                                <a:pt x="121" y="0"/>
                              </a:lnTo>
                              <a:lnTo>
                                <a:pt x="128" y="0"/>
                              </a:lnTo>
                              <a:lnTo>
                                <a:pt x="137" y="1"/>
                              </a:lnTo>
                              <a:lnTo>
                                <a:pt x="146" y="0"/>
                              </a:lnTo>
                              <a:lnTo>
                                <a:pt x="143" y="62"/>
                              </a:lnTo>
                              <a:lnTo>
                                <a:pt x="131" y="69"/>
                              </a:lnTo>
                              <a:lnTo>
                                <a:pt x="117" y="73"/>
                              </a:lnTo>
                              <a:lnTo>
                                <a:pt x="101" y="73"/>
                              </a:lnTo>
                              <a:lnTo>
                                <a:pt x="91" y="66"/>
                              </a:lnTo>
                              <a:lnTo>
                                <a:pt x="81" y="63"/>
                              </a:lnTo>
                              <a:lnTo>
                                <a:pt x="69" y="64"/>
                              </a:lnTo>
                              <a:lnTo>
                                <a:pt x="57" y="67"/>
                              </a:lnTo>
                              <a:lnTo>
                                <a:pt x="46" y="68"/>
                              </a:lnTo>
                              <a:lnTo>
                                <a:pt x="35" y="67"/>
                              </a:lnTo>
                              <a:lnTo>
                                <a:pt x="28" y="68"/>
                              </a:lnTo>
                              <a:lnTo>
                                <a:pt x="20" y="71"/>
                              </a:lnTo>
                              <a:lnTo>
                                <a:pt x="14" y="74"/>
                              </a:lnTo>
                              <a:lnTo>
                                <a:pt x="6" y="74"/>
                              </a:lnTo>
                              <a:lnTo>
                                <a:pt x="0" y="69"/>
                              </a:lnTo>
                              <a:lnTo>
                                <a:pt x="1" y="56"/>
                              </a:lnTo>
                              <a:lnTo>
                                <a:pt x="5" y="43"/>
                              </a:lnTo>
                              <a:lnTo>
                                <a:pt x="10" y="32"/>
                              </a:lnTo>
                              <a:lnTo>
                                <a:pt x="13" y="20"/>
                              </a:lnTo>
                              <a:lnTo>
                                <a:pt x="14" y="6"/>
                              </a:lnTo>
                              <a:lnTo>
                                <a:pt x="33" y="1"/>
                              </a:lnTo>
                              <a:lnTo>
                                <a:pt x="54"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14" name="Freeform 142"/>
                      <wps:cNvSpPr>
                        <a:spLocks/>
                      </wps:cNvSpPr>
                      <wps:spPr bwMode="auto">
                        <a:xfrm>
                          <a:off x="293082" y="460824"/>
                          <a:ext cx="27129" cy="26244"/>
                        </a:xfrm>
                        <a:custGeom>
                          <a:avLst/>
                          <a:gdLst>
                            <a:gd name="T0" fmla="*/ 66 w 123"/>
                            <a:gd name="T1" fmla="*/ 0 h 116"/>
                            <a:gd name="T2" fmla="*/ 70 w 123"/>
                            <a:gd name="T3" fmla="*/ 1 h 116"/>
                            <a:gd name="T4" fmla="*/ 75 w 123"/>
                            <a:gd name="T5" fmla="*/ 7 h 116"/>
                            <a:gd name="T6" fmla="*/ 123 w 123"/>
                            <a:gd name="T7" fmla="*/ 2 h 116"/>
                            <a:gd name="T8" fmla="*/ 119 w 123"/>
                            <a:gd name="T9" fmla="*/ 21 h 116"/>
                            <a:gd name="T10" fmla="*/ 114 w 123"/>
                            <a:gd name="T11" fmla="*/ 38 h 116"/>
                            <a:gd name="T12" fmla="*/ 112 w 123"/>
                            <a:gd name="T13" fmla="*/ 55 h 116"/>
                            <a:gd name="T14" fmla="*/ 109 w 123"/>
                            <a:gd name="T15" fmla="*/ 55 h 116"/>
                            <a:gd name="T16" fmla="*/ 107 w 123"/>
                            <a:gd name="T17" fmla="*/ 57 h 116"/>
                            <a:gd name="T18" fmla="*/ 104 w 123"/>
                            <a:gd name="T19" fmla="*/ 59 h 116"/>
                            <a:gd name="T20" fmla="*/ 103 w 123"/>
                            <a:gd name="T21" fmla="*/ 62 h 116"/>
                            <a:gd name="T22" fmla="*/ 103 w 123"/>
                            <a:gd name="T23" fmla="*/ 64 h 116"/>
                            <a:gd name="T24" fmla="*/ 110 w 123"/>
                            <a:gd name="T25" fmla="*/ 72 h 116"/>
                            <a:gd name="T26" fmla="*/ 113 w 123"/>
                            <a:gd name="T27" fmla="*/ 73 h 116"/>
                            <a:gd name="T28" fmla="*/ 95 w 123"/>
                            <a:gd name="T29" fmla="*/ 80 h 116"/>
                            <a:gd name="T30" fmla="*/ 78 w 123"/>
                            <a:gd name="T31" fmla="*/ 91 h 116"/>
                            <a:gd name="T32" fmla="*/ 59 w 123"/>
                            <a:gd name="T33" fmla="*/ 104 h 116"/>
                            <a:gd name="T34" fmla="*/ 42 w 123"/>
                            <a:gd name="T35" fmla="*/ 116 h 116"/>
                            <a:gd name="T36" fmla="*/ 41 w 123"/>
                            <a:gd name="T37" fmla="*/ 105 h 116"/>
                            <a:gd name="T38" fmla="*/ 43 w 123"/>
                            <a:gd name="T39" fmla="*/ 95 h 116"/>
                            <a:gd name="T40" fmla="*/ 52 w 123"/>
                            <a:gd name="T41" fmla="*/ 86 h 116"/>
                            <a:gd name="T42" fmla="*/ 59 w 123"/>
                            <a:gd name="T43" fmla="*/ 85 h 116"/>
                            <a:gd name="T44" fmla="*/ 68 w 123"/>
                            <a:gd name="T45" fmla="*/ 84 h 116"/>
                            <a:gd name="T46" fmla="*/ 75 w 123"/>
                            <a:gd name="T47" fmla="*/ 83 h 116"/>
                            <a:gd name="T48" fmla="*/ 83 w 123"/>
                            <a:gd name="T49" fmla="*/ 78 h 116"/>
                            <a:gd name="T50" fmla="*/ 83 w 123"/>
                            <a:gd name="T51" fmla="*/ 74 h 116"/>
                            <a:gd name="T52" fmla="*/ 80 w 123"/>
                            <a:gd name="T53" fmla="*/ 72 h 116"/>
                            <a:gd name="T54" fmla="*/ 79 w 123"/>
                            <a:gd name="T55" fmla="*/ 72 h 116"/>
                            <a:gd name="T56" fmla="*/ 77 w 123"/>
                            <a:gd name="T57" fmla="*/ 70 h 116"/>
                            <a:gd name="T58" fmla="*/ 74 w 123"/>
                            <a:gd name="T59" fmla="*/ 70 h 116"/>
                            <a:gd name="T60" fmla="*/ 72 w 123"/>
                            <a:gd name="T61" fmla="*/ 69 h 116"/>
                            <a:gd name="T62" fmla="*/ 69 w 123"/>
                            <a:gd name="T63" fmla="*/ 69 h 116"/>
                            <a:gd name="T64" fmla="*/ 52 w 123"/>
                            <a:gd name="T65" fmla="*/ 72 h 116"/>
                            <a:gd name="T66" fmla="*/ 18 w 123"/>
                            <a:gd name="T67" fmla="*/ 72 h 116"/>
                            <a:gd name="T68" fmla="*/ 0 w 123"/>
                            <a:gd name="T69" fmla="*/ 74 h 116"/>
                            <a:gd name="T70" fmla="*/ 0 w 123"/>
                            <a:gd name="T71" fmla="*/ 58 h 116"/>
                            <a:gd name="T72" fmla="*/ 2 w 123"/>
                            <a:gd name="T73" fmla="*/ 42 h 116"/>
                            <a:gd name="T74" fmla="*/ 8 w 123"/>
                            <a:gd name="T75" fmla="*/ 26 h 116"/>
                            <a:gd name="T76" fmla="*/ 16 w 123"/>
                            <a:gd name="T77" fmla="*/ 18 h 116"/>
                            <a:gd name="T78" fmla="*/ 26 w 123"/>
                            <a:gd name="T79" fmla="*/ 15 h 116"/>
                            <a:gd name="T80" fmla="*/ 37 w 123"/>
                            <a:gd name="T81" fmla="*/ 10 h 116"/>
                            <a:gd name="T82" fmla="*/ 47 w 123"/>
                            <a:gd name="T83" fmla="*/ 3 h 116"/>
                            <a:gd name="T84" fmla="*/ 53 w 123"/>
                            <a:gd name="T85" fmla="*/ 3 h 116"/>
                            <a:gd name="T86" fmla="*/ 59 w 123"/>
                            <a:gd name="T87" fmla="*/ 1 h 116"/>
                            <a:gd name="T88" fmla="*/ 66 w 123"/>
                            <a:gd name="T89" fmla="*/ 0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23" h="116">
                              <a:moveTo>
                                <a:pt x="66" y="0"/>
                              </a:moveTo>
                              <a:lnTo>
                                <a:pt x="70" y="1"/>
                              </a:lnTo>
                              <a:lnTo>
                                <a:pt x="75" y="7"/>
                              </a:lnTo>
                              <a:lnTo>
                                <a:pt x="123" y="2"/>
                              </a:lnTo>
                              <a:lnTo>
                                <a:pt x="119" y="21"/>
                              </a:lnTo>
                              <a:lnTo>
                                <a:pt x="114" y="38"/>
                              </a:lnTo>
                              <a:lnTo>
                                <a:pt x="112" y="55"/>
                              </a:lnTo>
                              <a:lnTo>
                                <a:pt x="109" y="55"/>
                              </a:lnTo>
                              <a:lnTo>
                                <a:pt x="107" y="57"/>
                              </a:lnTo>
                              <a:lnTo>
                                <a:pt x="104" y="59"/>
                              </a:lnTo>
                              <a:lnTo>
                                <a:pt x="103" y="62"/>
                              </a:lnTo>
                              <a:lnTo>
                                <a:pt x="103" y="64"/>
                              </a:lnTo>
                              <a:lnTo>
                                <a:pt x="110" y="72"/>
                              </a:lnTo>
                              <a:lnTo>
                                <a:pt x="113" y="73"/>
                              </a:lnTo>
                              <a:lnTo>
                                <a:pt x="95" y="80"/>
                              </a:lnTo>
                              <a:lnTo>
                                <a:pt x="78" y="91"/>
                              </a:lnTo>
                              <a:lnTo>
                                <a:pt x="59" y="104"/>
                              </a:lnTo>
                              <a:lnTo>
                                <a:pt x="42" y="116"/>
                              </a:lnTo>
                              <a:lnTo>
                                <a:pt x="41" y="105"/>
                              </a:lnTo>
                              <a:lnTo>
                                <a:pt x="43" y="95"/>
                              </a:lnTo>
                              <a:lnTo>
                                <a:pt x="52" y="86"/>
                              </a:lnTo>
                              <a:lnTo>
                                <a:pt x="59" y="85"/>
                              </a:lnTo>
                              <a:lnTo>
                                <a:pt x="68" y="84"/>
                              </a:lnTo>
                              <a:lnTo>
                                <a:pt x="75" y="83"/>
                              </a:lnTo>
                              <a:lnTo>
                                <a:pt x="83" y="78"/>
                              </a:lnTo>
                              <a:lnTo>
                                <a:pt x="83" y="74"/>
                              </a:lnTo>
                              <a:lnTo>
                                <a:pt x="80" y="72"/>
                              </a:lnTo>
                              <a:lnTo>
                                <a:pt x="79" y="72"/>
                              </a:lnTo>
                              <a:lnTo>
                                <a:pt x="77" y="70"/>
                              </a:lnTo>
                              <a:lnTo>
                                <a:pt x="74" y="70"/>
                              </a:lnTo>
                              <a:lnTo>
                                <a:pt x="72" y="69"/>
                              </a:lnTo>
                              <a:lnTo>
                                <a:pt x="69" y="69"/>
                              </a:lnTo>
                              <a:lnTo>
                                <a:pt x="52" y="72"/>
                              </a:lnTo>
                              <a:lnTo>
                                <a:pt x="18" y="72"/>
                              </a:lnTo>
                              <a:lnTo>
                                <a:pt x="0" y="74"/>
                              </a:lnTo>
                              <a:lnTo>
                                <a:pt x="0" y="58"/>
                              </a:lnTo>
                              <a:lnTo>
                                <a:pt x="2" y="42"/>
                              </a:lnTo>
                              <a:lnTo>
                                <a:pt x="8" y="26"/>
                              </a:lnTo>
                              <a:lnTo>
                                <a:pt x="16" y="18"/>
                              </a:lnTo>
                              <a:lnTo>
                                <a:pt x="26" y="15"/>
                              </a:lnTo>
                              <a:lnTo>
                                <a:pt x="37" y="10"/>
                              </a:lnTo>
                              <a:lnTo>
                                <a:pt x="47" y="3"/>
                              </a:lnTo>
                              <a:lnTo>
                                <a:pt x="53" y="3"/>
                              </a:lnTo>
                              <a:lnTo>
                                <a:pt x="59" y="1"/>
                              </a:lnTo>
                              <a:lnTo>
                                <a:pt x="66"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15" name="Freeform 143"/>
                      <wps:cNvSpPr>
                        <a:spLocks/>
                      </wps:cNvSpPr>
                      <wps:spPr bwMode="auto">
                        <a:xfrm>
                          <a:off x="355346" y="458600"/>
                          <a:ext cx="5337" cy="15568"/>
                        </a:xfrm>
                        <a:custGeom>
                          <a:avLst/>
                          <a:gdLst>
                            <a:gd name="T0" fmla="*/ 10 w 23"/>
                            <a:gd name="T1" fmla="*/ 0 h 69"/>
                            <a:gd name="T2" fmla="*/ 17 w 23"/>
                            <a:gd name="T3" fmla="*/ 0 h 69"/>
                            <a:gd name="T4" fmla="*/ 23 w 23"/>
                            <a:gd name="T5" fmla="*/ 2 h 69"/>
                            <a:gd name="T6" fmla="*/ 22 w 23"/>
                            <a:gd name="T7" fmla="*/ 18 h 69"/>
                            <a:gd name="T8" fmla="*/ 23 w 23"/>
                            <a:gd name="T9" fmla="*/ 36 h 69"/>
                            <a:gd name="T10" fmla="*/ 23 w 23"/>
                            <a:gd name="T11" fmla="*/ 69 h 69"/>
                            <a:gd name="T12" fmla="*/ 16 w 23"/>
                            <a:gd name="T13" fmla="*/ 69 h 69"/>
                            <a:gd name="T14" fmla="*/ 7 w 23"/>
                            <a:gd name="T15" fmla="*/ 65 h 69"/>
                            <a:gd name="T16" fmla="*/ 0 w 23"/>
                            <a:gd name="T17" fmla="*/ 65 h 69"/>
                            <a:gd name="T18" fmla="*/ 1 w 23"/>
                            <a:gd name="T19" fmla="*/ 43 h 69"/>
                            <a:gd name="T20" fmla="*/ 2 w 23"/>
                            <a:gd name="T21" fmla="*/ 23 h 69"/>
                            <a:gd name="T22" fmla="*/ 3 w 23"/>
                            <a:gd name="T23" fmla="*/ 2 h 69"/>
                            <a:gd name="T24" fmla="*/ 10 w 23"/>
                            <a:gd name="T25" fmla="*/ 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69">
                              <a:moveTo>
                                <a:pt x="10" y="0"/>
                              </a:moveTo>
                              <a:lnTo>
                                <a:pt x="17" y="0"/>
                              </a:lnTo>
                              <a:lnTo>
                                <a:pt x="23" y="2"/>
                              </a:lnTo>
                              <a:lnTo>
                                <a:pt x="22" y="18"/>
                              </a:lnTo>
                              <a:lnTo>
                                <a:pt x="23" y="36"/>
                              </a:lnTo>
                              <a:lnTo>
                                <a:pt x="23" y="69"/>
                              </a:lnTo>
                              <a:lnTo>
                                <a:pt x="16" y="69"/>
                              </a:lnTo>
                              <a:lnTo>
                                <a:pt x="7" y="65"/>
                              </a:lnTo>
                              <a:lnTo>
                                <a:pt x="0" y="65"/>
                              </a:lnTo>
                              <a:lnTo>
                                <a:pt x="1" y="43"/>
                              </a:lnTo>
                              <a:lnTo>
                                <a:pt x="2" y="23"/>
                              </a:lnTo>
                              <a:lnTo>
                                <a:pt x="3" y="2"/>
                              </a:lnTo>
                              <a:lnTo>
                                <a:pt x="1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16" name="Freeform 144"/>
                      <wps:cNvSpPr>
                        <a:spLocks/>
                      </wps:cNvSpPr>
                      <wps:spPr bwMode="auto">
                        <a:xfrm>
                          <a:off x="269511" y="463938"/>
                          <a:ext cx="30242" cy="30247"/>
                        </a:xfrm>
                        <a:custGeom>
                          <a:avLst/>
                          <a:gdLst>
                            <a:gd name="T0" fmla="*/ 66 w 137"/>
                            <a:gd name="T1" fmla="*/ 0 h 135"/>
                            <a:gd name="T2" fmla="*/ 97 w 137"/>
                            <a:gd name="T3" fmla="*/ 4 h 135"/>
                            <a:gd name="T4" fmla="*/ 89 w 137"/>
                            <a:gd name="T5" fmla="*/ 60 h 135"/>
                            <a:gd name="T6" fmla="*/ 84 w 137"/>
                            <a:gd name="T7" fmla="*/ 62 h 135"/>
                            <a:gd name="T8" fmla="*/ 81 w 137"/>
                            <a:gd name="T9" fmla="*/ 65 h 135"/>
                            <a:gd name="T10" fmla="*/ 78 w 137"/>
                            <a:gd name="T11" fmla="*/ 68 h 135"/>
                            <a:gd name="T12" fmla="*/ 77 w 137"/>
                            <a:gd name="T13" fmla="*/ 73 h 135"/>
                            <a:gd name="T14" fmla="*/ 83 w 137"/>
                            <a:gd name="T15" fmla="*/ 80 h 135"/>
                            <a:gd name="T16" fmla="*/ 92 w 137"/>
                            <a:gd name="T17" fmla="*/ 81 h 135"/>
                            <a:gd name="T18" fmla="*/ 102 w 137"/>
                            <a:gd name="T19" fmla="*/ 80 h 135"/>
                            <a:gd name="T20" fmla="*/ 111 w 137"/>
                            <a:gd name="T21" fmla="*/ 77 h 135"/>
                            <a:gd name="T22" fmla="*/ 113 w 137"/>
                            <a:gd name="T23" fmla="*/ 73 h 135"/>
                            <a:gd name="T24" fmla="*/ 118 w 137"/>
                            <a:gd name="T25" fmla="*/ 73 h 135"/>
                            <a:gd name="T26" fmla="*/ 130 w 137"/>
                            <a:gd name="T27" fmla="*/ 76 h 135"/>
                            <a:gd name="T28" fmla="*/ 137 w 137"/>
                            <a:gd name="T29" fmla="*/ 73 h 135"/>
                            <a:gd name="T30" fmla="*/ 132 w 137"/>
                            <a:gd name="T31" fmla="*/ 86 h 135"/>
                            <a:gd name="T32" fmla="*/ 130 w 137"/>
                            <a:gd name="T33" fmla="*/ 98 h 135"/>
                            <a:gd name="T34" fmla="*/ 133 w 137"/>
                            <a:gd name="T35" fmla="*/ 110 h 135"/>
                            <a:gd name="T36" fmla="*/ 130 w 137"/>
                            <a:gd name="T37" fmla="*/ 109 h 135"/>
                            <a:gd name="T38" fmla="*/ 129 w 137"/>
                            <a:gd name="T39" fmla="*/ 109 h 135"/>
                            <a:gd name="T40" fmla="*/ 125 w 137"/>
                            <a:gd name="T41" fmla="*/ 113 h 135"/>
                            <a:gd name="T42" fmla="*/ 124 w 137"/>
                            <a:gd name="T43" fmla="*/ 115 h 135"/>
                            <a:gd name="T44" fmla="*/ 122 w 137"/>
                            <a:gd name="T45" fmla="*/ 118 h 135"/>
                            <a:gd name="T46" fmla="*/ 119 w 137"/>
                            <a:gd name="T47" fmla="*/ 118 h 135"/>
                            <a:gd name="T48" fmla="*/ 108 w 137"/>
                            <a:gd name="T49" fmla="*/ 120 h 135"/>
                            <a:gd name="T50" fmla="*/ 86 w 137"/>
                            <a:gd name="T51" fmla="*/ 130 h 135"/>
                            <a:gd name="T52" fmla="*/ 73 w 137"/>
                            <a:gd name="T53" fmla="*/ 134 h 135"/>
                            <a:gd name="T54" fmla="*/ 62 w 137"/>
                            <a:gd name="T55" fmla="*/ 135 h 135"/>
                            <a:gd name="T56" fmla="*/ 51 w 137"/>
                            <a:gd name="T57" fmla="*/ 133 h 135"/>
                            <a:gd name="T58" fmla="*/ 41 w 137"/>
                            <a:gd name="T59" fmla="*/ 127 h 135"/>
                            <a:gd name="T60" fmla="*/ 41 w 137"/>
                            <a:gd name="T61" fmla="*/ 113 h 135"/>
                            <a:gd name="T62" fmla="*/ 45 w 137"/>
                            <a:gd name="T63" fmla="*/ 99 h 135"/>
                            <a:gd name="T64" fmla="*/ 52 w 137"/>
                            <a:gd name="T65" fmla="*/ 89 h 135"/>
                            <a:gd name="T66" fmla="*/ 63 w 137"/>
                            <a:gd name="T67" fmla="*/ 82 h 135"/>
                            <a:gd name="T68" fmla="*/ 70 w 137"/>
                            <a:gd name="T69" fmla="*/ 76 h 135"/>
                            <a:gd name="T70" fmla="*/ 73 w 137"/>
                            <a:gd name="T71" fmla="*/ 73 h 135"/>
                            <a:gd name="T72" fmla="*/ 72 w 137"/>
                            <a:gd name="T73" fmla="*/ 71 h 135"/>
                            <a:gd name="T74" fmla="*/ 68 w 137"/>
                            <a:gd name="T75" fmla="*/ 67 h 135"/>
                            <a:gd name="T76" fmla="*/ 66 w 137"/>
                            <a:gd name="T77" fmla="*/ 66 h 135"/>
                            <a:gd name="T78" fmla="*/ 50 w 137"/>
                            <a:gd name="T79" fmla="*/ 71 h 135"/>
                            <a:gd name="T80" fmla="*/ 17 w 137"/>
                            <a:gd name="T81" fmla="*/ 73 h 135"/>
                            <a:gd name="T82" fmla="*/ 0 w 137"/>
                            <a:gd name="T83" fmla="*/ 76 h 135"/>
                            <a:gd name="T84" fmla="*/ 2 w 137"/>
                            <a:gd name="T85" fmla="*/ 66 h 135"/>
                            <a:gd name="T86" fmla="*/ 4 w 137"/>
                            <a:gd name="T87" fmla="*/ 56 h 135"/>
                            <a:gd name="T88" fmla="*/ 4 w 137"/>
                            <a:gd name="T89" fmla="*/ 46 h 135"/>
                            <a:gd name="T90" fmla="*/ 5 w 137"/>
                            <a:gd name="T91" fmla="*/ 36 h 135"/>
                            <a:gd name="T92" fmla="*/ 9 w 137"/>
                            <a:gd name="T93" fmla="*/ 29 h 135"/>
                            <a:gd name="T94" fmla="*/ 14 w 137"/>
                            <a:gd name="T95" fmla="*/ 23 h 135"/>
                            <a:gd name="T96" fmla="*/ 23 w 137"/>
                            <a:gd name="T97" fmla="*/ 20 h 135"/>
                            <a:gd name="T98" fmla="*/ 28 w 137"/>
                            <a:gd name="T99" fmla="*/ 12 h 135"/>
                            <a:gd name="T100" fmla="*/ 36 w 137"/>
                            <a:gd name="T101" fmla="*/ 7 h 135"/>
                            <a:gd name="T102" fmla="*/ 45 w 137"/>
                            <a:gd name="T103" fmla="*/ 4 h 135"/>
                            <a:gd name="T104" fmla="*/ 55 w 137"/>
                            <a:gd name="T105" fmla="*/ 3 h 135"/>
                            <a:gd name="T106" fmla="*/ 66 w 137"/>
                            <a:gd name="T107"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37" h="135">
                              <a:moveTo>
                                <a:pt x="66" y="0"/>
                              </a:moveTo>
                              <a:lnTo>
                                <a:pt x="97" y="4"/>
                              </a:lnTo>
                              <a:lnTo>
                                <a:pt x="89" y="60"/>
                              </a:lnTo>
                              <a:lnTo>
                                <a:pt x="84" y="62"/>
                              </a:lnTo>
                              <a:lnTo>
                                <a:pt x="81" y="65"/>
                              </a:lnTo>
                              <a:lnTo>
                                <a:pt x="78" y="68"/>
                              </a:lnTo>
                              <a:lnTo>
                                <a:pt x="77" y="73"/>
                              </a:lnTo>
                              <a:lnTo>
                                <a:pt x="83" y="80"/>
                              </a:lnTo>
                              <a:lnTo>
                                <a:pt x="92" y="81"/>
                              </a:lnTo>
                              <a:lnTo>
                                <a:pt x="102" y="80"/>
                              </a:lnTo>
                              <a:lnTo>
                                <a:pt x="111" y="77"/>
                              </a:lnTo>
                              <a:lnTo>
                                <a:pt x="113" y="73"/>
                              </a:lnTo>
                              <a:lnTo>
                                <a:pt x="118" y="73"/>
                              </a:lnTo>
                              <a:lnTo>
                                <a:pt x="130" y="76"/>
                              </a:lnTo>
                              <a:lnTo>
                                <a:pt x="137" y="73"/>
                              </a:lnTo>
                              <a:lnTo>
                                <a:pt x="132" y="86"/>
                              </a:lnTo>
                              <a:lnTo>
                                <a:pt x="130" y="98"/>
                              </a:lnTo>
                              <a:lnTo>
                                <a:pt x="133" y="110"/>
                              </a:lnTo>
                              <a:lnTo>
                                <a:pt x="130" y="109"/>
                              </a:lnTo>
                              <a:lnTo>
                                <a:pt x="129" y="109"/>
                              </a:lnTo>
                              <a:lnTo>
                                <a:pt x="125" y="113"/>
                              </a:lnTo>
                              <a:lnTo>
                                <a:pt x="124" y="115"/>
                              </a:lnTo>
                              <a:lnTo>
                                <a:pt x="122" y="118"/>
                              </a:lnTo>
                              <a:lnTo>
                                <a:pt x="119" y="118"/>
                              </a:lnTo>
                              <a:lnTo>
                                <a:pt x="108" y="120"/>
                              </a:lnTo>
                              <a:lnTo>
                                <a:pt x="86" y="130"/>
                              </a:lnTo>
                              <a:lnTo>
                                <a:pt x="73" y="134"/>
                              </a:lnTo>
                              <a:lnTo>
                                <a:pt x="62" y="135"/>
                              </a:lnTo>
                              <a:lnTo>
                                <a:pt x="51" y="133"/>
                              </a:lnTo>
                              <a:lnTo>
                                <a:pt x="41" y="127"/>
                              </a:lnTo>
                              <a:lnTo>
                                <a:pt x="41" y="113"/>
                              </a:lnTo>
                              <a:lnTo>
                                <a:pt x="45" y="99"/>
                              </a:lnTo>
                              <a:lnTo>
                                <a:pt x="52" y="89"/>
                              </a:lnTo>
                              <a:lnTo>
                                <a:pt x="63" y="82"/>
                              </a:lnTo>
                              <a:lnTo>
                                <a:pt x="70" y="76"/>
                              </a:lnTo>
                              <a:lnTo>
                                <a:pt x="73" y="73"/>
                              </a:lnTo>
                              <a:lnTo>
                                <a:pt x="72" y="71"/>
                              </a:lnTo>
                              <a:lnTo>
                                <a:pt x="68" y="67"/>
                              </a:lnTo>
                              <a:lnTo>
                                <a:pt x="66" y="66"/>
                              </a:lnTo>
                              <a:lnTo>
                                <a:pt x="50" y="71"/>
                              </a:lnTo>
                              <a:lnTo>
                                <a:pt x="17" y="73"/>
                              </a:lnTo>
                              <a:lnTo>
                                <a:pt x="0" y="76"/>
                              </a:lnTo>
                              <a:lnTo>
                                <a:pt x="2" y="66"/>
                              </a:lnTo>
                              <a:lnTo>
                                <a:pt x="4" y="56"/>
                              </a:lnTo>
                              <a:lnTo>
                                <a:pt x="4" y="46"/>
                              </a:lnTo>
                              <a:lnTo>
                                <a:pt x="5" y="36"/>
                              </a:lnTo>
                              <a:lnTo>
                                <a:pt x="9" y="29"/>
                              </a:lnTo>
                              <a:lnTo>
                                <a:pt x="14" y="23"/>
                              </a:lnTo>
                              <a:lnTo>
                                <a:pt x="23" y="20"/>
                              </a:lnTo>
                              <a:lnTo>
                                <a:pt x="28" y="12"/>
                              </a:lnTo>
                              <a:lnTo>
                                <a:pt x="36" y="7"/>
                              </a:lnTo>
                              <a:lnTo>
                                <a:pt x="45" y="4"/>
                              </a:lnTo>
                              <a:lnTo>
                                <a:pt x="55" y="3"/>
                              </a:lnTo>
                              <a:lnTo>
                                <a:pt x="66"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17" name="Freeform 145"/>
                      <wps:cNvSpPr>
                        <a:spLocks/>
                      </wps:cNvSpPr>
                      <wps:spPr bwMode="auto">
                        <a:xfrm>
                          <a:off x="245495" y="467941"/>
                          <a:ext cx="31576" cy="40033"/>
                        </a:xfrm>
                        <a:custGeom>
                          <a:avLst/>
                          <a:gdLst>
                            <a:gd name="T0" fmla="*/ 62 w 140"/>
                            <a:gd name="T1" fmla="*/ 1 h 180"/>
                            <a:gd name="T2" fmla="*/ 86 w 140"/>
                            <a:gd name="T3" fmla="*/ 2 h 180"/>
                            <a:gd name="T4" fmla="*/ 98 w 140"/>
                            <a:gd name="T5" fmla="*/ 10 h 180"/>
                            <a:gd name="T6" fmla="*/ 97 w 140"/>
                            <a:gd name="T7" fmla="*/ 50 h 180"/>
                            <a:gd name="T8" fmla="*/ 82 w 140"/>
                            <a:gd name="T9" fmla="*/ 63 h 180"/>
                            <a:gd name="T10" fmla="*/ 83 w 140"/>
                            <a:gd name="T11" fmla="*/ 70 h 180"/>
                            <a:gd name="T12" fmla="*/ 93 w 140"/>
                            <a:gd name="T13" fmla="*/ 71 h 180"/>
                            <a:gd name="T14" fmla="*/ 96 w 140"/>
                            <a:gd name="T15" fmla="*/ 74 h 180"/>
                            <a:gd name="T16" fmla="*/ 107 w 140"/>
                            <a:gd name="T17" fmla="*/ 74 h 180"/>
                            <a:gd name="T18" fmla="*/ 129 w 140"/>
                            <a:gd name="T19" fmla="*/ 68 h 180"/>
                            <a:gd name="T20" fmla="*/ 139 w 140"/>
                            <a:gd name="T21" fmla="*/ 83 h 180"/>
                            <a:gd name="T22" fmla="*/ 122 w 140"/>
                            <a:gd name="T23" fmla="*/ 125 h 180"/>
                            <a:gd name="T24" fmla="*/ 87 w 140"/>
                            <a:gd name="T25" fmla="*/ 164 h 180"/>
                            <a:gd name="T26" fmla="*/ 56 w 140"/>
                            <a:gd name="T27" fmla="*/ 180 h 180"/>
                            <a:gd name="T28" fmla="*/ 60 w 140"/>
                            <a:gd name="T29" fmla="*/ 165 h 180"/>
                            <a:gd name="T30" fmla="*/ 61 w 140"/>
                            <a:gd name="T31" fmla="*/ 151 h 180"/>
                            <a:gd name="T32" fmla="*/ 68 w 140"/>
                            <a:gd name="T33" fmla="*/ 142 h 180"/>
                            <a:gd name="T34" fmla="*/ 84 w 140"/>
                            <a:gd name="T35" fmla="*/ 141 h 180"/>
                            <a:gd name="T36" fmla="*/ 97 w 140"/>
                            <a:gd name="T37" fmla="*/ 138 h 180"/>
                            <a:gd name="T38" fmla="*/ 101 w 140"/>
                            <a:gd name="T39" fmla="*/ 130 h 180"/>
                            <a:gd name="T40" fmla="*/ 96 w 140"/>
                            <a:gd name="T41" fmla="*/ 126 h 180"/>
                            <a:gd name="T42" fmla="*/ 72 w 140"/>
                            <a:gd name="T43" fmla="*/ 127 h 180"/>
                            <a:gd name="T44" fmla="*/ 46 w 140"/>
                            <a:gd name="T45" fmla="*/ 133 h 180"/>
                            <a:gd name="T46" fmla="*/ 38 w 140"/>
                            <a:gd name="T47" fmla="*/ 112 h 180"/>
                            <a:gd name="T48" fmla="*/ 46 w 140"/>
                            <a:gd name="T49" fmla="*/ 92 h 180"/>
                            <a:gd name="T50" fmla="*/ 65 w 140"/>
                            <a:gd name="T51" fmla="*/ 80 h 180"/>
                            <a:gd name="T52" fmla="*/ 70 w 140"/>
                            <a:gd name="T53" fmla="*/ 73 h 180"/>
                            <a:gd name="T54" fmla="*/ 76 w 140"/>
                            <a:gd name="T55" fmla="*/ 65 h 180"/>
                            <a:gd name="T56" fmla="*/ 38 w 140"/>
                            <a:gd name="T57" fmla="*/ 70 h 180"/>
                            <a:gd name="T58" fmla="*/ 0 w 140"/>
                            <a:gd name="T59" fmla="*/ 69 h 180"/>
                            <a:gd name="T60" fmla="*/ 7 w 140"/>
                            <a:gd name="T61" fmla="*/ 42 h 180"/>
                            <a:gd name="T62" fmla="*/ 20 w 140"/>
                            <a:gd name="T63" fmla="*/ 18 h 180"/>
                            <a:gd name="T64" fmla="*/ 37 w 140"/>
                            <a:gd name="T65" fmla="*/ 10 h 180"/>
                            <a:gd name="T66" fmla="*/ 56 w 140"/>
                            <a:gd name="T67" fmla="*/ 0 h 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40" h="180">
                              <a:moveTo>
                                <a:pt x="56" y="0"/>
                              </a:moveTo>
                              <a:lnTo>
                                <a:pt x="62" y="1"/>
                              </a:lnTo>
                              <a:lnTo>
                                <a:pt x="70" y="6"/>
                              </a:lnTo>
                              <a:lnTo>
                                <a:pt x="86" y="2"/>
                              </a:lnTo>
                              <a:lnTo>
                                <a:pt x="102" y="0"/>
                              </a:lnTo>
                              <a:lnTo>
                                <a:pt x="98" y="10"/>
                              </a:lnTo>
                              <a:lnTo>
                                <a:pt x="98" y="41"/>
                              </a:lnTo>
                              <a:lnTo>
                                <a:pt x="97" y="50"/>
                              </a:lnTo>
                              <a:lnTo>
                                <a:pt x="92" y="58"/>
                              </a:lnTo>
                              <a:lnTo>
                                <a:pt x="82" y="63"/>
                              </a:lnTo>
                              <a:lnTo>
                                <a:pt x="82" y="69"/>
                              </a:lnTo>
                              <a:lnTo>
                                <a:pt x="83" y="70"/>
                              </a:lnTo>
                              <a:lnTo>
                                <a:pt x="91" y="70"/>
                              </a:lnTo>
                              <a:lnTo>
                                <a:pt x="93" y="71"/>
                              </a:lnTo>
                              <a:lnTo>
                                <a:pt x="94" y="71"/>
                              </a:lnTo>
                              <a:lnTo>
                                <a:pt x="96" y="74"/>
                              </a:lnTo>
                              <a:lnTo>
                                <a:pt x="96" y="76"/>
                              </a:lnTo>
                              <a:lnTo>
                                <a:pt x="107" y="74"/>
                              </a:lnTo>
                              <a:lnTo>
                                <a:pt x="118" y="70"/>
                              </a:lnTo>
                              <a:lnTo>
                                <a:pt x="129" y="68"/>
                              </a:lnTo>
                              <a:lnTo>
                                <a:pt x="140" y="69"/>
                              </a:lnTo>
                              <a:lnTo>
                                <a:pt x="139" y="83"/>
                              </a:lnTo>
                              <a:lnTo>
                                <a:pt x="134" y="112"/>
                              </a:lnTo>
                              <a:lnTo>
                                <a:pt x="122" y="125"/>
                              </a:lnTo>
                              <a:lnTo>
                                <a:pt x="99" y="152"/>
                              </a:lnTo>
                              <a:lnTo>
                                <a:pt x="87" y="164"/>
                              </a:lnTo>
                              <a:lnTo>
                                <a:pt x="73" y="174"/>
                              </a:lnTo>
                              <a:lnTo>
                                <a:pt x="56" y="180"/>
                              </a:lnTo>
                              <a:lnTo>
                                <a:pt x="58" y="173"/>
                              </a:lnTo>
                              <a:lnTo>
                                <a:pt x="60" y="165"/>
                              </a:lnTo>
                              <a:lnTo>
                                <a:pt x="60" y="158"/>
                              </a:lnTo>
                              <a:lnTo>
                                <a:pt x="61" y="151"/>
                              </a:lnTo>
                              <a:lnTo>
                                <a:pt x="63" y="146"/>
                              </a:lnTo>
                              <a:lnTo>
                                <a:pt x="68" y="142"/>
                              </a:lnTo>
                              <a:lnTo>
                                <a:pt x="78" y="141"/>
                              </a:lnTo>
                              <a:lnTo>
                                <a:pt x="84" y="141"/>
                              </a:lnTo>
                              <a:lnTo>
                                <a:pt x="92" y="139"/>
                              </a:lnTo>
                              <a:lnTo>
                                <a:pt x="97" y="138"/>
                              </a:lnTo>
                              <a:lnTo>
                                <a:pt x="101" y="133"/>
                              </a:lnTo>
                              <a:lnTo>
                                <a:pt x="101" y="130"/>
                              </a:lnTo>
                              <a:lnTo>
                                <a:pt x="98" y="127"/>
                              </a:lnTo>
                              <a:lnTo>
                                <a:pt x="96" y="126"/>
                              </a:lnTo>
                              <a:lnTo>
                                <a:pt x="87" y="126"/>
                              </a:lnTo>
                              <a:lnTo>
                                <a:pt x="72" y="127"/>
                              </a:lnTo>
                              <a:lnTo>
                                <a:pt x="60" y="131"/>
                              </a:lnTo>
                              <a:lnTo>
                                <a:pt x="46" y="133"/>
                              </a:lnTo>
                              <a:lnTo>
                                <a:pt x="33" y="132"/>
                              </a:lnTo>
                              <a:lnTo>
                                <a:pt x="38" y="112"/>
                              </a:lnTo>
                              <a:lnTo>
                                <a:pt x="41" y="101"/>
                              </a:lnTo>
                              <a:lnTo>
                                <a:pt x="46" y="92"/>
                              </a:lnTo>
                              <a:lnTo>
                                <a:pt x="53" y="85"/>
                              </a:lnTo>
                              <a:lnTo>
                                <a:pt x="65" y="80"/>
                              </a:lnTo>
                              <a:lnTo>
                                <a:pt x="68" y="76"/>
                              </a:lnTo>
                              <a:lnTo>
                                <a:pt x="70" y="73"/>
                              </a:lnTo>
                              <a:lnTo>
                                <a:pt x="72" y="69"/>
                              </a:lnTo>
                              <a:lnTo>
                                <a:pt x="76" y="65"/>
                              </a:lnTo>
                              <a:lnTo>
                                <a:pt x="57" y="66"/>
                              </a:lnTo>
                              <a:lnTo>
                                <a:pt x="38" y="70"/>
                              </a:lnTo>
                              <a:lnTo>
                                <a:pt x="20" y="71"/>
                              </a:lnTo>
                              <a:lnTo>
                                <a:pt x="0" y="69"/>
                              </a:lnTo>
                              <a:lnTo>
                                <a:pt x="4" y="54"/>
                              </a:lnTo>
                              <a:lnTo>
                                <a:pt x="7" y="42"/>
                              </a:lnTo>
                              <a:lnTo>
                                <a:pt x="12" y="29"/>
                              </a:lnTo>
                              <a:lnTo>
                                <a:pt x="20" y="18"/>
                              </a:lnTo>
                              <a:lnTo>
                                <a:pt x="31" y="8"/>
                              </a:lnTo>
                              <a:lnTo>
                                <a:pt x="37" y="10"/>
                              </a:lnTo>
                              <a:lnTo>
                                <a:pt x="43" y="7"/>
                              </a:lnTo>
                              <a:lnTo>
                                <a:pt x="56"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18" name="Freeform 146"/>
                      <wps:cNvSpPr>
                        <a:spLocks/>
                      </wps:cNvSpPr>
                      <wps:spPr bwMode="auto">
                        <a:xfrm>
                          <a:off x="221479" y="470166"/>
                          <a:ext cx="29797" cy="28913"/>
                        </a:xfrm>
                        <a:custGeom>
                          <a:avLst/>
                          <a:gdLst>
                            <a:gd name="T0" fmla="*/ 65 w 135"/>
                            <a:gd name="T1" fmla="*/ 0 h 130"/>
                            <a:gd name="T2" fmla="*/ 85 w 135"/>
                            <a:gd name="T3" fmla="*/ 5 h 130"/>
                            <a:gd name="T4" fmla="*/ 107 w 135"/>
                            <a:gd name="T5" fmla="*/ 6 h 130"/>
                            <a:gd name="T6" fmla="*/ 105 w 135"/>
                            <a:gd name="T7" fmla="*/ 21 h 130"/>
                            <a:gd name="T8" fmla="*/ 100 w 135"/>
                            <a:gd name="T9" fmla="*/ 37 h 130"/>
                            <a:gd name="T10" fmla="*/ 96 w 135"/>
                            <a:gd name="T11" fmla="*/ 53 h 130"/>
                            <a:gd name="T12" fmla="*/ 92 w 135"/>
                            <a:gd name="T13" fmla="*/ 55 h 130"/>
                            <a:gd name="T14" fmla="*/ 89 w 135"/>
                            <a:gd name="T15" fmla="*/ 59 h 130"/>
                            <a:gd name="T16" fmla="*/ 85 w 135"/>
                            <a:gd name="T17" fmla="*/ 62 h 130"/>
                            <a:gd name="T18" fmla="*/ 81 w 135"/>
                            <a:gd name="T19" fmla="*/ 65 h 130"/>
                            <a:gd name="T20" fmla="*/ 79 w 135"/>
                            <a:gd name="T21" fmla="*/ 70 h 130"/>
                            <a:gd name="T22" fmla="*/ 86 w 135"/>
                            <a:gd name="T23" fmla="*/ 74 h 130"/>
                            <a:gd name="T24" fmla="*/ 95 w 135"/>
                            <a:gd name="T25" fmla="*/ 74 h 130"/>
                            <a:gd name="T26" fmla="*/ 102 w 135"/>
                            <a:gd name="T27" fmla="*/ 73 h 130"/>
                            <a:gd name="T28" fmla="*/ 110 w 135"/>
                            <a:gd name="T29" fmla="*/ 73 h 130"/>
                            <a:gd name="T30" fmla="*/ 116 w 135"/>
                            <a:gd name="T31" fmla="*/ 72 h 130"/>
                            <a:gd name="T32" fmla="*/ 122 w 135"/>
                            <a:gd name="T33" fmla="*/ 73 h 130"/>
                            <a:gd name="T34" fmla="*/ 135 w 135"/>
                            <a:gd name="T35" fmla="*/ 73 h 130"/>
                            <a:gd name="T36" fmla="*/ 133 w 135"/>
                            <a:gd name="T37" fmla="*/ 81 h 130"/>
                            <a:gd name="T38" fmla="*/ 132 w 135"/>
                            <a:gd name="T39" fmla="*/ 91 h 130"/>
                            <a:gd name="T40" fmla="*/ 127 w 135"/>
                            <a:gd name="T41" fmla="*/ 109 h 130"/>
                            <a:gd name="T42" fmla="*/ 124 w 135"/>
                            <a:gd name="T43" fmla="*/ 116 h 130"/>
                            <a:gd name="T44" fmla="*/ 116 w 135"/>
                            <a:gd name="T45" fmla="*/ 122 h 130"/>
                            <a:gd name="T46" fmla="*/ 105 w 135"/>
                            <a:gd name="T47" fmla="*/ 125 h 130"/>
                            <a:gd name="T48" fmla="*/ 89 w 135"/>
                            <a:gd name="T49" fmla="*/ 128 h 130"/>
                            <a:gd name="T50" fmla="*/ 60 w 135"/>
                            <a:gd name="T51" fmla="*/ 128 h 130"/>
                            <a:gd name="T52" fmla="*/ 45 w 135"/>
                            <a:gd name="T53" fmla="*/ 130 h 130"/>
                            <a:gd name="T54" fmla="*/ 43 w 135"/>
                            <a:gd name="T55" fmla="*/ 117 h 130"/>
                            <a:gd name="T56" fmla="*/ 41 w 135"/>
                            <a:gd name="T57" fmla="*/ 105 h 130"/>
                            <a:gd name="T58" fmla="*/ 44 w 135"/>
                            <a:gd name="T59" fmla="*/ 93 h 130"/>
                            <a:gd name="T60" fmla="*/ 50 w 135"/>
                            <a:gd name="T61" fmla="*/ 81 h 130"/>
                            <a:gd name="T62" fmla="*/ 55 w 135"/>
                            <a:gd name="T63" fmla="*/ 80 h 130"/>
                            <a:gd name="T64" fmla="*/ 59 w 135"/>
                            <a:gd name="T65" fmla="*/ 78 h 130"/>
                            <a:gd name="T66" fmla="*/ 66 w 135"/>
                            <a:gd name="T67" fmla="*/ 70 h 130"/>
                            <a:gd name="T68" fmla="*/ 65 w 135"/>
                            <a:gd name="T69" fmla="*/ 67 h 130"/>
                            <a:gd name="T70" fmla="*/ 0 w 135"/>
                            <a:gd name="T71" fmla="*/ 72 h 130"/>
                            <a:gd name="T72" fmla="*/ 0 w 135"/>
                            <a:gd name="T73" fmla="*/ 53 h 130"/>
                            <a:gd name="T74" fmla="*/ 4 w 135"/>
                            <a:gd name="T75" fmla="*/ 36 h 130"/>
                            <a:gd name="T76" fmla="*/ 12 w 135"/>
                            <a:gd name="T77" fmla="*/ 20 h 130"/>
                            <a:gd name="T78" fmla="*/ 21 w 135"/>
                            <a:gd name="T79" fmla="*/ 15 h 130"/>
                            <a:gd name="T80" fmla="*/ 34 w 135"/>
                            <a:gd name="T81" fmla="*/ 12 h 130"/>
                            <a:gd name="T82" fmla="*/ 45 w 135"/>
                            <a:gd name="T83" fmla="*/ 10 h 130"/>
                            <a:gd name="T84" fmla="*/ 56 w 135"/>
                            <a:gd name="T85" fmla="*/ 6 h 130"/>
                            <a:gd name="T86" fmla="*/ 65 w 135"/>
                            <a:gd name="T87" fmla="*/ 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35" h="130">
                              <a:moveTo>
                                <a:pt x="65" y="0"/>
                              </a:moveTo>
                              <a:lnTo>
                                <a:pt x="85" y="5"/>
                              </a:lnTo>
                              <a:lnTo>
                                <a:pt x="107" y="6"/>
                              </a:lnTo>
                              <a:lnTo>
                                <a:pt x="105" y="21"/>
                              </a:lnTo>
                              <a:lnTo>
                                <a:pt x="100" y="37"/>
                              </a:lnTo>
                              <a:lnTo>
                                <a:pt x="96" y="53"/>
                              </a:lnTo>
                              <a:lnTo>
                                <a:pt x="92" y="55"/>
                              </a:lnTo>
                              <a:lnTo>
                                <a:pt x="89" y="59"/>
                              </a:lnTo>
                              <a:lnTo>
                                <a:pt x="85" y="62"/>
                              </a:lnTo>
                              <a:lnTo>
                                <a:pt x="81" y="65"/>
                              </a:lnTo>
                              <a:lnTo>
                                <a:pt x="79" y="70"/>
                              </a:lnTo>
                              <a:lnTo>
                                <a:pt x="86" y="74"/>
                              </a:lnTo>
                              <a:lnTo>
                                <a:pt x="95" y="74"/>
                              </a:lnTo>
                              <a:lnTo>
                                <a:pt x="102" y="73"/>
                              </a:lnTo>
                              <a:lnTo>
                                <a:pt x="110" y="73"/>
                              </a:lnTo>
                              <a:lnTo>
                                <a:pt x="116" y="72"/>
                              </a:lnTo>
                              <a:lnTo>
                                <a:pt x="122" y="73"/>
                              </a:lnTo>
                              <a:lnTo>
                                <a:pt x="135" y="73"/>
                              </a:lnTo>
                              <a:lnTo>
                                <a:pt x="133" y="81"/>
                              </a:lnTo>
                              <a:lnTo>
                                <a:pt x="132" y="91"/>
                              </a:lnTo>
                              <a:lnTo>
                                <a:pt x="127" y="109"/>
                              </a:lnTo>
                              <a:lnTo>
                                <a:pt x="124" y="116"/>
                              </a:lnTo>
                              <a:lnTo>
                                <a:pt x="116" y="122"/>
                              </a:lnTo>
                              <a:lnTo>
                                <a:pt x="105" y="125"/>
                              </a:lnTo>
                              <a:lnTo>
                                <a:pt x="89" y="128"/>
                              </a:lnTo>
                              <a:lnTo>
                                <a:pt x="60" y="128"/>
                              </a:lnTo>
                              <a:lnTo>
                                <a:pt x="45" y="130"/>
                              </a:lnTo>
                              <a:lnTo>
                                <a:pt x="43" y="117"/>
                              </a:lnTo>
                              <a:lnTo>
                                <a:pt x="41" y="105"/>
                              </a:lnTo>
                              <a:lnTo>
                                <a:pt x="44" y="93"/>
                              </a:lnTo>
                              <a:lnTo>
                                <a:pt x="50" y="81"/>
                              </a:lnTo>
                              <a:lnTo>
                                <a:pt x="55" y="80"/>
                              </a:lnTo>
                              <a:lnTo>
                                <a:pt x="59" y="78"/>
                              </a:lnTo>
                              <a:lnTo>
                                <a:pt x="66" y="70"/>
                              </a:lnTo>
                              <a:lnTo>
                                <a:pt x="65" y="67"/>
                              </a:lnTo>
                              <a:lnTo>
                                <a:pt x="0" y="72"/>
                              </a:lnTo>
                              <a:lnTo>
                                <a:pt x="0" y="53"/>
                              </a:lnTo>
                              <a:lnTo>
                                <a:pt x="4" y="36"/>
                              </a:lnTo>
                              <a:lnTo>
                                <a:pt x="12" y="20"/>
                              </a:lnTo>
                              <a:lnTo>
                                <a:pt x="21" y="15"/>
                              </a:lnTo>
                              <a:lnTo>
                                <a:pt x="34" y="12"/>
                              </a:lnTo>
                              <a:lnTo>
                                <a:pt x="45" y="10"/>
                              </a:lnTo>
                              <a:lnTo>
                                <a:pt x="56" y="6"/>
                              </a:lnTo>
                              <a:lnTo>
                                <a:pt x="65"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19" name="Freeform 147"/>
                      <wps:cNvSpPr>
                        <a:spLocks/>
                      </wps:cNvSpPr>
                      <wps:spPr bwMode="auto">
                        <a:xfrm>
                          <a:off x="187235" y="476838"/>
                          <a:ext cx="13342" cy="14679"/>
                        </a:xfrm>
                        <a:custGeom>
                          <a:avLst/>
                          <a:gdLst>
                            <a:gd name="T0" fmla="*/ 45 w 61"/>
                            <a:gd name="T1" fmla="*/ 0 h 67"/>
                            <a:gd name="T2" fmla="*/ 61 w 61"/>
                            <a:gd name="T3" fmla="*/ 2 h 67"/>
                            <a:gd name="T4" fmla="*/ 57 w 61"/>
                            <a:gd name="T5" fmla="*/ 14 h 67"/>
                            <a:gd name="T6" fmla="*/ 55 w 61"/>
                            <a:gd name="T7" fmla="*/ 27 h 67"/>
                            <a:gd name="T8" fmla="*/ 52 w 61"/>
                            <a:gd name="T9" fmla="*/ 55 h 67"/>
                            <a:gd name="T10" fmla="*/ 0 w 61"/>
                            <a:gd name="T11" fmla="*/ 67 h 67"/>
                            <a:gd name="T12" fmla="*/ 0 w 61"/>
                            <a:gd name="T13" fmla="*/ 51 h 67"/>
                            <a:gd name="T14" fmla="*/ 1 w 61"/>
                            <a:gd name="T15" fmla="*/ 35 h 67"/>
                            <a:gd name="T16" fmla="*/ 5 w 61"/>
                            <a:gd name="T17" fmla="*/ 19 h 67"/>
                            <a:gd name="T18" fmla="*/ 10 w 61"/>
                            <a:gd name="T19" fmla="*/ 5 h 67"/>
                            <a:gd name="T20" fmla="*/ 27 w 61"/>
                            <a:gd name="T21" fmla="*/ 2 h 67"/>
                            <a:gd name="T22" fmla="*/ 45 w 61"/>
                            <a:gd name="T23" fmla="*/ 0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1" h="67">
                              <a:moveTo>
                                <a:pt x="45" y="0"/>
                              </a:moveTo>
                              <a:lnTo>
                                <a:pt x="61" y="2"/>
                              </a:lnTo>
                              <a:lnTo>
                                <a:pt x="57" y="14"/>
                              </a:lnTo>
                              <a:lnTo>
                                <a:pt x="55" y="27"/>
                              </a:lnTo>
                              <a:lnTo>
                                <a:pt x="52" y="55"/>
                              </a:lnTo>
                              <a:lnTo>
                                <a:pt x="0" y="67"/>
                              </a:lnTo>
                              <a:lnTo>
                                <a:pt x="0" y="51"/>
                              </a:lnTo>
                              <a:lnTo>
                                <a:pt x="1" y="35"/>
                              </a:lnTo>
                              <a:lnTo>
                                <a:pt x="5" y="19"/>
                              </a:lnTo>
                              <a:lnTo>
                                <a:pt x="10" y="5"/>
                              </a:lnTo>
                              <a:lnTo>
                                <a:pt x="27" y="2"/>
                              </a:lnTo>
                              <a:lnTo>
                                <a:pt x="45"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20" name="Freeform 148"/>
                      <wps:cNvSpPr>
                        <a:spLocks/>
                      </wps:cNvSpPr>
                      <wps:spPr bwMode="auto">
                        <a:xfrm>
                          <a:off x="404711" y="469276"/>
                          <a:ext cx="5782" cy="13344"/>
                        </a:xfrm>
                        <a:custGeom>
                          <a:avLst/>
                          <a:gdLst>
                            <a:gd name="T0" fmla="*/ 10 w 26"/>
                            <a:gd name="T1" fmla="*/ 0 h 60"/>
                            <a:gd name="T2" fmla="*/ 14 w 26"/>
                            <a:gd name="T3" fmla="*/ 0 h 60"/>
                            <a:gd name="T4" fmla="*/ 19 w 26"/>
                            <a:gd name="T5" fmla="*/ 5 h 60"/>
                            <a:gd name="T6" fmla="*/ 26 w 26"/>
                            <a:gd name="T7" fmla="*/ 16 h 60"/>
                            <a:gd name="T8" fmla="*/ 26 w 26"/>
                            <a:gd name="T9" fmla="*/ 60 h 60"/>
                            <a:gd name="T10" fmla="*/ 21 w 26"/>
                            <a:gd name="T11" fmla="*/ 58 h 60"/>
                            <a:gd name="T12" fmla="*/ 16 w 26"/>
                            <a:gd name="T13" fmla="*/ 57 h 60"/>
                            <a:gd name="T14" fmla="*/ 4 w 26"/>
                            <a:gd name="T15" fmla="*/ 54 h 60"/>
                            <a:gd name="T16" fmla="*/ 0 w 26"/>
                            <a:gd name="T17" fmla="*/ 49 h 60"/>
                            <a:gd name="T18" fmla="*/ 3 w 26"/>
                            <a:gd name="T19" fmla="*/ 44 h 60"/>
                            <a:gd name="T20" fmla="*/ 4 w 26"/>
                            <a:gd name="T21" fmla="*/ 37 h 60"/>
                            <a:gd name="T22" fmla="*/ 5 w 26"/>
                            <a:gd name="T23" fmla="*/ 28 h 60"/>
                            <a:gd name="T24" fmla="*/ 5 w 26"/>
                            <a:gd name="T25" fmla="*/ 18 h 60"/>
                            <a:gd name="T26" fmla="*/ 8 w 26"/>
                            <a:gd name="T27" fmla="*/ 4 h 60"/>
                            <a:gd name="T28" fmla="*/ 10 w 26"/>
                            <a:gd name="T29" fmla="*/ 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6" h="60">
                              <a:moveTo>
                                <a:pt x="10" y="0"/>
                              </a:moveTo>
                              <a:lnTo>
                                <a:pt x="14" y="0"/>
                              </a:lnTo>
                              <a:lnTo>
                                <a:pt x="19" y="5"/>
                              </a:lnTo>
                              <a:lnTo>
                                <a:pt x="26" y="16"/>
                              </a:lnTo>
                              <a:lnTo>
                                <a:pt x="26" y="60"/>
                              </a:lnTo>
                              <a:lnTo>
                                <a:pt x="21" y="58"/>
                              </a:lnTo>
                              <a:lnTo>
                                <a:pt x="16" y="57"/>
                              </a:lnTo>
                              <a:lnTo>
                                <a:pt x="4" y="54"/>
                              </a:lnTo>
                              <a:lnTo>
                                <a:pt x="0" y="49"/>
                              </a:lnTo>
                              <a:lnTo>
                                <a:pt x="3" y="44"/>
                              </a:lnTo>
                              <a:lnTo>
                                <a:pt x="4" y="37"/>
                              </a:lnTo>
                              <a:lnTo>
                                <a:pt x="5" y="28"/>
                              </a:lnTo>
                              <a:lnTo>
                                <a:pt x="5" y="18"/>
                              </a:lnTo>
                              <a:lnTo>
                                <a:pt x="8" y="4"/>
                              </a:lnTo>
                              <a:lnTo>
                                <a:pt x="1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21" name="Freeform 149"/>
                      <wps:cNvSpPr>
                        <a:spLocks noEditPoints="1"/>
                      </wps:cNvSpPr>
                      <wps:spPr bwMode="auto">
                        <a:xfrm>
                          <a:off x="91616" y="475948"/>
                          <a:ext cx="321990" cy="122323"/>
                        </a:xfrm>
                        <a:custGeom>
                          <a:avLst/>
                          <a:gdLst>
                            <a:gd name="T0" fmla="*/ 1179 w 1448"/>
                            <a:gd name="T1" fmla="*/ 11 h 550"/>
                            <a:gd name="T2" fmla="*/ 1281 w 1448"/>
                            <a:gd name="T3" fmla="*/ 84 h 550"/>
                            <a:gd name="T4" fmla="*/ 1269 w 1448"/>
                            <a:gd name="T5" fmla="*/ 116 h 550"/>
                            <a:gd name="T6" fmla="*/ 1255 w 1448"/>
                            <a:gd name="T7" fmla="*/ 86 h 550"/>
                            <a:gd name="T8" fmla="*/ 1183 w 1448"/>
                            <a:gd name="T9" fmla="*/ 59 h 550"/>
                            <a:gd name="T10" fmla="*/ 1034 w 1448"/>
                            <a:gd name="T11" fmla="*/ 39 h 550"/>
                            <a:gd name="T12" fmla="*/ 893 w 1448"/>
                            <a:gd name="T13" fmla="*/ 102 h 550"/>
                            <a:gd name="T14" fmla="*/ 810 w 1448"/>
                            <a:gd name="T15" fmla="*/ 138 h 550"/>
                            <a:gd name="T16" fmla="*/ 730 w 1448"/>
                            <a:gd name="T17" fmla="*/ 188 h 550"/>
                            <a:gd name="T18" fmla="*/ 804 w 1448"/>
                            <a:gd name="T19" fmla="*/ 184 h 550"/>
                            <a:gd name="T20" fmla="*/ 1086 w 1448"/>
                            <a:gd name="T21" fmla="*/ 128 h 550"/>
                            <a:gd name="T22" fmla="*/ 918 w 1448"/>
                            <a:gd name="T23" fmla="*/ 180 h 550"/>
                            <a:gd name="T24" fmla="*/ 853 w 1448"/>
                            <a:gd name="T25" fmla="*/ 201 h 550"/>
                            <a:gd name="T26" fmla="*/ 976 w 1448"/>
                            <a:gd name="T27" fmla="*/ 201 h 550"/>
                            <a:gd name="T28" fmla="*/ 1171 w 1448"/>
                            <a:gd name="T29" fmla="*/ 178 h 550"/>
                            <a:gd name="T30" fmla="*/ 1310 w 1448"/>
                            <a:gd name="T31" fmla="*/ 152 h 550"/>
                            <a:gd name="T32" fmla="*/ 1363 w 1448"/>
                            <a:gd name="T33" fmla="*/ 148 h 550"/>
                            <a:gd name="T34" fmla="*/ 1412 w 1448"/>
                            <a:gd name="T35" fmla="*/ 138 h 550"/>
                            <a:gd name="T36" fmla="*/ 1378 w 1448"/>
                            <a:gd name="T37" fmla="*/ 165 h 550"/>
                            <a:gd name="T38" fmla="*/ 1270 w 1448"/>
                            <a:gd name="T39" fmla="*/ 202 h 550"/>
                            <a:gd name="T40" fmla="*/ 1110 w 1448"/>
                            <a:gd name="T41" fmla="*/ 285 h 550"/>
                            <a:gd name="T42" fmla="*/ 1238 w 1448"/>
                            <a:gd name="T43" fmla="*/ 331 h 550"/>
                            <a:gd name="T44" fmla="*/ 1202 w 1448"/>
                            <a:gd name="T45" fmla="*/ 352 h 550"/>
                            <a:gd name="T46" fmla="*/ 925 w 1448"/>
                            <a:gd name="T47" fmla="*/ 383 h 550"/>
                            <a:gd name="T48" fmla="*/ 848 w 1448"/>
                            <a:gd name="T49" fmla="*/ 497 h 550"/>
                            <a:gd name="T50" fmla="*/ 764 w 1448"/>
                            <a:gd name="T51" fmla="*/ 529 h 550"/>
                            <a:gd name="T52" fmla="*/ 818 w 1448"/>
                            <a:gd name="T53" fmla="*/ 470 h 550"/>
                            <a:gd name="T54" fmla="*/ 911 w 1448"/>
                            <a:gd name="T55" fmla="*/ 377 h 550"/>
                            <a:gd name="T56" fmla="*/ 965 w 1448"/>
                            <a:gd name="T57" fmla="*/ 330 h 550"/>
                            <a:gd name="T58" fmla="*/ 1088 w 1448"/>
                            <a:gd name="T59" fmla="*/ 280 h 550"/>
                            <a:gd name="T60" fmla="*/ 1112 w 1448"/>
                            <a:gd name="T61" fmla="*/ 256 h 550"/>
                            <a:gd name="T62" fmla="*/ 1233 w 1448"/>
                            <a:gd name="T63" fmla="*/ 180 h 550"/>
                            <a:gd name="T64" fmla="*/ 1079 w 1448"/>
                            <a:gd name="T65" fmla="*/ 221 h 550"/>
                            <a:gd name="T66" fmla="*/ 1049 w 1448"/>
                            <a:gd name="T67" fmla="*/ 211 h 550"/>
                            <a:gd name="T68" fmla="*/ 902 w 1448"/>
                            <a:gd name="T69" fmla="*/ 227 h 550"/>
                            <a:gd name="T70" fmla="*/ 734 w 1448"/>
                            <a:gd name="T71" fmla="*/ 230 h 550"/>
                            <a:gd name="T72" fmla="*/ 604 w 1448"/>
                            <a:gd name="T73" fmla="*/ 316 h 550"/>
                            <a:gd name="T74" fmla="*/ 446 w 1448"/>
                            <a:gd name="T75" fmla="*/ 431 h 550"/>
                            <a:gd name="T76" fmla="*/ 338 w 1448"/>
                            <a:gd name="T77" fmla="*/ 473 h 550"/>
                            <a:gd name="T78" fmla="*/ 308 w 1448"/>
                            <a:gd name="T79" fmla="*/ 497 h 550"/>
                            <a:gd name="T80" fmla="*/ 362 w 1448"/>
                            <a:gd name="T81" fmla="*/ 441 h 550"/>
                            <a:gd name="T82" fmla="*/ 583 w 1448"/>
                            <a:gd name="T83" fmla="*/ 288 h 550"/>
                            <a:gd name="T84" fmla="*/ 653 w 1448"/>
                            <a:gd name="T85" fmla="*/ 243 h 550"/>
                            <a:gd name="T86" fmla="*/ 669 w 1448"/>
                            <a:gd name="T87" fmla="*/ 192 h 550"/>
                            <a:gd name="T88" fmla="*/ 626 w 1448"/>
                            <a:gd name="T89" fmla="*/ 191 h 550"/>
                            <a:gd name="T90" fmla="*/ 458 w 1448"/>
                            <a:gd name="T91" fmla="*/ 218 h 550"/>
                            <a:gd name="T92" fmla="*/ 356 w 1448"/>
                            <a:gd name="T93" fmla="*/ 227 h 550"/>
                            <a:gd name="T94" fmla="*/ 310 w 1448"/>
                            <a:gd name="T95" fmla="*/ 269 h 550"/>
                            <a:gd name="T96" fmla="*/ 195 w 1448"/>
                            <a:gd name="T97" fmla="*/ 330 h 550"/>
                            <a:gd name="T98" fmla="*/ 170 w 1448"/>
                            <a:gd name="T99" fmla="*/ 403 h 550"/>
                            <a:gd name="T100" fmla="*/ 223 w 1448"/>
                            <a:gd name="T101" fmla="*/ 374 h 550"/>
                            <a:gd name="T102" fmla="*/ 193 w 1448"/>
                            <a:gd name="T103" fmla="*/ 403 h 550"/>
                            <a:gd name="T104" fmla="*/ 122 w 1448"/>
                            <a:gd name="T105" fmla="*/ 455 h 550"/>
                            <a:gd name="T106" fmla="*/ 40 w 1448"/>
                            <a:gd name="T107" fmla="*/ 500 h 550"/>
                            <a:gd name="T108" fmla="*/ 20 w 1448"/>
                            <a:gd name="T109" fmla="*/ 534 h 550"/>
                            <a:gd name="T110" fmla="*/ 112 w 1448"/>
                            <a:gd name="T111" fmla="*/ 456 h 550"/>
                            <a:gd name="T112" fmla="*/ 230 w 1448"/>
                            <a:gd name="T113" fmla="*/ 296 h 550"/>
                            <a:gd name="T114" fmla="*/ 437 w 1448"/>
                            <a:gd name="T115" fmla="*/ 206 h 550"/>
                            <a:gd name="T116" fmla="*/ 570 w 1448"/>
                            <a:gd name="T117" fmla="*/ 190 h 550"/>
                            <a:gd name="T118" fmla="*/ 753 w 1448"/>
                            <a:gd name="T119" fmla="*/ 159 h 550"/>
                            <a:gd name="T120" fmla="*/ 851 w 1448"/>
                            <a:gd name="T121" fmla="*/ 96 h 550"/>
                            <a:gd name="T122" fmla="*/ 1086 w 1448"/>
                            <a:gd name="T123" fmla="*/ 3 h 5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448" h="550">
                              <a:moveTo>
                                <a:pt x="907" y="200"/>
                              </a:moveTo>
                              <a:lnTo>
                                <a:pt x="908" y="200"/>
                              </a:lnTo>
                              <a:lnTo>
                                <a:pt x="907" y="200"/>
                              </a:lnTo>
                              <a:close/>
                              <a:moveTo>
                                <a:pt x="1108" y="0"/>
                              </a:moveTo>
                              <a:lnTo>
                                <a:pt x="1120" y="2"/>
                              </a:lnTo>
                              <a:lnTo>
                                <a:pt x="1130" y="9"/>
                              </a:lnTo>
                              <a:lnTo>
                                <a:pt x="1142" y="12"/>
                              </a:lnTo>
                              <a:lnTo>
                                <a:pt x="1167" y="9"/>
                              </a:lnTo>
                              <a:lnTo>
                                <a:pt x="1179" y="11"/>
                              </a:lnTo>
                              <a:lnTo>
                                <a:pt x="1193" y="21"/>
                              </a:lnTo>
                              <a:lnTo>
                                <a:pt x="1204" y="32"/>
                              </a:lnTo>
                              <a:lnTo>
                                <a:pt x="1215" y="44"/>
                              </a:lnTo>
                              <a:lnTo>
                                <a:pt x="1228" y="56"/>
                              </a:lnTo>
                              <a:lnTo>
                                <a:pt x="1243" y="65"/>
                              </a:lnTo>
                              <a:lnTo>
                                <a:pt x="1260" y="68"/>
                              </a:lnTo>
                              <a:lnTo>
                                <a:pt x="1269" y="70"/>
                              </a:lnTo>
                              <a:lnTo>
                                <a:pt x="1276" y="75"/>
                              </a:lnTo>
                              <a:lnTo>
                                <a:pt x="1281" y="84"/>
                              </a:lnTo>
                              <a:lnTo>
                                <a:pt x="1286" y="94"/>
                              </a:lnTo>
                              <a:lnTo>
                                <a:pt x="1295" y="101"/>
                              </a:lnTo>
                              <a:lnTo>
                                <a:pt x="1305" y="106"/>
                              </a:lnTo>
                              <a:lnTo>
                                <a:pt x="1327" y="113"/>
                              </a:lnTo>
                              <a:lnTo>
                                <a:pt x="1339" y="120"/>
                              </a:lnTo>
                              <a:lnTo>
                                <a:pt x="1353" y="126"/>
                              </a:lnTo>
                              <a:lnTo>
                                <a:pt x="1332" y="122"/>
                              </a:lnTo>
                              <a:lnTo>
                                <a:pt x="1290" y="120"/>
                              </a:lnTo>
                              <a:lnTo>
                                <a:pt x="1269" y="116"/>
                              </a:lnTo>
                              <a:lnTo>
                                <a:pt x="1248" y="106"/>
                              </a:lnTo>
                              <a:lnTo>
                                <a:pt x="1251" y="105"/>
                              </a:lnTo>
                              <a:lnTo>
                                <a:pt x="1258" y="106"/>
                              </a:lnTo>
                              <a:lnTo>
                                <a:pt x="1263" y="108"/>
                              </a:lnTo>
                              <a:lnTo>
                                <a:pt x="1268" y="110"/>
                              </a:lnTo>
                              <a:lnTo>
                                <a:pt x="1273" y="108"/>
                              </a:lnTo>
                              <a:lnTo>
                                <a:pt x="1275" y="105"/>
                              </a:lnTo>
                              <a:lnTo>
                                <a:pt x="1275" y="97"/>
                              </a:lnTo>
                              <a:lnTo>
                                <a:pt x="1255" y="86"/>
                              </a:lnTo>
                              <a:lnTo>
                                <a:pt x="1213" y="71"/>
                              </a:lnTo>
                              <a:lnTo>
                                <a:pt x="1192" y="63"/>
                              </a:lnTo>
                              <a:lnTo>
                                <a:pt x="1176" y="59"/>
                              </a:lnTo>
                              <a:lnTo>
                                <a:pt x="1159" y="53"/>
                              </a:lnTo>
                              <a:lnTo>
                                <a:pt x="1143" y="44"/>
                              </a:lnTo>
                              <a:lnTo>
                                <a:pt x="1152" y="43"/>
                              </a:lnTo>
                              <a:lnTo>
                                <a:pt x="1161" y="45"/>
                              </a:lnTo>
                              <a:lnTo>
                                <a:pt x="1176" y="55"/>
                              </a:lnTo>
                              <a:lnTo>
                                <a:pt x="1183" y="59"/>
                              </a:lnTo>
                              <a:lnTo>
                                <a:pt x="1190" y="59"/>
                              </a:lnTo>
                              <a:lnTo>
                                <a:pt x="1199" y="53"/>
                              </a:lnTo>
                              <a:lnTo>
                                <a:pt x="1179" y="38"/>
                              </a:lnTo>
                              <a:lnTo>
                                <a:pt x="1157" y="29"/>
                              </a:lnTo>
                              <a:lnTo>
                                <a:pt x="1133" y="24"/>
                              </a:lnTo>
                              <a:lnTo>
                                <a:pt x="1108" y="26"/>
                              </a:lnTo>
                              <a:lnTo>
                                <a:pt x="1083" y="28"/>
                              </a:lnTo>
                              <a:lnTo>
                                <a:pt x="1059" y="33"/>
                              </a:lnTo>
                              <a:lnTo>
                                <a:pt x="1034" y="39"/>
                              </a:lnTo>
                              <a:lnTo>
                                <a:pt x="1011" y="45"/>
                              </a:lnTo>
                              <a:lnTo>
                                <a:pt x="999" y="53"/>
                              </a:lnTo>
                              <a:lnTo>
                                <a:pt x="988" y="63"/>
                              </a:lnTo>
                              <a:lnTo>
                                <a:pt x="976" y="74"/>
                              </a:lnTo>
                              <a:lnTo>
                                <a:pt x="964" y="84"/>
                              </a:lnTo>
                              <a:lnTo>
                                <a:pt x="952" y="91"/>
                              </a:lnTo>
                              <a:lnTo>
                                <a:pt x="938" y="96"/>
                              </a:lnTo>
                              <a:lnTo>
                                <a:pt x="922" y="95"/>
                              </a:lnTo>
                              <a:lnTo>
                                <a:pt x="893" y="102"/>
                              </a:lnTo>
                              <a:lnTo>
                                <a:pt x="883" y="100"/>
                              </a:lnTo>
                              <a:lnTo>
                                <a:pt x="870" y="102"/>
                              </a:lnTo>
                              <a:lnTo>
                                <a:pt x="858" y="107"/>
                              </a:lnTo>
                              <a:lnTo>
                                <a:pt x="848" y="115"/>
                              </a:lnTo>
                              <a:lnTo>
                                <a:pt x="838" y="121"/>
                              </a:lnTo>
                              <a:lnTo>
                                <a:pt x="827" y="126"/>
                              </a:lnTo>
                              <a:lnTo>
                                <a:pt x="814" y="128"/>
                              </a:lnTo>
                              <a:lnTo>
                                <a:pt x="807" y="136"/>
                              </a:lnTo>
                              <a:lnTo>
                                <a:pt x="810" y="138"/>
                              </a:lnTo>
                              <a:lnTo>
                                <a:pt x="812" y="139"/>
                              </a:lnTo>
                              <a:lnTo>
                                <a:pt x="825" y="139"/>
                              </a:lnTo>
                              <a:lnTo>
                                <a:pt x="811" y="153"/>
                              </a:lnTo>
                              <a:lnTo>
                                <a:pt x="795" y="164"/>
                              </a:lnTo>
                              <a:lnTo>
                                <a:pt x="777" y="171"/>
                              </a:lnTo>
                              <a:lnTo>
                                <a:pt x="759" y="176"/>
                              </a:lnTo>
                              <a:lnTo>
                                <a:pt x="750" y="181"/>
                              </a:lnTo>
                              <a:lnTo>
                                <a:pt x="740" y="185"/>
                              </a:lnTo>
                              <a:lnTo>
                                <a:pt x="730" y="188"/>
                              </a:lnTo>
                              <a:lnTo>
                                <a:pt x="724" y="191"/>
                              </a:lnTo>
                              <a:lnTo>
                                <a:pt x="724" y="194"/>
                              </a:lnTo>
                              <a:lnTo>
                                <a:pt x="725" y="196"/>
                              </a:lnTo>
                              <a:lnTo>
                                <a:pt x="728" y="197"/>
                              </a:lnTo>
                              <a:lnTo>
                                <a:pt x="730" y="197"/>
                              </a:lnTo>
                              <a:lnTo>
                                <a:pt x="733" y="199"/>
                              </a:lnTo>
                              <a:lnTo>
                                <a:pt x="740" y="199"/>
                              </a:lnTo>
                              <a:lnTo>
                                <a:pt x="771" y="190"/>
                              </a:lnTo>
                              <a:lnTo>
                                <a:pt x="804" y="184"/>
                              </a:lnTo>
                              <a:lnTo>
                                <a:pt x="836" y="180"/>
                              </a:lnTo>
                              <a:lnTo>
                                <a:pt x="870" y="175"/>
                              </a:lnTo>
                              <a:lnTo>
                                <a:pt x="902" y="169"/>
                              </a:lnTo>
                              <a:lnTo>
                                <a:pt x="933" y="159"/>
                              </a:lnTo>
                              <a:lnTo>
                                <a:pt x="963" y="147"/>
                              </a:lnTo>
                              <a:lnTo>
                                <a:pt x="993" y="137"/>
                              </a:lnTo>
                              <a:lnTo>
                                <a:pt x="1024" y="131"/>
                              </a:lnTo>
                              <a:lnTo>
                                <a:pt x="1055" y="127"/>
                              </a:lnTo>
                              <a:lnTo>
                                <a:pt x="1086" y="128"/>
                              </a:lnTo>
                              <a:lnTo>
                                <a:pt x="1069" y="133"/>
                              </a:lnTo>
                              <a:lnTo>
                                <a:pt x="1050" y="136"/>
                              </a:lnTo>
                              <a:lnTo>
                                <a:pt x="1031" y="137"/>
                              </a:lnTo>
                              <a:lnTo>
                                <a:pt x="1013" y="139"/>
                              </a:lnTo>
                              <a:lnTo>
                                <a:pt x="994" y="143"/>
                              </a:lnTo>
                              <a:lnTo>
                                <a:pt x="976" y="152"/>
                              </a:lnTo>
                              <a:lnTo>
                                <a:pt x="962" y="164"/>
                              </a:lnTo>
                              <a:lnTo>
                                <a:pt x="940" y="174"/>
                              </a:lnTo>
                              <a:lnTo>
                                <a:pt x="918" y="180"/>
                              </a:lnTo>
                              <a:lnTo>
                                <a:pt x="894" y="185"/>
                              </a:lnTo>
                              <a:lnTo>
                                <a:pt x="871" y="191"/>
                              </a:lnTo>
                              <a:lnTo>
                                <a:pt x="848" y="199"/>
                              </a:lnTo>
                              <a:lnTo>
                                <a:pt x="827" y="209"/>
                              </a:lnTo>
                              <a:lnTo>
                                <a:pt x="828" y="210"/>
                              </a:lnTo>
                              <a:lnTo>
                                <a:pt x="830" y="210"/>
                              </a:lnTo>
                              <a:lnTo>
                                <a:pt x="831" y="211"/>
                              </a:lnTo>
                              <a:lnTo>
                                <a:pt x="846" y="204"/>
                              </a:lnTo>
                              <a:lnTo>
                                <a:pt x="853" y="201"/>
                              </a:lnTo>
                              <a:lnTo>
                                <a:pt x="861" y="201"/>
                              </a:lnTo>
                              <a:lnTo>
                                <a:pt x="868" y="205"/>
                              </a:lnTo>
                              <a:lnTo>
                                <a:pt x="907" y="200"/>
                              </a:lnTo>
                              <a:lnTo>
                                <a:pt x="907" y="204"/>
                              </a:lnTo>
                              <a:lnTo>
                                <a:pt x="908" y="205"/>
                              </a:lnTo>
                              <a:lnTo>
                                <a:pt x="924" y="209"/>
                              </a:lnTo>
                              <a:lnTo>
                                <a:pt x="942" y="207"/>
                              </a:lnTo>
                              <a:lnTo>
                                <a:pt x="959" y="204"/>
                              </a:lnTo>
                              <a:lnTo>
                                <a:pt x="976" y="201"/>
                              </a:lnTo>
                              <a:lnTo>
                                <a:pt x="993" y="200"/>
                              </a:lnTo>
                              <a:lnTo>
                                <a:pt x="1014" y="194"/>
                              </a:lnTo>
                              <a:lnTo>
                                <a:pt x="1039" y="192"/>
                              </a:lnTo>
                              <a:lnTo>
                                <a:pt x="1064" y="192"/>
                              </a:lnTo>
                              <a:lnTo>
                                <a:pt x="1090" y="195"/>
                              </a:lnTo>
                              <a:lnTo>
                                <a:pt x="1110" y="189"/>
                              </a:lnTo>
                              <a:lnTo>
                                <a:pt x="1130" y="185"/>
                              </a:lnTo>
                              <a:lnTo>
                                <a:pt x="1151" y="181"/>
                              </a:lnTo>
                              <a:lnTo>
                                <a:pt x="1171" y="178"/>
                              </a:lnTo>
                              <a:lnTo>
                                <a:pt x="1190" y="171"/>
                              </a:lnTo>
                              <a:lnTo>
                                <a:pt x="1208" y="160"/>
                              </a:lnTo>
                              <a:lnTo>
                                <a:pt x="1220" y="158"/>
                              </a:lnTo>
                              <a:lnTo>
                                <a:pt x="1234" y="158"/>
                              </a:lnTo>
                              <a:lnTo>
                                <a:pt x="1246" y="160"/>
                              </a:lnTo>
                              <a:lnTo>
                                <a:pt x="1259" y="162"/>
                              </a:lnTo>
                              <a:lnTo>
                                <a:pt x="1271" y="159"/>
                              </a:lnTo>
                              <a:lnTo>
                                <a:pt x="1284" y="153"/>
                              </a:lnTo>
                              <a:lnTo>
                                <a:pt x="1310" y="152"/>
                              </a:lnTo>
                              <a:lnTo>
                                <a:pt x="1310" y="154"/>
                              </a:lnTo>
                              <a:lnTo>
                                <a:pt x="1311" y="154"/>
                              </a:lnTo>
                              <a:lnTo>
                                <a:pt x="1311" y="155"/>
                              </a:lnTo>
                              <a:lnTo>
                                <a:pt x="1312" y="155"/>
                              </a:lnTo>
                              <a:lnTo>
                                <a:pt x="1314" y="154"/>
                              </a:lnTo>
                              <a:lnTo>
                                <a:pt x="1316" y="154"/>
                              </a:lnTo>
                              <a:lnTo>
                                <a:pt x="1317" y="155"/>
                              </a:lnTo>
                              <a:lnTo>
                                <a:pt x="1339" y="150"/>
                              </a:lnTo>
                              <a:lnTo>
                                <a:pt x="1363" y="148"/>
                              </a:lnTo>
                              <a:lnTo>
                                <a:pt x="1390" y="150"/>
                              </a:lnTo>
                              <a:lnTo>
                                <a:pt x="1416" y="157"/>
                              </a:lnTo>
                              <a:lnTo>
                                <a:pt x="1438" y="168"/>
                              </a:lnTo>
                              <a:lnTo>
                                <a:pt x="1442" y="163"/>
                              </a:lnTo>
                              <a:lnTo>
                                <a:pt x="1437" y="154"/>
                              </a:lnTo>
                              <a:lnTo>
                                <a:pt x="1429" y="149"/>
                              </a:lnTo>
                              <a:lnTo>
                                <a:pt x="1409" y="142"/>
                              </a:lnTo>
                              <a:lnTo>
                                <a:pt x="1401" y="138"/>
                              </a:lnTo>
                              <a:lnTo>
                                <a:pt x="1412" y="138"/>
                              </a:lnTo>
                              <a:lnTo>
                                <a:pt x="1424" y="142"/>
                              </a:lnTo>
                              <a:lnTo>
                                <a:pt x="1437" y="148"/>
                              </a:lnTo>
                              <a:lnTo>
                                <a:pt x="1447" y="157"/>
                              </a:lnTo>
                              <a:lnTo>
                                <a:pt x="1448" y="168"/>
                              </a:lnTo>
                              <a:lnTo>
                                <a:pt x="1446" y="175"/>
                              </a:lnTo>
                              <a:lnTo>
                                <a:pt x="1442" y="181"/>
                              </a:lnTo>
                              <a:lnTo>
                                <a:pt x="1426" y="179"/>
                              </a:lnTo>
                              <a:lnTo>
                                <a:pt x="1393" y="169"/>
                              </a:lnTo>
                              <a:lnTo>
                                <a:pt x="1378" y="165"/>
                              </a:lnTo>
                              <a:lnTo>
                                <a:pt x="1362" y="167"/>
                              </a:lnTo>
                              <a:lnTo>
                                <a:pt x="1347" y="174"/>
                              </a:lnTo>
                              <a:lnTo>
                                <a:pt x="1335" y="173"/>
                              </a:lnTo>
                              <a:lnTo>
                                <a:pt x="1322" y="173"/>
                              </a:lnTo>
                              <a:lnTo>
                                <a:pt x="1310" y="176"/>
                              </a:lnTo>
                              <a:lnTo>
                                <a:pt x="1299" y="184"/>
                              </a:lnTo>
                              <a:lnTo>
                                <a:pt x="1294" y="191"/>
                              </a:lnTo>
                              <a:lnTo>
                                <a:pt x="1279" y="199"/>
                              </a:lnTo>
                              <a:lnTo>
                                <a:pt x="1270" y="202"/>
                              </a:lnTo>
                              <a:lnTo>
                                <a:pt x="1222" y="243"/>
                              </a:lnTo>
                              <a:lnTo>
                                <a:pt x="1200" y="251"/>
                              </a:lnTo>
                              <a:lnTo>
                                <a:pt x="1178" y="257"/>
                              </a:lnTo>
                              <a:lnTo>
                                <a:pt x="1157" y="265"/>
                              </a:lnTo>
                              <a:lnTo>
                                <a:pt x="1138" y="278"/>
                              </a:lnTo>
                              <a:lnTo>
                                <a:pt x="1132" y="282"/>
                              </a:lnTo>
                              <a:lnTo>
                                <a:pt x="1123" y="284"/>
                              </a:lnTo>
                              <a:lnTo>
                                <a:pt x="1116" y="284"/>
                              </a:lnTo>
                              <a:lnTo>
                                <a:pt x="1110" y="285"/>
                              </a:lnTo>
                              <a:lnTo>
                                <a:pt x="1105" y="289"/>
                              </a:lnTo>
                              <a:lnTo>
                                <a:pt x="1101" y="296"/>
                              </a:lnTo>
                              <a:lnTo>
                                <a:pt x="1122" y="305"/>
                              </a:lnTo>
                              <a:lnTo>
                                <a:pt x="1143" y="312"/>
                              </a:lnTo>
                              <a:lnTo>
                                <a:pt x="1166" y="320"/>
                              </a:lnTo>
                              <a:lnTo>
                                <a:pt x="1187" y="331"/>
                              </a:lnTo>
                              <a:lnTo>
                                <a:pt x="1204" y="329"/>
                              </a:lnTo>
                              <a:lnTo>
                                <a:pt x="1222" y="330"/>
                              </a:lnTo>
                              <a:lnTo>
                                <a:pt x="1238" y="331"/>
                              </a:lnTo>
                              <a:lnTo>
                                <a:pt x="1255" y="330"/>
                              </a:lnTo>
                              <a:lnTo>
                                <a:pt x="1271" y="325"/>
                              </a:lnTo>
                              <a:lnTo>
                                <a:pt x="1286" y="329"/>
                              </a:lnTo>
                              <a:lnTo>
                                <a:pt x="1300" y="332"/>
                              </a:lnTo>
                              <a:lnTo>
                                <a:pt x="1265" y="335"/>
                              </a:lnTo>
                              <a:lnTo>
                                <a:pt x="1249" y="338"/>
                              </a:lnTo>
                              <a:lnTo>
                                <a:pt x="1234" y="347"/>
                              </a:lnTo>
                              <a:lnTo>
                                <a:pt x="1218" y="352"/>
                              </a:lnTo>
                              <a:lnTo>
                                <a:pt x="1202" y="352"/>
                              </a:lnTo>
                              <a:lnTo>
                                <a:pt x="1187" y="348"/>
                              </a:lnTo>
                              <a:lnTo>
                                <a:pt x="1157" y="338"/>
                              </a:lnTo>
                              <a:lnTo>
                                <a:pt x="1141" y="336"/>
                              </a:lnTo>
                              <a:lnTo>
                                <a:pt x="1103" y="331"/>
                              </a:lnTo>
                              <a:lnTo>
                                <a:pt x="1066" y="332"/>
                              </a:lnTo>
                              <a:lnTo>
                                <a:pt x="1029" y="340"/>
                              </a:lnTo>
                              <a:lnTo>
                                <a:pt x="993" y="350"/>
                              </a:lnTo>
                              <a:lnTo>
                                <a:pt x="958" y="366"/>
                              </a:lnTo>
                              <a:lnTo>
                                <a:pt x="925" y="383"/>
                              </a:lnTo>
                              <a:lnTo>
                                <a:pt x="914" y="398"/>
                              </a:lnTo>
                              <a:lnTo>
                                <a:pt x="904" y="411"/>
                              </a:lnTo>
                              <a:lnTo>
                                <a:pt x="893" y="425"/>
                              </a:lnTo>
                              <a:lnTo>
                                <a:pt x="878" y="436"/>
                              </a:lnTo>
                              <a:lnTo>
                                <a:pt x="871" y="447"/>
                              </a:lnTo>
                              <a:lnTo>
                                <a:pt x="865" y="461"/>
                              </a:lnTo>
                              <a:lnTo>
                                <a:pt x="861" y="473"/>
                              </a:lnTo>
                              <a:lnTo>
                                <a:pt x="856" y="486"/>
                              </a:lnTo>
                              <a:lnTo>
                                <a:pt x="848" y="497"/>
                              </a:lnTo>
                              <a:lnTo>
                                <a:pt x="836" y="505"/>
                              </a:lnTo>
                              <a:lnTo>
                                <a:pt x="826" y="513"/>
                              </a:lnTo>
                              <a:lnTo>
                                <a:pt x="814" y="517"/>
                              </a:lnTo>
                              <a:lnTo>
                                <a:pt x="800" y="520"/>
                              </a:lnTo>
                              <a:lnTo>
                                <a:pt x="789" y="525"/>
                              </a:lnTo>
                              <a:lnTo>
                                <a:pt x="782" y="525"/>
                              </a:lnTo>
                              <a:lnTo>
                                <a:pt x="777" y="529"/>
                              </a:lnTo>
                              <a:lnTo>
                                <a:pt x="771" y="531"/>
                              </a:lnTo>
                              <a:lnTo>
                                <a:pt x="764" y="529"/>
                              </a:lnTo>
                              <a:lnTo>
                                <a:pt x="769" y="525"/>
                              </a:lnTo>
                              <a:lnTo>
                                <a:pt x="774" y="523"/>
                              </a:lnTo>
                              <a:lnTo>
                                <a:pt x="779" y="519"/>
                              </a:lnTo>
                              <a:lnTo>
                                <a:pt x="784" y="517"/>
                              </a:lnTo>
                              <a:lnTo>
                                <a:pt x="785" y="512"/>
                              </a:lnTo>
                              <a:lnTo>
                                <a:pt x="782" y="505"/>
                              </a:lnTo>
                              <a:lnTo>
                                <a:pt x="771" y="514"/>
                              </a:lnTo>
                              <a:lnTo>
                                <a:pt x="794" y="493"/>
                              </a:lnTo>
                              <a:lnTo>
                                <a:pt x="818" y="470"/>
                              </a:lnTo>
                              <a:lnTo>
                                <a:pt x="838" y="446"/>
                              </a:lnTo>
                              <a:lnTo>
                                <a:pt x="850" y="430"/>
                              </a:lnTo>
                              <a:lnTo>
                                <a:pt x="862" y="416"/>
                              </a:lnTo>
                              <a:lnTo>
                                <a:pt x="892" y="392"/>
                              </a:lnTo>
                              <a:lnTo>
                                <a:pt x="897" y="389"/>
                              </a:lnTo>
                              <a:lnTo>
                                <a:pt x="902" y="389"/>
                              </a:lnTo>
                              <a:lnTo>
                                <a:pt x="907" y="387"/>
                              </a:lnTo>
                              <a:lnTo>
                                <a:pt x="912" y="382"/>
                              </a:lnTo>
                              <a:lnTo>
                                <a:pt x="911" y="377"/>
                              </a:lnTo>
                              <a:lnTo>
                                <a:pt x="918" y="366"/>
                              </a:lnTo>
                              <a:lnTo>
                                <a:pt x="917" y="361"/>
                              </a:lnTo>
                              <a:lnTo>
                                <a:pt x="922" y="358"/>
                              </a:lnTo>
                              <a:lnTo>
                                <a:pt x="925" y="357"/>
                              </a:lnTo>
                              <a:lnTo>
                                <a:pt x="928" y="356"/>
                              </a:lnTo>
                              <a:lnTo>
                                <a:pt x="933" y="351"/>
                              </a:lnTo>
                              <a:lnTo>
                                <a:pt x="933" y="347"/>
                              </a:lnTo>
                              <a:lnTo>
                                <a:pt x="949" y="340"/>
                              </a:lnTo>
                              <a:lnTo>
                                <a:pt x="965" y="330"/>
                              </a:lnTo>
                              <a:lnTo>
                                <a:pt x="980" y="316"/>
                              </a:lnTo>
                              <a:lnTo>
                                <a:pt x="993" y="312"/>
                              </a:lnTo>
                              <a:lnTo>
                                <a:pt x="1005" y="311"/>
                              </a:lnTo>
                              <a:lnTo>
                                <a:pt x="1021" y="303"/>
                              </a:lnTo>
                              <a:lnTo>
                                <a:pt x="1040" y="296"/>
                              </a:lnTo>
                              <a:lnTo>
                                <a:pt x="1056" y="291"/>
                              </a:lnTo>
                              <a:lnTo>
                                <a:pt x="1071" y="284"/>
                              </a:lnTo>
                              <a:lnTo>
                                <a:pt x="1080" y="282"/>
                              </a:lnTo>
                              <a:lnTo>
                                <a:pt x="1088" y="280"/>
                              </a:lnTo>
                              <a:lnTo>
                                <a:pt x="1097" y="278"/>
                              </a:lnTo>
                              <a:lnTo>
                                <a:pt x="1105" y="273"/>
                              </a:lnTo>
                              <a:lnTo>
                                <a:pt x="1110" y="267"/>
                              </a:lnTo>
                              <a:lnTo>
                                <a:pt x="1103" y="263"/>
                              </a:lnTo>
                              <a:lnTo>
                                <a:pt x="1097" y="264"/>
                              </a:lnTo>
                              <a:lnTo>
                                <a:pt x="1091" y="267"/>
                              </a:lnTo>
                              <a:lnTo>
                                <a:pt x="1083" y="267"/>
                              </a:lnTo>
                              <a:lnTo>
                                <a:pt x="1096" y="261"/>
                              </a:lnTo>
                              <a:lnTo>
                                <a:pt x="1112" y="256"/>
                              </a:lnTo>
                              <a:lnTo>
                                <a:pt x="1127" y="248"/>
                              </a:lnTo>
                              <a:lnTo>
                                <a:pt x="1141" y="239"/>
                              </a:lnTo>
                              <a:lnTo>
                                <a:pt x="1159" y="237"/>
                              </a:lnTo>
                              <a:lnTo>
                                <a:pt x="1174" y="230"/>
                              </a:lnTo>
                              <a:lnTo>
                                <a:pt x="1189" y="221"/>
                              </a:lnTo>
                              <a:lnTo>
                                <a:pt x="1203" y="211"/>
                              </a:lnTo>
                              <a:lnTo>
                                <a:pt x="1218" y="201"/>
                              </a:lnTo>
                              <a:lnTo>
                                <a:pt x="1234" y="192"/>
                              </a:lnTo>
                              <a:lnTo>
                                <a:pt x="1233" y="180"/>
                              </a:lnTo>
                              <a:lnTo>
                                <a:pt x="1197" y="197"/>
                              </a:lnTo>
                              <a:lnTo>
                                <a:pt x="1161" y="209"/>
                              </a:lnTo>
                              <a:lnTo>
                                <a:pt x="1123" y="216"/>
                              </a:lnTo>
                              <a:lnTo>
                                <a:pt x="1120" y="220"/>
                              </a:lnTo>
                              <a:lnTo>
                                <a:pt x="1113" y="221"/>
                              </a:lnTo>
                              <a:lnTo>
                                <a:pt x="1107" y="221"/>
                              </a:lnTo>
                              <a:lnTo>
                                <a:pt x="1101" y="220"/>
                              </a:lnTo>
                              <a:lnTo>
                                <a:pt x="1096" y="218"/>
                              </a:lnTo>
                              <a:lnTo>
                                <a:pt x="1079" y="221"/>
                              </a:lnTo>
                              <a:lnTo>
                                <a:pt x="1062" y="226"/>
                              </a:lnTo>
                              <a:lnTo>
                                <a:pt x="1047" y="227"/>
                              </a:lnTo>
                              <a:lnTo>
                                <a:pt x="1055" y="222"/>
                              </a:lnTo>
                              <a:lnTo>
                                <a:pt x="1064" y="220"/>
                              </a:lnTo>
                              <a:lnTo>
                                <a:pt x="1071" y="218"/>
                              </a:lnTo>
                              <a:lnTo>
                                <a:pt x="1079" y="212"/>
                              </a:lnTo>
                              <a:lnTo>
                                <a:pt x="1067" y="209"/>
                              </a:lnTo>
                              <a:lnTo>
                                <a:pt x="1057" y="209"/>
                              </a:lnTo>
                              <a:lnTo>
                                <a:pt x="1049" y="211"/>
                              </a:lnTo>
                              <a:lnTo>
                                <a:pt x="1039" y="214"/>
                              </a:lnTo>
                              <a:lnTo>
                                <a:pt x="1029" y="215"/>
                              </a:lnTo>
                              <a:lnTo>
                                <a:pt x="1010" y="221"/>
                              </a:lnTo>
                              <a:lnTo>
                                <a:pt x="993" y="222"/>
                              </a:lnTo>
                              <a:lnTo>
                                <a:pt x="974" y="223"/>
                              </a:lnTo>
                              <a:lnTo>
                                <a:pt x="957" y="225"/>
                              </a:lnTo>
                              <a:lnTo>
                                <a:pt x="940" y="228"/>
                              </a:lnTo>
                              <a:lnTo>
                                <a:pt x="921" y="226"/>
                              </a:lnTo>
                              <a:lnTo>
                                <a:pt x="902" y="227"/>
                              </a:lnTo>
                              <a:lnTo>
                                <a:pt x="883" y="230"/>
                              </a:lnTo>
                              <a:lnTo>
                                <a:pt x="865" y="230"/>
                              </a:lnTo>
                              <a:lnTo>
                                <a:pt x="843" y="226"/>
                              </a:lnTo>
                              <a:lnTo>
                                <a:pt x="832" y="228"/>
                              </a:lnTo>
                              <a:lnTo>
                                <a:pt x="818" y="228"/>
                              </a:lnTo>
                              <a:lnTo>
                                <a:pt x="805" y="225"/>
                              </a:lnTo>
                              <a:lnTo>
                                <a:pt x="789" y="223"/>
                              </a:lnTo>
                              <a:lnTo>
                                <a:pt x="774" y="225"/>
                              </a:lnTo>
                              <a:lnTo>
                                <a:pt x="734" y="230"/>
                              </a:lnTo>
                              <a:lnTo>
                                <a:pt x="716" y="233"/>
                              </a:lnTo>
                              <a:lnTo>
                                <a:pt x="702" y="238"/>
                              </a:lnTo>
                              <a:lnTo>
                                <a:pt x="684" y="243"/>
                              </a:lnTo>
                              <a:lnTo>
                                <a:pt x="668" y="251"/>
                              </a:lnTo>
                              <a:lnTo>
                                <a:pt x="654" y="262"/>
                              </a:lnTo>
                              <a:lnTo>
                                <a:pt x="642" y="275"/>
                              </a:lnTo>
                              <a:lnTo>
                                <a:pt x="631" y="289"/>
                              </a:lnTo>
                              <a:lnTo>
                                <a:pt x="617" y="304"/>
                              </a:lnTo>
                              <a:lnTo>
                                <a:pt x="604" y="316"/>
                              </a:lnTo>
                              <a:lnTo>
                                <a:pt x="588" y="327"/>
                              </a:lnTo>
                              <a:lnTo>
                                <a:pt x="561" y="357"/>
                              </a:lnTo>
                              <a:lnTo>
                                <a:pt x="549" y="372"/>
                              </a:lnTo>
                              <a:lnTo>
                                <a:pt x="540" y="389"/>
                              </a:lnTo>
                              <a:lnTo>
                                <a:pt x="522" y="403"/>
                              </a:lnTo>
                              <a:lnTo>
                                <a:pt x="505" y="415"/>
                              </a:lnTo>
                              <a:lnTo>
                                <a:pt x="486" y="426"/>
                              </a:lnTo>
                              <a:lnTo>
                                <a:pt x="465" y="434"/>
                              </a:lnTo>
                              <a:lnTo>
                                <a:pt x="446" y="431"/>
                              </a:lnTo>
                              <a:lnTo>
                                <a:pt x="430" y="435"/>
                              </a:lnTo>
                              <a:lnTo>
                                <a:pt x="417" y="441"/>
                              </a:lnTo>
                              <a:lnTo>
                                <a:pt x="402" y="448"/>
                              </a:lnTo>
                              <a:lnTo>
                                <a:pt x="388" y="457"/>
                              </a:lnTo>
                              <a:lnTo>
                                <a:pt x="374" y="463"/>
                              </a:lnTo>
                              <a:lnTo>
                                <a:pt x="359" y="468"/>
                              </a:lnTo>
                              <a:lnTo>
                                <a:pt x="342" y="470"/>
                              </a:lnTo>
                              <a:lnTo>
                                <a:pt x="339" y="471"/>
                              </a:lnTo>
                              <a:lnTo>
                                <a:pt x="338" y="473"/>
                              </a:lnTo>
                              <a:lnTo>
                                <a:pt x="338" y="477"/>
                              </a:lnTo>
                              <a:lnTo>
                                <a:pt x="339" y="479"/>
                              </a:lnTo>
                              <a:lnTo>
                                <a:pt x="341" y="481"/>
                              </a:lnTo>
                              <a:lnTo>
                                <a:pt x="343" y="482"/>
                              </a:lnTo>
                              <a:lnTo>
                                <a:pt x="348" y="482"/>
                              </a:lnTo>
                              <a:lnTo>
                                <a:pt x="351" y="481"/>
                              </a:lnTo>
                              <a:lnTo>
                                <a:pt x="352" y="481"/>
                              </a:lnTo>
                              <a:lnTo>
                                <a:pt x="331" y="491"/>
                              </a:lnTo>
                              <a:lnTo>
                                <a:pt x="308" y="497"/>
                              </a:lnTo>
                              <a:lnTo>
                                <a:pt x="282" y="500"/>
                              </a:lnTo>
                              <a:lnTo>
                                <a:pt x="261" y="498"/>
                              </a:lnTo>
                              <a:lnTo>
                                <a:pt x="272" y="494"/>
                              </a:lnTo>
                              <a:lnTo>
                                <a:pt x="282" y="487"/>
                              </a:lnTo>
                              <a:lnTo>
                                <a:pt x="291" y="478"/>
                              </a:lnTo>
                              <a:lnTo>
                                <a:pt x="298" y="467"/>
                              </a:lnTo>
                              <a:lnTo>
                                <a:pt x="306" y="457"/>
                              </a:lnTo>
                              <a:lnTo>
                                <a:pt x="333" y="450"/>
                              </a:lnTo>
                              <a:lnTo>
                                <a:pt x="362" y="441"/>
                              </a:lnTo>
                              <a:lnTo>
                                <a:pt x="362" y="439"/>
                              </a:lnTo>
                              <a:lnTo>
                                <a:pt x="357" y="434"/>
                              </a:lnTo>
                              <a:lnTo>
                                <a:pt x="402" y="423"/>
                              </a:lnTo>
                              <a:lnTo>
                                <a:pt x="446" y="409"/>
                              </a:lnTo>
                              <a:lnTo>
                                <a:pt x="490" y="393"/>
                              </a:lnTo>
                              <a:lnTo>
                                <a:pt x="531" y="373"/>
                              </a:lnTo>
                              <a:lnTo>
                                <a:pt x="551" y="346"/>
                              </a:lnTo>
                              <a:lnTo>
                                <a:pt x="568" y="319"/>
                              </a:lnTo>
                              <a:lnTo>
                                <a:pt x="583" y="288"/>
                              </a:lnTo>
                              <a:lnTo>
                                <a:pt x="582" y="285"/>
                              </a:lnTo>
                              <a:lnTo>
                                <a:pt x="585" y="280"/>
                              </a:lnTo>
                              <a:lnTo>
                                <a:pt x="590" y="278"/>
                              </a:lnTo>
                              <a:lnTo>
                                <a:pt x="593" y="277"/>
                              </a:lnTo>
                              <a:lnTo>
                                <a:pt x="596" y="277"/>
                              </a:lnTo>
                              <a:lnTo>
                                <a:pt x="598" y="275"/>
                              </a:lnTo>
                              <a:lnTo>
                                <a:pt x="618" y="269"/>
                              </a:lnTo>
                              <a:lnTo>
                                <a:pt x="636" y="257"/>
                              </a:lnTo>
                              <a:lnTo>
                                <a:pt x="653" y="243"/>
                              </a:lnTo>
                              <a:lnTo>
                                <a:pt x="668" y="226"/>
                              </a:lnTo>
                              <a:lnTo>
                                <a:pt x="682" y="209"/>
                              </a:lnTo>
                              <a:lnTo>
                                <a:pt x="689" y="207"/>
                              </a:lnTo>
                              <a:lnTo>
                                <a:pt x="697" y="202"/>
                              </a:lnTo>
                              <a:lnTo>
                                <a:pt x="703" y="197"/>
                              </a:lnTo>
                              <a:lnTo>
                                <a:pt x="697" y="192"/>
                              </a:lnTo>
                              <a:lnTo>
                                <a:pt x="688" y="191"/>
                              </a:lnTo>
                              <a:lnTo>
                                <a:pt x="679" y="191"/>
                              </a:lnTo>
                              <a:lnTo>
                                <a:pt x="669" y="192"/>
                              </a:lnTo>
                              <a:lnTo>
                                <a:pt x="662" y="194"/>
                              </a:lnTo>
                              <a:lnTo>
                                <a:pt x="656" y="196"/>
                              </a:lnTo>
                              <a:lnTo>
                                <a:pt x="639" y="196"/>
                              </a:lnTo>
                              <a:lnTo>
                                <a:pt x="632" y="197"/>
                              </a:lnTo>
                              <a:lnTo>
                                <a:pt x="627" y="202"/>
                              </a:lnTo>
                              <a:lnTo>
                                <a:pt x="627" y="199"/>
                              </a:lnTo>
                              <a:lnTo>
                                <a:pt x="628" y="196"/>
                              </a:lnTo>
                              <a:lnTo>
                                <a:pt x="628" y="192"/>
                              </a:lnTo>
                              <a:lnTo>
                                <a:pt x="626" y="191"/>
                              </a:lnTo>
                              <a:lnTo>
                                <a:pt x="608" y="196"/>
                              </a:lnTo>
                              <a:lnTo>
                                <a:pt x="591" y="202"/>
                              </a:lnTo>
                              <a:lnTo>
                                <a:pt x="575" y="207"/>
                              </a:lnTo>
                              <a:lnTo>
                                <a:pt x="557" y="207"/>
                              </a:lnTo>
                              <a:lnTo>
                                <a:pt x="542" y="201"/>
                              </a:lnTo>
                              <a:lnTo>
                                <a:pt x="521" y="202"/>
                              </a:lnTo>
                              <a:lnTo>
                                <a:pt x="500" y="207"/>
                              </a:lnTo>
                              <a:lnTo>
                                <a:pt x="480" y="214"/>
                              </a:lnTo>
                              <a:lnTo>
                                <a:pt x="458" y="218"/>
                              </a:lnTo>
                              <a:lnTo>
                                <a:pt x="435" y="218"/>
                              </a:lnTo>
                              <a:lnTo>
                                <a:pt x="424" y="220"/>
                              </a:lnTo>
                              <a:lnTo>
                                <a:pt x="413" y="217"/>
                              </a:lnTo>
                              <a:lnTo>
                                <a:pt x="402" y="214"/>
                              </a:lnTo>
                              <a:lnTo>
                                <a:pt x="390" y="211"/>
                              </a:lnTo>
                              <a:lnTo>
                                <a:pt x="379" y="211"/>
                              </a:lnTo>
                              <a:lnTo>
                                <a:pt x="369" y="215"/>
                              </a:lnTo>
                              <a:lnTo>
                                <a:pt x="361" y="225"/>
                              </a:lnTo>
                              <a:lnTo>
                                <a:pt x="356" y="227"/>
                              </a:lnTo>
                              <a:lnTo>
                                <a:pt x="352" y="228"/>
                              </a:lnTo>
                              <a:lnTo>
                                <a:pt x="347" y="231"/>
                              </a:lnTo>
                              <a:lnTo>
                                <a:pt x="344" y="233"/>
                              </a:lnTo>
                              <a:lnTo>
                                <a:pt x="343" y="237"/>
                              </a:lnTo>
                              <a:lnTo>
                                <a:pt x="341" y="247"/>
                              </a:lnTo>
                              <a:lnTo>
                                <a:pt x="335" y="254"/>
                              </a:lnTo>
                              <a:lnTo>
                                <a:pt x="327" y="259"/>
                              </a:lnTo>
                              <a:lnTo>
                                <a:pt x="318" y="263"/>
                              </a:lnTo>
                              <a:lnTo>
                                <a:pt x="310" y="269"/>
                              </a:lnTo>
                              <a:lnTo>
                                <a:pt x="302" y="275"/>
                              </a:lnTo>
                              <a:lnTo>
                                <a:pt x="290" y="280"/>
                              </a:lnTo>
                              <a:lnTo>
                                <a:pt x="277" y="288"/>
                              </a:lnTo>
                              <a:lnTo>
                                <a:pt x="269" y="296"/>
                              </a:lnTo>
                              <a:lnTo>
                                <a:pt x="224" y="309"/>
                              </a:lnTo>
                              <a:lnTo>
                                <a:pt x="201" y="316"/>
                              </a:lnTo>
                              <a:lnTo>
                                <a:pt x="181" y="325"/>
                              </a:lnTo>
                              <a:lnTo>
                                <a:pt x="181" y="330"/>
                              </a:lnTo>
                              <a:lnTo>
                                <a:pt x="195" y="330"/>
                              </a:lnTo>
                              <a:lnTo>
                                <a:pt x="189" y="333"/>
                              </a:lnTo>
                              <a:lnTo>
                                <a:pt x="185" y="338"/>
                              </a:lnTo>
                              <a:lnTo>
                                <a:pt x="183" y="345"/>
                              </a:lnTo>
                              <a:lnTo>
                                <a:pt x="178" y="350"/>
                              </a:lnTo>
                              <a:lnTo>
                                <a:pt x="172" y="352"/>
                              </a:lnTo>
                              <a:lnTo>
                                <a:pt x="172" y="364"/>
                              </a:lnTo>
                              <a:lnTo>
                                <a:pt x="170" y="378"/>
                              </a:lnTo>
                              <a:lnTo>
                                <a:pt x="169" y="390"/>
                              </a:lnTo>
                              <a:lnTo>
                                <a:pt x="170" y="403"/>
                              </a:lnTo>
                              <a:lnTo>
                                <a:pt x="172" y="403"/>
                              </a:lnTo>
                              <a:lnTo>
                                <a:pt x="173" y="401"/>
                              </a:lnTo>
                              <a:lnTo>
                                <a:pt x="173" y="399"/>
                              </a:lnTo>
                              <a:lnTo>
                                <a:pt x="175" y="397"/>
                              </a:lnTo>
                              <a:lnTo>
                                <a:pt x="186" y="398"/>
                              </a:lnTo>
                              <a:lnTo>
                                <a:pt x="196" y="394"/>
                              </a:lnTo>
                              <a:lnTo>
                                <a:pt x="205" y="388"/>
                              </a:lnTo>
                              <a:lnTo>
                                <a:pt x="214" y="380"/>
                              </a:lnTo>
                              <a:lnTo>
                                <a:pt x="223" y="374"/>
                              </a:lnTo>
                              <a:lnTo>
                                <a:pt x="232" y="369"/>
                              </a:lnTo>
                              <a:lnTo>
                                <a:pt x="242" y="368"/>
                              </a:lnTo>
                              <a:lnTo>
                                <a:pt x="255" y="372"/>
                              </a:lnTo>
                              <a:lnTo>
                                <a:pt x="250" y="374"/>
                              </a:lnTo>
                              <a:lnTo>
                                <a:pt x="242" y="376"/>
                              </a:lnTo>
                              <a:lnTo>
                                <a:pt x="234" y="377"/>
                              </a:lnTo>
                              <a:lnTo>
                                <a:pt x="214" y="392"/>
                              </a:lnTo>
                              <a:lnTo>
                                <a:pt x="204" y="398"/>
                              </a:lnTo>
                              <a:lnTo>
                                <a:pt x="193" y="403"/>
                              </a:lnTo>
                              <a:lnTo>
                                <a:pt x="180" y="404"/>
                              </a:lnTo>
                              <a:lnTo>
                                <a:pt x="170" y="410"/>
                              </a:lnTo>
                              <a:lnTo>
                                <a:pt x="159" y="418"/>
                              </a:lnTo>
                              <a:lnTo>
                                <a:pt x="150" y="427"/>
                              </a:lnTo>
                              <a:lnTo>
                                <a:pt x="147" y="439"/>
                              </a:lnTo>
                              <a:lnTo>
                                <a:pt x="142" y="445"/>
                              </a:lnTo>
                              <a:lnTo>
                                <a:pt x="134" y="447"/>
                              </a:lnTo>
                              <a:lnTo>
                                <a:pt x="128" y="450"/>
                              </a:lnTo>
                              <a:lnTo>
                                <a:pt x="122" y="455"/>
                              </a:lnTo>
                              <a:lnTo>
                                <a:pt x="129" y="461"/>
                              </a:lnTo>
                              <a:lnTo>
                                <a:pt x="113" y="472"/>
                              </a:lnTo>
                              <a:lnTo>
                                <a:pt x="96" y="482"/>
                              </a:lnTo>
                              <a:lnTo>
                                <a:pt x="78" y="489"/>
                              </a:lnTo>
                              <a:lnTo>
                                <a:pt x="69" y="487"/>
                              </a:lnTo>
                              <a:lnTo>
                                <a:pt x="61" y="491"/>
                              </a:lnTo>
                              <a:lnTo>
                                <a:pt x="51" y="494"/>
                              </a:lnTo>
                              <a:lnTo>
                                <a:pt x="42" y="498"/>
                              </a:lnTo>
                              <a:lnTo>
                                <a:pt x="40" y="500"/>
                              </a:lnTo>
                              <a:lnTo>
                                <a:pt x="36" y="503"/>
                              </a:lnTo>
                              <a:lnTo>
                                <a:pt x="33" y="505"/>
                              </a:lnTo>
                              <a:lnTo>
                                <a:pt x="32" y="508"/>
                              </a:lnTo>
                              <a:lnTo>
                                <a:pt x="31" y="512"/>
                              </a:lnTo>
                              <a:lnTo>
                                <a:pt x="38" y="514"/>
                              </a:lnTo>
                              <a:lnTo>
                                <a:pt x="37" y="520"/>
                              </a:lnTo>
                              <a:lnTo>
                                <a:pt x="33" y="525"/>
                              </a:lnTo>
                              <a:lnTo>
                                <a:pt x="23" y="530"/>
                              </a:lnTo>
                              <a:lnTo>
                                <a:pt x="20" y="534"/>
                              </a:lnTo>
                              <a:lnTo>
                                <a:pt x="18" y="540"/>
                              </a:lnTo>
                              <a:lnTo>
                                <a:pt x="0" y="550"/>
                              </a:lnTo>
                              <a:lnTo>
                                <a:pt x="10" y="530"/>
                              </a:lnTo>
                              <a:lnTo>
                                <a:pt x="22" y="512"/>
                              </a:lnTo>
                              <a:lnTo>
                                <a:pt x="37" y="495"/>
                              </a:lnTo>
                              <a:lnTo>
                                <a:pt x="56" y="483"/>
                              </a:lnTo>
                              <a:lnTo>
                                <a:pt x="77" y="476"/>
                              </a:lnTo>
                              <a:lnTo>
                                <a:pt x="94" y="467"/>
                              </a:lnTo>
                              <a:lnTo>
                                <a:pt x="112" y="456"/>
                              </a:lnTo>
                              <a:lnTo>
                                <a:pt x="128" y="442"/>
                              </a:lnTo>
                              <a:lnTo>
                                <a:pt x="140" y="426"/>
                              </a:lnTo>
                              <a:lnTo>
                                <a:pt x="147" y="408"/>
                              </a:lnTo>
                              <a:lnTo>
                                <a:pt x="157" y="371"/>
                              </a:lnTo>
                              <a:lnTo>
                                <a:pt x="163" y="352"/>
                              </a:lnTo>
                              <a:lnTo>
                                <a:pt x="170" y="333"/>
                              </a:lnTo>
                              <a:lnTo>
                                <a:pt x="180" y="317"/>
                              </a:lnTo>
                              <a:lnTo>
                                <a:pt x="195" y="304"/>
                              </a:lnTo>
                              <a:lnTo>
                                <a:pt x="230" y="296"/>
                              </a:lnTo>
                              <a:lnTo>
                                <a:pt x="262" y="283"/>
                              </a:lnTo>
                              <a:lnTo>
                                <a:pt x="292" y="267"/>
                              </a:lnTo>
                              <a:lnTo>
                                <a:pt x="322" y="247"/>
                              </a:lnTo>
                              <a:lnTo>
                                <a:pt x="377" y="205"/>
                              </a:lnTo>
                              <a:lnTo>
                                <a:pt x="389" y="199"/>
                              </a:lnTo>
                              <a:lnTo>
                                <a:pt x="402" y="197"/>
                              </a:lnTo>
                              <a:lnTo>
                                <a:pt x="413" y="199"/>
                              </a:lnTo>
                              <a:lnTo>
                                <a:pt x="424" y="202"/>
                              </a:lnTo>
                              <a:lnTo>
                                <a:pt x="437" y="206"/>
                              </a:lnTo>
                              <a:lnTo>
                                <a:pt x="449" y="207"/>
                              </a:lnTo>
                              <a:lnTo>
                                <a:pt x="461" y="206"/>
                              </a:lnTo>
                              <a:lnTo>
                                <a:pt x="475" y="201"/>
                              </a:lnTo>
                              <a:lnTo>
                                <a:pt x="489" y="195"/>
                              </a:lnTo>
                              <a:lnTo>
                                <a:pt x="502" y="190"/>
                              </a:lnTo>
                              <a:lnTo>
                                <a:pt x="516" y="188"/>
                              </a:lnTo>
                              <a:lnTo>
                                <a:pt x="530" y="189"/>
                              </a:lnTo>
                              <a:lnTo>
                                <a:pt x="550" y="191"/>
                              </a:lnTo>
                              <a:lnTo>
                                <a:pt x="570" y="190"/>
                              </a:lnTo>
                              <a:lnTo>
                                <a:pt x="590" y="186"/>
                              </a:lnTo>
                              <a:lnTo>
                                <a:pt x="611" y="183"/>
                              </a:lnTo>
                              <a:lnTo>
                                <a:pt x="633" y="183"/>
                              </a:lnTo>
                              <a:lnTo>
                                <a:pt x="647" y="175"/>
                              </a:lnTo>
                              <a:lnTo>
                                <a:pt x="662" y="174"/>
                              </a:lnTo>
                              <a:lnTo>
                                <a:pt x="710" y="178"/>
                              </a:lnTo>
                              <a:lnTo>
                                <a:pt x="725" y="175"/>
                              </a:lnTo>
                              <a:lnTo>
                                <a:pt x="739" y="167"/>
                              </a:lnTo>
                              <a:lnTo>
                                <a:pt x="753" y="159"/>
                              </a:lnTo>
                              <a:lnTo>
                                <a:pt x="767" y="152"/>
                              </a:lnTo>
                              <a:lnTo>
                                <a:pt x="781" y="143"/>
                              </a:lnTo>
                              <a:lnTo>
                                <a:pt x="795" y="133"/>
                              </a:lnTo>
                              <a:lnTo>
                                <a:pt x="805" y="120"/>
                              </a:lnTo>
                              <a:lnTo>
                                <a:pt x="811" y="113"/>
                              </a:lnTo>
                              <a:lnTo>
                                <a:pt x="821" y="98"/>
                              </a:lnTo>
                              <a:lnTo>
                                <a:pt x="827" y="92"/>
                              </a:lnTo>
                              <a:lnTo>
                                <a:pt x="836" y="90"/>
                              </a:lnTo>
                              <a:lnTo>
                                <a:pt x="851" y="96"/>
                              </a:lnTo>
                              <a:lnTo>
                                <a:pt x="867" y="96"/>
                              </a:lnTo>
                              <a:lnTo>
                                <a:pt x="882" y="94"/>
                              </a:lnTo>
                              <a:lnTo>
                                <a:pt x="898" y="87"/>
                              </a:lnTo>
                              <a:lnTo>
                                <a:pt x="928" y="77"/>
                              </a:lnTo>
                              <a:lnTo>
                                <a:pt x="993" y="35"/>
                              </a:lnTo>
                              <a:lnTo>
                                <a:pt x="1026" y="17"/>
                              </a:lnTo>
                              <a:lnTo>
                                <a:pt x="1062" y="1"/>
                              </a:lnTo>
                              <a:lnTo>
                                <a:pt x="1075" y="3"/>
                              </a:lnTo>
                              <a:lnTo>
                                <a:pt x="1086" y="3"/>
                              </a:lnTo>
                              <a:lnTo>
                                <a:pt x="1098" y="1"/>
                              </a:lnTo>
                              <a:lnTo>
                                <a:pt x="1108"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22" name="Freeform 150"/>
                      <wps:cNvSpPr>
                        <a:spLocks/>
                      </wps:cNvSpPr>
                      <wps:spPr bwMode="auto">
                        <a:xfrm>
                          <a:off x="366909" y="475948"/>
                          <a:ext cx="16011" cy="4448"/>
                        </a:xfrm>
                        <a:custGeom>
                          <a:avLst/>
                          <a:gdLst>
                            <a:gd name="T0" fmla="*/ 11 w 72"/>
                            <a:gd name="T1" fmla="*/ 0 h 21"/>
                            <a:gd name="T2" fmla="*/ 23 w 72"/>
                            <a:gd name="T3" fmla="*/ 1 h 21"/>
                            <a:gd name="T4" fmla="*/ 35 w 72"/>
                            <a:gd name="T5" fmla="*/ 3 h 21"/>
                            <a:gd name="T6" fmla="*/ 46 w 72"/>
                            <a:gd name="T7" fmla="*/ 5 h 21"/>
                            <a:gd name="T8" fmla="*/ 57 w 72"/>
                            <a:gd name="T9" fmla="*/ 3 h 21"/>
                            <a:gd name="T10" fmla="*/ 58 w 72"/>
                            <a:gd name="T11" fmla="*/ 5 h 21"/>
                            <a:gd name="T12" fmla="*/ 61 w 72"/>
                            <a:gd name="T13" fmla="*/ 5 h 21"/>
                            <a:gd name="T14" fmla="*/ 66 w 72"/>
                            <a:gd name="T15" fmla="*/ 7 h 21"/>
                            <a:gd name="T16" fmla="*/ 68 w 72"/>
                            <a:gd name="T17" fmla="*/ 7 h 21"/>
                            <a:gd name="T18" fmla="*/ 71 w 72"/>
                            <a:gd name="T19" fmla="*/ 9 h 21"/>
                            <a:gd name="T20" fmla="*/ 72 w 72"/>
                            <a:gd name="T21" fmla="*/ 12 h 21"/>
                            <a:gd name="T22" fmla="*/ 69 w 72"/>
                            <a:gd name="T23" fmla="*/ 17 h 21"/>
                            <a:gd name="T24" fmla="*/ 67 w 72"/>
                            <a:gd name="T25" fmla="*/ 21 h 21"/>
                            <a:gd name="T26" fmla="*/ 18 w 72"/>
                            <a:gd name="T27" fmla="*/ 13 h 21"/>
                            <a:gd name="T28" fmla="*/ 5 w 72"/>
                            <a:gd name="T29" fmla="*/ 14 h 21"/>
                            <a:gd name="T30" fmla="*/ 2 w 72"/>
                            <a:gd name="T31" fmla="*/ 12 h 21"/>
                            <a:gd name="T32" fmla="*/ 0 w 72"/>
                            <a:gd name="T33" fmla="*/ 7 h 21"/>
                            <a:gd name="T34" fmla="*/ 0 w 72"/>
                            <a:gd name="T35" fmla="*/ 3 h 21"/>
                            <a:gd name="T36" fmla="*/ 11 w 72"/>
                            <a:gd name="T37"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2" h="21">
                              <a:moveTo>
                                <a:pt x="11" y="0"/>
                              </a:moveTo>
                              <a:lnTo>
                                <a:pt x="23" y="1"/>
                              </a:lnTo>
                              <a:lnTo>
                                <a:pt x="35" y="3"/>
                              </a:lnTo>
                              <a:lnTo>
                                <a:pt x="46" y="5"/>
                              </a:lnTo>
                              <a:lnTo>
                                <a:pt x="57" y="3"/>
                              </a:lnTo>
                              <a:lnTo>
                                <a:pt x="58" y="5"/>
                              </a:lnTo>
                              <a:lnTo>
                                <a:pt x="61" y="5"/>
                              </a:lnTo>
                              <a:lnTo>
                                <a:pt x="66" y="7"/>
                              </a:lnTo>
                              <a:lnTo>
                                <a:pt x="68" y="7"/>
                              </a:lnTo>
                              <a:lnTo>
                                <a:pt x="71" y="9"/>
                              </a:lnTo>
                              <a:lnTo>
                                <a:pt x="72" y="12"/>
                              </a:lnTo>
                              <a:lnTo>
                                <a:pt x="69" y="17"/>
                              </a:lnTo>
                              <a:lnTo>
                                <a:pt x="67" y="21"/>
                              </a:lnTo>
                              <a:lnTo>
                                <a:pt x="18" y="13"/>
                              </a:lnTo>
                              <a:lnTo>
                                <a:pt x="5" y="14"/>
                              </a:lnTo>
                              <a:lnTo>
                                <a:pt x="2" y="12"/>
                              </a:lnTo>
                              <a:lnTo>
                                <a:pt x="0" y="7"/>
                              </a:lnTo>
                              <a:lnTo>
                                <a:pt x="0" y="3"/>
                              </a:lnTo>
                              <a:lnTo>
                                <a:pt x="11"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23" name="Freeform 151"/>
                      <wps:cNvSpPr>
                        <a:spLocks/>
                      </wps:cNvSpPr>
                      <wps:spPr bwMode="auto">
                        <a:xfrm>
                          <a:off x="185011" y="488403"/>
                          <a:ext cx="43140" cy="28913"/>
                        </a:xfrm>
                        <a:custGeom>
                          <a:avLst/>
                          <a:gdLst>
                            <a:gd name="T0" fmla="*/ 184 w 193"/>
                            <a:gd name="T1" fmla="*/ 0 h 130"/>
                            <a:gd name="T2" fmla="*/ 189 w 193"/>
                            <a:gd name="T3" fmla="*/ 39 h 130"/>
                            <a:gd name="T4" fmla="*/ 175 w 193"/>
                            <a:gd name="T5" fmla="*/ 55 h 130"/>
                            <a:gd name="T6" fmla="*/ 127 w 193"/>
                            <a:gd name="T7" fmla="*/ 57 h 130"/>
                            <a:gd name="T8" fmla="*/ 112 w 193"/>
                            <a:gd name="T9" fmla="*/ 62 h 130"/>
                            <a:gd name="T10" fmla="*/ 111 w 193"/>
                            <a:gd name="T11" fmla="*/ 68 h 130"/>
                            <a:gd name="T12" fmla="*/ 120 w 193"/>
                            <a:gd name="T13" fmla="*/ 72 h 130"/>
                            <a:gd name="T14" fmla="*/ 130 w 193"/>
                            <a:gd name="T15" fmla="*/ 73 h 130"/>
                            <a:gd name="T16" fmla="*/ 131 w 193"/>
                            <a:gd name="T17" fmla="*/ 93 h 130"/>
                            <a:gd name="T18" fmla="*/ 125 w 193"/>
                            <a:gd name="T19" fmla="*/ 112 h 130"/>
                            <a:gd name="T20" fmla="*/ 102 w 193"/>
                            <a:gd name="T21" fmla="*/ 117 h 130"/>
                            <a:gd name="T22" fmla="*/ 68 w 193"/>
                            <a:gd name="T23" fmla="*/ 125 h 130"/>
                            <a:gd name="T24" fmla="*/ 49 w 193"/>
                            <a:gd name="T25" fmla="*/ 125 h 130"/>
                            <a:gd name="T26" fmla="*/ 45 w 193"/>
                            <a:gd name="T27" fmla="*/ 115 h 130"/>
                            <a:gd name="T28" fmla="*/ 46 w 193"/>
                            <a:gd name="T29" fmla="*/ 102 h 130"/>
                            <a:gd name="T30" fmla="*/ 54 w 193"/>
                            <a:gd name="T31" fmla="*/ 81 h 130"/>
                            <a:gd name="T32" fmla="*/ 66 w 193"/>
                            <a:gd name="T33" fmla="*/ 75 h 130"/>
                            <a:gd name="T34" fmla="*/ 71 w 193"/>
                            <a:gd name="T35" fmla="*/ 68 h 130"/>
                            <a:gd name="T36" fmla="*/ 3 w 193"/>
                            <a:gd name="T37" fmla="*/ 65 h 130"/>
                            <a:gd name="T38" fmla="*/ 2 w 193"/>
                            <a:gd name="T39" fmla="*/ 45 h 130"/>
                            <a:gd name="T40" fmla="*/ 28 w 193"/>
                            <a:gd name="T41" fmla="*/ 21 h 130"/>
                            <a:gd name="T42" fmla="*/ 69 w 193"/>
                            <a:gd name="T43" fmla="*/ 14 h 130"/>
                            <a:gd name="T44" fmla="*/ 92 w 193"/>
                            <a:gd name="T45" fmla="*/ 12 h 130"/>
                            <a:gd name="T46" fmla="*/ 99 w 193"/>
                            <a:gd name="T47" fmla="*/ 25 h 130"/>
                            <a:gd name="T48" fmla="*/ 97 w 193"/>
                            <a:gd name="T49" fmla="*/ 40 h 130"/>
                            <a:gd name="T50" fmla="*/ 94 w 193"/>
                            <a:gd name="T51" fmla="*/ 49 h 130"/>
                            <a:gd name="T52" fmla="*/ 85 w 193"/>
                            <a:gd name="T53" fmla="*/ 55 h 130"/>
                            <a:gd name="T54" fmla="*/ 80 w 193"/>
                            <a:gd name="T55" fmla="*/ 64 h 130"/>
                            <a:gd name="T56" fmla="*/ 92 w 193"/>
                            <a:gd name="T57" fmla="*/ 65 h 130"/>
                            <a:gd name="T58" fmla="*/ 104 w 193"/>
                            <a:gd name="T59" fmla="*/ 60 h 130"/>
                            <a:gd name="T60" fmla="*/ 112 w 193"/>
                            <a:gd name="T61" fmla="*/ 54 h 130"/>
                            <a:gd name="T62" fmla="*/ 112 w 193"/>
                            <a:gd name="T63" fmla="*/ 35 h 130"/>
                            <a:gd name="T64" fmla="*/ 115 w 193"/>
                            <a:gd name="T65" fmla="*/ 17 h 130"/>
                            <a:gd name="T66" fmla="*/ 130 w 193"/>
                            <a:gd name="T67" fmla="*/ 8 h 130"/>
                            <a:gd name="T68" fmla="*/ 147 w 193"/>
                            <a:gd name="T69" fmla="*/ 2 h 130"/>
                            <a:gd name="T70" fmla="*/ 163 w 193"/>
                            <a:gd name="T71" fmla="*/ 8 h 130"/>
                            <a:gd name="T72" fmla="*/ 176 w 193"/>
                            <a:gd name="T73" fmla="*/ 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93" h="130">
                              <a:moveTo>
                                <a:pt x="176" y="0"/>
                              </a:moveTo>
                              <a:lnTo>
                                <a:pt x="184" y="0"/>
                              </a:lnTo>
                              <a:lnTo>
                                <a:pt x="193" y="2"/>
                              </a:lnTo>
                              <a:lnTo>
                                <a:pt x="189" y="39"/>
                              </a:lnTo>
                              <a:lnTo>
                                <a:pt x="183" y="49"/>
                              </a:lnTo>
                              <a:lnTo>
                                <a:pt x="175" y="55"/>
                              </a:lnTo>
                              <a:lnTo>
                                <a:pt x="163" y="57"/>
                              </a:lnTo>
                              <a:lnTo>
                                <a:pt x="127" y="57"/>
                              </a:lnTo>
                              <a:lnTo>
                                <a:pt x="116" y="59"/>
                              </a:lnTo>
                              <a:lnTo>
                                <a:pt x="112" y="62"/>
                              </a:lnTo>
                              <a:lnTo>
                                <a:pt x="111" y="65"/>
                              </a:lnTo>
                              <a:lnTo>
                                <a:pt x="111" y="68"/>
                              </a:lnTo>
                              <a:lnTo>
                                <a:pt x="115" y="71"/>
                              </a:lnTo>
                              <a:lnTo>
                                <a:pt x="120" y="72"/>
                              </a:lnTo>
                              <a:lnTo>
                                <a:pt x="125" y="72"/>
                              </a:lnTo>
                              <a:lnTo>
                                <a:pt x="130" y="73"/>
                              </a:lnTo>
                              <a:lnTo>
                                <a:pt x="131" y="77"/>
                              </a:lnTo>
                              <a:lnTo>
                                <a:pt x="131" y="93"/>
                              </a:lnTo>
                              <a:lnTo>
                                <a:pt x="129" y="104"/>
                              </a:lnTo>
                              <a:lnTo>
                                <a:pt x="125" y="112"/>
                              </a:lnTo>
                              <a:lnTo>
                                <a:pt x="119" y="118"/>
                              </a:lnTo>
                              <a:lnTo>
                                <a:pt x="102" y="117"/>
                              </a:lnTo>
                              <a:lnTo>
                                <a:pt x="85" y="120"/>
                              </a:lnTo>
                              <a:lnTo>
                                <a:pt x="68" y="125"/>
                              </a:lnTo>
                              <a:lnTo>
                                <a:pt x="51" y="130"/>
                              </a:lnTo>
                              <a:lnTo>
                                <a:pt x="49" y="125"/>
                              </a:lnTo>
                              <a:lnTo>
                                <a:pt x="45" y="120"/>
                              </a:lnTo>
                              <a:lnTo>
                                <a:pt x="45" y="115"/>
                              </a:lnTo>
                              <a:lnTo>
                                <a:pt x="48" y="109"/>
                              </a:lnTo>
                              <a:lnTo>
                                <a:pt x="46" y="102"/>
                              </a:lnTo>
                              <a:lnTo>
                                <a:pt x="49" y="96"/>
                              </a:lnTo>
                              <a:lnTo>
                                <a:pt x="54" y="81"/>
                              </a:lnTo>
                              <a:lnTo>
                                <a:pt x="59" y="80"/>
                              </a:lnTo>
                              <a:lnTo>
                                <a:pt x="66" y="75"/>
                              </a:lnTo>
                              <a:lnTo>
                                <a:pt x="69" y="72"/>
                              </a:lnTo>
                              <a:lnTo>
                                <a:pt x="71" y="68"/>
                              </a:lnTo>
                              <a:lnTo>
                                <a:pt x="68" y="65"/>
                              </a:lnTo>
                              <a:lnTo>
                                <a:pt x="3" y="65"/>
                              </a:lnTo>
                              <a:lnTo>
                                <a:pt x="0" y="55"/>
                              </a:lnTo>
                              <a:lnTo>
                                <a:pt x="2" y="45"/>
                              </a:lnTo>
                              <a:lnTo>
                                <a:pt x="7" y="25"/>
                              </a:lnTo>
                              <a:lnTo>
                                <a:pt x="28" y="21"/>
                              </a:lnTo>
                              <a:lnTo>
                                <a:pt x="49" y="17"/>
                              </a:lnTo>
                              <a:lnTo>
                                <a:pt x="69" y="14"/>
                              </a:lnTo>
                              <a:lnTo>
                                <a:pt x="91" y="14"/>
                              </a:lnTo>
                              <a:lnTo>
                                <a:pt x="92" y="12"/>
                              </a:lnTo>
                              <a:lnTo>
                                <a:pt x="97" y="18"/>
                              </a:lnTo>
                              <a:lnTo>
                                <a:pt x="99" y="25"/>
                              </a:lnTo>
                              <a:lnTo>
                                <a:pt x="99" y="33"/>
                              </a:lnTo>
                              <a:lnTo>
                                <a:pt x="97" y="40"/>
                              </a:lnTo>
                              <a:lnTo>
                                <a:pt x="97" y="46"/>
                              </a:lnTo>
                              <a:lnTo>
                                <a:pt x="94" y="49"/>
                              </a:lnTo>
                              <a:lnTo>
                                <a:pt x="89" y="51"/>
                              </a:lnTo>
                              <a:lnTo>
                                <a:pt x="85" y="55"/>
                              </a:lnTo>
                              <a:lnTo>
                                <a:pt x="82" y="59"/>
                              </a:lnTo>
                              <a:lnTo>
                                <a:pt x="80" y="64"/>
                              </a:lnTo>
                              <a:lnTo>
                                <a:pt x="86" y="66"/>
                              </a:lnTo>
                              <a:lnTo>
                                <a:pt x="92" y="65"/>
                              </a:lnTo>
                              <a:lnTo>
                                <a:pt x="99" y="62"/>
                              </a:lnTo>
                              <a:lnTo>
                                <a:pt x="104" y="60"/>
                              </a:lnTo>
                              <a:lnTo>
                                <a:pt x="110" y="62"/>
                              </a:lnTo>
                              <a:lnTo>
                                <a:pt x="112" y="54"/>
                              </a:lnTo>
                              <a:lnTo>
                                <a:pt x="114" y="45"/>
                              </a:lnTo>
                              <a:lnTo>
                                <a:pt x="112" y="35"/>
                              </a:lnTo>
                              <a:lnTo>
                                <a:pt x="112" y="25"/>
                              </a:lnTo>
                              <a:lnTo>
                                <a:pt x="115" y="17"/>
                              </a:lnTo>
                              <a:lnTo>
                                <a:pt x="121" y="10"/>
                              </a:lnTo>
                              <a:lnTo>
                                <a:pt x="130" y="8"/>
                              </a:lnTo>
                              <a:lnTo>
                                <a:pt x="138" y="4"/>
                              </a:lnTo>
                              <a:lnTo>
                                <a:pt x="147" y="2"/>
                              </a:lnTo>
                              <a:lnTo>
                                <a:pt x="156" y="3"/>
                              </a:lnTo>
                              <a:lnTo>
                                <a:pt x="163" y="8"/>
                              </a:lnTo>
                              <a:lnTo>
                                <a:pt x="170" y="3"/>
                              </a:lnTo>
                              <a:lnTo>
                                <a:pt x="176"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24" name="Freeform 152"/>
                      <wps:cNvSpPr>
                        <a:spLocks/>
                      </wps:cNvSpPr>
                      <wps:spPr bwMode="auto">
                        <a:xfrm>
                          <a:off x="387811" y="481731"/>
                          <a:ext cx="8450" cy="14234"/>
                        </a:xfrm>
                        <a:custGeom>
                          <a:avLst/>
                          <a:gdLst>
                            <a:gd name="T0" fmla="*/ 10 w 40"/>
                            <a:gd name="T1" fmla="*/ 0 h 64"/>
                            <a:gd name="T2" fmla="*/ 19 w 40"/>
                            <a:gd name="T3" fmla="*/ 2 h 64"/>
                            <a:gd name="T4" fmla="*/ 26 w 40"/>
                            <a:gd name="T5" fmla="*/ 7 h 64"/>
                            <a:gd name="T6" fmla="*/ 32 w 40"/>
                            <a:gd name="T7" fmla="*/ 12 h 64"/>
                            <a:gd name="T8" fmla="*/ 40 w 40"/>
                            <a:gd name="T9" fmla="*/ 16 h 64"/>
                            <a:gd name="T10" fmla="*/ 37 w 40"/>
                            <a:gd name="T11" fmla="*/ 21 h 64"/>
                            <a:gd name="T12" fmla="*/ 37 w 40"/>
                            <a:gd name="T13" fmla="*/ 28 h 64"/>
                            <a:gd name="T14" fmla="*/ 39 w 40"/>
                            <a:gd name="T15" fmla="*/ 37 h 64"/>
                            <a:gd name="T16" fmla="*/ 39 w 40"/>
                            <a:gd name="T17" fmla="*/ 51 h 64"/>
                            <a:gd name="T18" fmla="*/ 37 w 40"/>
                            <a:gd name="T19" fmla="*/ 58 h 64"/>
                            <a:gd name="T20" fmla="*/ 35 w 40"/>
                            <a:gd name="T21" fmla="*/ 63 h 64"/>
                            <a:gd name="T22" fmla="*/ 29 w 40"/>
                            <a:gd name="T23" fmla="*/ 64 h 64"/>
                            <a:gd name="T24" fmla="*/ 19 w 40"/>
                            <a:gd name="T25" fmla="*/ 63 h 64"/>
                            <a:gd name="T26" fmla="*/ 19 w 40"/>
                            <a:gd name="T27" fmla="*/ 58 h 64"/>
                            <a:gd name="T28" fmla="*/ 16 w 40"/>
                            <a:gd name="T29" fmla="*/ 56 h 64"/>
                            <a:gd name="T30" fmla="*/ 15 w 40"/>
                            <a:gd name="T31" fmla="*/ 55 h 64"/>
                            <a:gd name="T32" fmla="*/ 13 w 40"/>
                            <a:gd name="T33" fmla="*/ 55 h 64"/>
                            <a:gd name="T34" fmla="*/ 5 w 40"/>
                            <a:gd name="T35" fmla="*/ 51 h 64"/>
                            <a:gd name="T36" fmla="*/ 4 w 40"/>
                            <a:gd name="T37" fmla="*/ 49 h 64"/>
                            <a:gd name="T38" fmla="*/ 3 w 40"/>
                            <a:gd name="T39" fmla="*/ 39 h 64"/>
                            <a:gd name="T40" fmla="*/ 0 w 40"/>
                            <a:gd name="T41" fmla="*/ 22 h 64"/>
                            <a:gd name="T42" fmla="*/ 0 w 40"/>
                            <a:gd name="T43" fmla="*/ 13 h 64"/>
                            <a:gd name="T44" fmla="*/ 3 w 40"/>
                            <a:gd name="T45" fmla="*/ 6 h 64"/>
                            <a:gd name="T46" fmla="*/ 10 w 40"/>
                            <a:gd name="T47" fmla="*/ 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0" h="64">
                              <a:moveTo>
                                <a:pt x="10" y="0"/>
                              </a:moveTo>
                              <a:lnTo>
                                <a:pt x="19" y="2"/>
                              </a:lnTo>
                              <a:lnTo>
                                <a:pt x="26" y="7"/>
                              </a:lnTo>
                              <a:lnTo>
                                <a:pt x="32" y="12"/>
                              </a:lnTo>
                              <a:lnTo>
                                <a:pt x="40" y="16"/>
                              </a:lnTo>
                              <a:lnTo>
                                <a:pt x="37" y="21"/>
                              </a:lnTo>
                              <a:lnTo>
                                <a:pt x="37" y="28"/>
                              </a:lnTo>
                              <a:lnTo>
                                <a:pt x="39" y="37"/>
                              </a:lnTo>
                              <a:lnTo>
                                <a:pt x="39" y="51"/>
                              </a:lnTo>
                              <a:lnTo>
                                <a:pt x="37" y="58"/>
                              </a:lnTo>
                              <a:lnTo>
                                <a:pt x="35" y="63"/>
                              </a:lnTo>
                              <a:lnTo>
                                <a:pt x="29" y="64"/>
                              </a:lnTo>
                              <a:lnTo>
                                <a:pt x="19" y="63"/>
                              </a:lnTo>
                              <a:lnTo>
                                <a:pt x="19" y="58"/>
                              </a:lnTo>
                              <a:lnTo>
                                <a:pt x="16" y="56"/>
                              </a:lnTo>
                              <a:lnTo>
                                <a:pt x="15" y="55"/>
                              </a:lnTo>
                              <a:lnTo>
                                <a:pt x="13" y="55"/>
                              </a:lnTo>
                              <a:lnTo>
                                <a:pt x="5" y="51"/>
                              </a:lnTo>
                              <a:lnTo>
                                <a:pt x="4" y="49"/>
                              </a:lnTo>
                              <a:lnTo>
                                <a:pt x="3" y="39"/>
                              </a:lnTo>
                              <a:lnTo>
                                <a:pt x="0" y="22"/>
                              </a:lnTo>
                              <a:lnTo>
                                <a:pt x="0" y="13"/>
                              </a:lnTo>
                              <a:lnTo>
                                <a:pt x="3" y="6"/>
                              </a:lnTo>
                              <a:lnTo>
                                <a:pt x="1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25" name="Freeform 153"/>
                      <wps:cNvSpPr>
                        <a:spLocks/>
                      </wps:cNvSpPr>
                      <wps:spPr bwMode="auto">
                        <a:xfrm>
                          <a:off x="333998" y="485289"/>
                          <a:ext cx="15121" cy="6227"/>
                        </a:xfrm>
                        <a:custGeom>
                          <a:avLst/>
                          <a:gdLst>
                            <a:gd name="T0" fmla="*/ 0 w 68"/>
                            <a:gd name="T1" fmla="*/ 0 h 28"/>
                            <a:gd name="T2" fmla="*/ 15 w 68"/>
                            <a:gd name="T3" fmla="*/ 6 h 28"/>
                            <a:gd name="T4" fmla="*/ 30 w 68"/>
                            <a:gd name="T5" fmla="*/ 10 h 28"/>
                            <a:gd name="T6" fmla="*/ 43 w 68"/>
                            <a:gd name="T7" fmla="*/ 12 h 28"/>
                            <a:gd name="T8" fmla="*/ 56 w 68"/>
                            <a:gd name="T9" fmla="*/ 18 h 28"/>
                            <a:gd name="T10" fmla="*/ 68 w 68"/>
                            <a:gd name="T11" fmla="*/ 28 h 28"/>
                            <a:gd name="T12" fmla="*/ 45 w 68"/>
                            <a:gd name="T13" fmla="*/ 21 h 28"/>
                            <a:gd name="T14" fmla="*/ 21 w 68"/>
                            <a:gd name="T15" fmla="*/ 11 h 28"/>
                            <a:gd name="T16" fmla="*/ 0 w 68"/>
                            <a:gd name="T17"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8" h="28">
                              <a:moveTo>
                                <a:pt x="0" y="0"/>
                              </a:moveTo>
                              <a:lnTo>
                                <a:pt x="15" y="6"/>
                              </a:lnTo>
                              <a:lnTo>
                                <a:pt x="30" y="10"/>
                              </a:lnTo>
                              <a:lnTo>
                                <a:pt x="43" y="12"/>
                              </a:lnTo>
                              <a:lnTo>
                                <a:pt x="56" y="18"/>
                              </a:lnTo>
                              <a:lnTo>
                                <a:pt x="68" y="28"/>
                              </a:lnTo>
                              <a:lnTo>
                                <a:pt x="45" y="21"/>
                              </a:lnTo>
                              <a:lnTo>
                                <a:pt x="21" y="11"/>
                              </a:lnTo>
                              <a:lnTo>
                                <a:pt x="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26" name="Freeform 154"/>
                      <wps:cNvSpPr>
                        <a:spLocks/>
                      </wps:cNvSpPr>
                      <wps:spPr bwMode="auto">
                        <a:xfrm>
                          <a:off x="399375" y="483955"/>
                          <a:ext cx="12897" cy="14234"/>
                        </a:xfrm>
                        <a:custGeom>
                          <a:avLst/>
                          <a:gdLst>
                            <a:gd name="T0" fmla="*/ 9 w 59"/>
                            <a:gd name="T1" fmla="*/ 0 h 65"/>
                            <a:gd name="T2" fmla="*/ 19 w 59"/>
                            <a:gd name="T3" fmla="*/ 2 h 65"/>
                            <a:gd name="T4" fmla="*/ 30 w 59"/>
                            <a:gd name="T5" fmla="*/ 3 h 65"/>
                            <a:gd name="T6" fmla="*/ 39 w 59"/>
                            <a:gd name="T7" fmla="*/ 5 h 65"/>
                            <a:gd name="T8" fmla="*/ 48 w 59"/>
                            <a:gd name="T9" fmla="*/ 12 h 65"/>
                            <a:gd name="T10" fmla="*/ 54 w 59"/>
                            <a:gd name="T11" fmla="*/ 20 h 65"/>
                            <a:gd name="T12" fmla="*/ 59 w 59"/>
                            <a:gd name="T13" fmla="*/ 42 h 65"/>
                            <a:gd name="T14" fmla="*/ 59 w 59"/>
                            <a:gd name="T15" fmla="*/ 54 h 65"/>
                            <a:gd name="T16" fmla="*/ 56 w 59"/>
                            <a:gd name="T17" fmla="*/ 65 h 65"/>
                            <a:gd name="T18" fmla="*/ 3 w 59"/>
                            <a:gd name="T19" fmla="*/ 59 h 65"/>
                            <a:gd name="T20" fmla="*/ 3 w 59"/>
                            <a:gd name="T21" fmla="*/ 46 h 65"/>
                            <a:gd name="T22" fmla="*/ 0 w 59"/>
                            <a:gd name="T23" fmla="*/ 21 h 65"/>
                            <a:gd name="T24" fmla="*/ 2 w 59"/>
                            <a:gd name="T25" fmla="*/ 10 h 65"/>
                            <a:gd name="T26" fmla="*/ 9 w 59"/>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9" h="65">
                              <a:moveTo>
                                <a:pt x="9" y="0"/>
                              </a:moveTo>
                              <a:lnTo>
                                <a:pt x="19" y="2"/>
                              </a:lnTo>
                              <a:lnTo>
                                <a:pt x="30" y="3"/>
                              </a:lnTo>
                              <a:lnTo>
                                <a:pt x="39" y="5"/>
                              </a:lnTo>
                              <a:lnTo>
                                <a:pt x="48" y="12"/>
                              </a:lnTo>
                              <a:lnTo>
                                <a:pt x="54" y="20"/>
                              </a:lnTo>
                              <a:lnTo>
                                <a:pt x="59" y="42"/>
                              </a:lnTo>
                              <a:lnTo>
                                <a:pt x="59" y="54"/>
                              </a:lnTo>
                              <a:lnTo>
                                <a:pt x="56" y="65"/>
                              </a:lnTo>
                              <a:lnTo>
                                <a:pt x="3" y="59"/>
                              </a:lnTo>
                              <a:lnTo>
                                <a:pt x="3" y="46"/>
                              </a:lnTo>
                              <a:lnTo>
                                <a:pt x="0" y="21"/>
                              </a:lnTo>
                              <a:lnTo>
                                <a:pt x="2" y="10"/>
                              </a:lnTo>
                              <a:lnTo>
                                <a:pt x="9"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27" name="Freeform 155"/>
                      <wps:cNvSpPr>
                        <a:spLocks/>
                      </wps:cNvSpPr>
                      <wps:spPr bwMode="auto">
                        <a:xfrm>
                          <a:off x="216143" y="501302"/>
                          <a:ext cx="20903" cy="14234"/>
                        </a:xfrm>
                        <a:custGeom>
                          <a:avLst/>
                          <a:gdLst>
                            <a:gd name="T0" fmla="*/ 50 w 93"/>
                            <a:gd name="T1" fmla="*/ 0 h 65"/>
                            <a:gd name="T2" fmla="*/ 56 w 93"/>
                            <a:gd name="T3" fmla="*/ 4 h 65"/>
                            <a:gd name="T4" fmla="*/ 81 w 93"/>
                            <a:gd name="T5" fmla="*/ 4 h 65"/>
                            <a:gd name="T6" fmla="*/ 88 w 93"/>
                            <a:gd name="T7" fmla="*/ 5 h 65"/>
                            <a:gd name="T8" fmla="*/ 92 w 93"/>
                            <a:gd name="T9" fmla="*/ 10 h 65"/>
                            <a:gd name="T10" fmla="*/ 93 w 93"/>
                            <a:gd name="T11" fmla="*/ 19 h 65"/>
                            <a:gd name="T12" fmla="*/ 93 w 93"/>
                            <a:gd name="T13" fmla="*/ 31 h 65"/>
                            <a:gd name="T14" fmla="*/ 90 w 93"/>
                            <a:gd name="T15" fmla="*/ 40 h 65"/>
                            <a:gd name="T16" fmla="*/ 83 w 93"/>
                            <a:gd name="T17" fmla="*/ 45 h 65"/>
                            <a:gd name="T18" fmla="*/ 75 w 93"/>
                            <a:gd name="T19" fmla="*/ 47 h 65"/>
                            <a:gd name="T20" fmla="*/ 66 w 93"/>
                            <a:gd name="T21" fmla="*/ 49 h 65"/>
                            <a:gd name="T22" fmla="*/ 56 w 93"/>
                            <a:gd name="T23" fmla="*/ 50 h 65"/>
                            <a:gd name="T24" fmla="*/ 46 w 93"/>
                            <a:gd name="T25" fmla="*/ 52 h 65"/>
                            <a:gd name="T26" fmla="*/ 37 w 93"/>
                            <a:gd name="T27" fmla="*/ 56 h 65"/>
                            <a:gd name="T28" fmla="*/ 0 w 93"/>
                            <a:gd name="T29" fmla="*/ 65 h 65"/>
                            <a:gd name="T30" fmla="*/ 1 w 93"/>
                            <a:gd name="T31" fmla="*/ 49 h 65"/>
                            <a:gd name="T32" fmla="*/ 6 w 93"/>
                            <a:gd name="T33" fmla="*/ 31 h 65"/>
                            <a:gd name="T34" fmla="*/ 7 w 93"/>
                            <a:gd name="T35" fmla="*/ 15 h 65"/>
                            <a:gd name="T36" fmla="*/ 20 w 93"/>
                            <a:gd name="T37" fmla="*/ 14 h 65"/>
                            <a:gd name="T38" fmla="*/ 30 w 93"/>
                            <a:gd name="T39" fmla="*/ 13 h 65"/>
                            <a:gd name="T40" fmla="*/ 40 w 93"/>
                            <a:gd name="T41" fmla="*/ 9 h 65"/>
                            <a:gd name="T42" fmla="*/ 50 w 93"/>
                            <a:gd name="T43"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93" h="65">
                              <a:moveTo>
                                <a:pt x="50" y="0"/>
                              </a:moveTo>
                              <a:lnTo>
                                <a:pt x="56" y="4"/>
                              </a:lnTo>
                              <a:lnTo>
                                <a:pt x="81" y="4"/>
                              </a:lnTo>
                              <a:lnTo>
                                <a:pt x="88" y="5"/>
                              </a:lnTo>
                              <a:lnTo>
                                <a:pt x="92" y="10"/>
                              </a:lnTo>
                              <a:lnTo>
                                <a:pt x="93" y="19"/>
                              </a:lnTo>
                              <a:lnTo>
                                <a:pt x="93" y="31"/>
                              </a:lnTo>
                              <a:lnTo>
                                <a:pt x="90" y="40"/>
                              </a:lnTo>
                              <a:lnTo>
                                <a:pt x="83" y="45"/>
                              </a:lnTo>
                              <a:lnTo>
                                <a:pt x="75" y="47"/>
                              </a:lnTo>
                              <a:lnTo>
                                <a:pt x="66" y="49"/>
                              </a:lnTo>
                              <a:lnTo>
                                <a:pt x="56" y="50"/>
                              </a:lnTo>
                              <a:lnTo>
                                <a:pt x="46" y="52"/>
                              </a:lnTo>
                              <a:lnTo>
                                <a:pt x="37" y="56"/>
                              </a:lnTo>
                              <a:lnTo>
                                <a:pt x="0" y="65"/>
                              </a:lnTo>
                              <a:lnTo>
                                <a:pt x="1" y="49"/>
                              </a:lnTo>
                              <a:lnTo>
                                <a:pt x="6" y="31"/>
                              </a:lnTo>
                              <a:lnTo>
                                <a:pt x="7" y="15"/>
                              </a:lnTo>
                              <a:lnTo>
                                <a:pt x="20" y="14"/>
                              </a:lnTo>
                              <a:lnTo>
                                <a:pt x="30" y="13"/>
                              </a:lnTo>
                              <a:lnTo>
                                <a:pt x="40" y="9"/>
                              </a:lnTo>
                              <a:lnTo>
                                <a:pt x="5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28" name="Freeform 156"/>
                      <wps:cNvSpPr>
                        <a:spLocks/>
                      </wps:cNvSpPr>
                      <wps:spPr bwMode="auto">
                        <a:xfrm>
                          <a:off x="239714" y="500413"/>
                          <a:ext cx="16011" cy="11565"/>
                        </a:xfrm>
                        <a:custGeom>
                          <a:avLst/>
                          <a:gdLst>
                            <a:gd name="T0" fmla="*/ 56 w 73"/>
                            <a:gd name="T1" fmla="*/ 0 h 52"/>
                            <a:gd name="T2" fmla="*/ 73 w 73"/>
                            <a:gd name="T3" fmla="*/ 3 h 52"/>
                            <a:gd name="T4" fmla="*/ 70 w 73"/>
                            <a:gd name="T5" fmla="*/ 23 h 52"/>
                            <a:gd name="T6" fmla="*/ 68 w 73"/>
                            <a:gd name="T7" fmla="*/ 33 h 52"/>
                            <a:gd name="T8" fmla="*/ 63 w 73"/>
                            <a:gd name="T9" fmla="*/ 40 h 52"/>
                            <a:gd name="T10" fmla="*/ 54 w 73"/>
                            <a:gd name="T11" fmla="*/ 47 h 52"/>
                            <a:gd name="T12" fmla="*/ 55 w 73"/>
                            <a:gd name="T13" fmla="*/ 52 h 52"/>
                            <a:gd name="T14" fmla="*/ 37 w 73"/>
                            <a:gd name="T15" fmla="*/ 52 h 52"/>
                            <a:gd name="T16" fmla="*/ 18 w 73"/>
                            <a:gd name="T17" fmla="*/ 49 h 52"/>
                            <a:gd name="T18" fmla="*/ 0 w 73"/>
                            <a:gd name="T19" fmla="*/ 49 h 52"/>
                            <a:gd name="T20" fmla="*/ 2 w 73"/>
                            <a:gd name="T21" fmla="*/ 32 h 52"/>
                            <a:gd name="T22" fmla="*/ 7 w 73"/>
                            <a:gd name="T23" fmla="*/ 16 h 52"/>
                            <a:gd name="T24" fmla="*/ 13 w 73"/>
                            <a:gd name="T25" fmla="*/ 1 h 52"/>
                            <a:gd name="T26" fmla="*/ 28 w 73"/>
                            <a:gd name="T27" fmla="*/ 2 h 52"/>
                            <a:gd name="T28" fmla="*/ 43 w 73"/>
                            <a:gd name="T29" fmla="*/ 1 h 52"/>
                            <a:gd name="T30" fmla="*/ 56 w 73"/>
                            <a:gd name="T31"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3" h="52">
                              <a:moveTo>
                                <a:pt x="56" y="0"/>
                              </a:moveTo>
                              <a:lnTo>
                                <a:pt x="73" y="3"/>
                              </a:lnTo>
                              <a:lnTo>
                                <a:pt x="70" y="23"/>
                              </a:lnTo>
                              <a:lnTo>
                                <a:pt x="68" y="33"/>
                              </a:lnTo>
                              <a:lnTo>
                                <a:pt x="63" y="40"/>
                              </a:lnTo>
                              <a:lnTo>
                                <a:pt x="54" y="47"/>
                              </a:lnTo>
                              <a:lnTo>
                                <a:pt x="55" y="52"/>
                              </a:lnTo>
                              <a:lnTo>
                                <a:pt x="37" y="52"/>
                              </a:lnTo>
                              <a:lnTo>
                                <a:pt x="18" y="49"/>
                              </a:lnTo>
                              <a:lnTo>
                                <a:pt x="0" y="49"/>
                              </a:lnTo>
                              <a:lnTo>
                                <a:pt x="2" y="32"/>
                              </a:lnTo>
                              <a:lnTo>
                                <a:pt x="7" y="16"/>
                              </a:lnTo>
                              <a:lnTo>
                                <a:pt x="13" y="1"/>
                              </a:lnTo>
                              <a:lnTo>
                                <a:pt x="28" y="2"/>
                              </a:lnTo>
                              <a:lnTo>
                                <a:pt x="43" y="1"/>
                              </a:lnTo>
                              <a:lnTo>
                                <a:pt x="56"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29" name="Freeform 157"/>
                      <wps:cNvSpPr>
                        <a:spLocks/>
                      </wps:cNvSpPr>
                      <wps:spPr bwMode="auto">
                        <a:xfrm>
                          <a:off x="183232" y="505750"/>
                          <a:ext cx="9339" cy="12455"/>
                        </a:xfrm>
                        <a:custGeom>
                          <a:avLst/>
                          <a:gdLst>
                            <a:gd name="T0" fmla="*/ 42 w 42"/>
                            <a:gd name="T1" fmla="*/ 0 h 57"/>
                            <a:gd name="T2" fmla="*/ 42 w 42"/>
                            <a:gd name="T3" fmla="*/ 15 h 57"/>
                            <a:gd name="T4" fmla="*/ 39 w 42"/>
                            <a:gd name="T5" fmla="*/ 29 h 57"/>
                            <a:gd name="T6" fmla="*/ 37 w 42"/>
                            <a:gd name="T7" fmla="*/ 41 h 57"/>
                            <a:gd name="T8" fmla="*/ 38 w 42"/>
                            <a:gd name="T9" fmla="*/ 53 h 57"/>
                            <a:gd name="T10" fmla="*/ 30 w 42"/>
                            <a:gd name="T11" fmla="*/ 55 h 57"/>
                            <a:gd name="T12" fmla="*/ 21 w 42"/>
                            <a:gd name="T13" fmla="*/ 57 h 57"/>
                            <a:gd name="T14" fmla="*/ 12 w 42"/>
                            <a:gd name="T15" fmla="*/ 57 h 57"/>
                            <a:gd name="T16" fmla="*/ 5 w 42"/>
                            <a:gd name="T17" fmla="*/ 52 h 57"/>
                            <a:gd name="T18" fmla="*/ 3 w 42"/>
                            <a:gd name="T19" fmla="*/ 41 h 57"/>
                            <a:gd name="T20" fmla="*/ 1 w 42"/>
                            <a:gd name="T21" fmla="*/ 29 h 57"/>
                            <a:gd name="T22" fmla="*/ 0 w 42"/>
                            <a:gd name="T23" fmla="*/ 16 h 57"/>
                            <a:gd name="T24" fmla="*/ 5 w 42"/>
                            <a:gd name="T25" fmla="*/ 4 h 57"/>
                            <a:gd name="T26" fmla="*/ 17 w 42"/>
                            <a:gd name="T27" fmla="*/ 1 h 57"/>
                            <a:gd name="T28" fmla="*/ 28 w 42"/>
                            <a:gd name="T29" fmla="*/ 1 h 57"/>
                            <a:gd name="T30" fmla="*/ 42 w 42"/>
                            <a:gd name="T31"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2" h="57">
                              <a:moveTo>
                                <a:pt x="42" y="0"/>
                              </a:moveTo>
                              <a:lnTo>
                                <a:pt x="42" y="15"/>
                              </a:lnTo>
                              <a:lnTo>
                                <a:pt x="39" y="29"/>
                              </a:lnTo>
                              <a:lnTo>
                                <a:pt x="37" y="41"/>
                              </a:lnTo>
                              <a:lnTo>
                                <a:pt x="38" y="53"/>
                              </a:lnTo>
                              <a:lnTo>
                                <a:pt x="30" y="55"/>
                              </a:lnTo>
                              <a:lnTo>
                                <a:pt x="21" y="57"/>
                              </a:lnTo>
                              <a:lnTo>
                                <a:pt x="12" y="57"/>
                              </a:lnTo>
                              <a:lnTo>
                                <a:pt x="5" y="52"/>
                              </a:lnTo>
                              <a:lnTo>
                                <a:pt x="3" y="41"/>
                              </a:lnTo>
                              <a:lnTo>
                                <a:pt x="1" y="29"/>
                              </a:lnTo>
                              <a:lnTo>
                                <a:pt x="0" y="16"/>
                              </a:lnTo>
                              <a:lnTo>
                                <a:pt x="5" y="4"/>
                              </a:lnTo>
                              <a:lnTo>
                                <a:pt x="17" y="1"/>
                              </a:lnTo>
                              <a:lnTo>
                                <a:pt x="28" y="1"/>
                              </a:lnTo>
                              <a:lnTo>
                                <a:pt x="42"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30" name="Freeform 158"/>
                      <wps:cNvSpPr>
                        <a:spLocks/>
                      </wps:cNvSpPr>
                      <wps:spPr bwMode="auto">
                        <a:xfrm>
                          <a:off x="392704" y="500413"/>
                          <a:ext cx="17345" cy="4003"/>
                        </a:xfrm>
                        <a:custGeom>
                          <a:avLst/>
                          <a:gdLst>
                            <a:gd name="T0" fmla="*/ 0 w 79"/>
                            <a:gd name="T1" fmla="*/ 0 h 18"/>
                            <a:gd name="T2" fmla="*/ 17 w 79"/>
                            <a:gd name="T3" fmla="*/ 1 h 18"/>
                            <a:gd name="T4" fmla="*/ 34 w 79"/>
                            <a:gd name="T5" fmla="*/ 2 h 18"/>
                            <a:gd name="T6" fmla="*/ 50 w 79"/>
                            <a:gd name="T7" fmla="*/ 3 h 18"/>
                            <a:gd name="T8" fmla="*/ 66 w 79"/>
                            <a:gd name="T9" fmla="*/ 8 h 18"/>
                            <a:gd name="T10" fmla="*/ 79 w 79"/>
                            <a:gd name="T11" fmla="*/ 18 h 18"/>
                            <a:gd name="T12" fmla="*/ 59 w 79"/>
                            <a:gd name="T13" fmla="*/ 13 h 18"/>
                            <a:gd name="T14" fmla="*/ 39 w 79"/>
                            <a:gd name="T15" fmla="*/ 11 h 18"/>
                            <a:gd name="T16" fmla="*/ 19 w 79"/>
                            <a:gd name="T17" fmla="*/ 7 h 18"/>
                            <a:gd name="T18" fmla="*/ 0 w 79"/>
                            <a:gd name="T19" fmla="*/ 0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9" h="18">
                              <a:moveTo>
                                <a:pt x="0" y="0"/>
                              </a:moveTo>
                              <a:lnTo>
                                <a:pt x="17" y="1"/>
                              </a:lnTo>
                              <a:lnTo>
                                <a:pt x="34" y="2"/>
                              </a:lnTo>
                              <a:lnTo>
                                <a:pt x="50" y="3"/>
                              </a:lnTo>
                              <a:lnTo>
                                <a:pt x="66" y="8"/>
                              </a:lnTo>
                              <a:lnTo>
                                <a:pt x="79" y="18"/>
                              </a:lnTo>
                              <a:lnTo>
                                <a:pt x="59" y="13"/>
                              </a:lnTo>
                              <a:lnTo>
                                <a:pt x="39" y="11"/>
                              </a:lnTo>
                              <a:lnTo>
                                <a:pt x="19" y="7"/>
                              </a:lnTo>
                              <a:lnTo>
                                <a:pt x="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31" name="Freeform 159"/>
                      <wps:cNvSpPr>
                        <a:spLocks/>
                      </wps:cNvSpPr>
                      <wps:spPr bwMode="auto">
                        <a:xfrm>
                          <a:off x="379806" y="504861"/>
                          <a:ext cx="8450" cy="1779"/>
                        </a:xfrm>
                        <a:custGeom>
                          <a:avLst/>
                          <a:gdLst>
                            <a:gd name="T0" fmla="*/ 0 w 39"/>
                            <a:gd name="T1" fmla="*/ 0 h 7"/>
                            <a:gd name="T2" fmla="*/ 20 w 39"/>
                            <a:gd name="T3" fmla="*/ 0 h 7"/>
                            <a:gd name="T4" fmla="*/ 39 w 39"/>
                            <a:gd name="T5" fmla="*/ 2 h 7"/>
                            <a:gd name="T6" fmla="*/ 31 w 39"/>
                            <a:gd name="T7" fmla="*/ 5 h 7"/>
                            <a:gd name="T8" fmla="*/ 22 w 39"/>
                            <a:gd name="T9" fmla="*/ 7 h 7"/>
                            <a:gd name="T10" fmla="*/ 12 w 39"/>
                            <a:gd name="T11" fmla="*/ 7 h 7"/>
                            <a:gd name="T12" fmla="*/ 5 w 39"/>
                            <a:gd name="T13" fmla="*/ 6 h 7"/>
                            <a:gd name="T14" fmla="*/ 0 w 39"/>
                            <a:gd name="T15" fmla="*/ 0 h 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9" h="7">
                              <a:moveTo>
                                <a:pt x="0" y="0"/>
                              </a:moveTo>
                              <a:lnTo>
                                <a:pt x="20" y="0"/>
                              </a:lnTo>
                              <a:lnTo>
                                <a:pt x="39" y="2"/>
                              </a:lnTo>
                              <a:lnTo>
                                <a:pt x="31" y="5"/>
                              </a:lnTo>
                              <a:lnTo>
                                <a:pt x="22" y="7"/>
                              </a:lnTo>
                              <a:lnTo>
                                <a:pt x="12" y="7"/>
                              </a:lnTo>
                              <a:lnTo>
                                <a:pt x="5" y="6"/>
                              </a:lnTo>
                              <a:lnTo>
                                <a:pt x="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32" name="Freeform 160"/>
                      <wps:cNvSpPr>
                        <a:spLocks/>
                      </wps:cNvSpPr>
                      <wps:spPr bwMode="auto">
                        <a:xfrm>
                          <a:off x="395372" y="504861"/>
                          <a:ext cx="6671" cy="1334"/>
                        </a:xfrm>
                        <a:custGeom>
                          <a:avLst/>
                          <a:gdLst>
                            <a:gd name="T0" fmla="*/ 0 w 30"/>
                            <a:gd name="T1" fmla="*/ 0 h 6"/>
                            <a:gd name="T2" fmla="*/ 14 w 30"/>
                            <a:gd name="T3" fmla="*/ 0 h 6"/>
                            <a:gd name="T4" fmla="*/ 22 w 30"/>
                            <a:gd name="T5" fmla="*/ 1 h 6"/>
                            <a:gd name="T6" fmla="*/ 30 w 30"/>
                            <a:gd name="T7" fmla="*/ 6 h 6"/>
                            <a:gd name="T8" fmla="*/ 1 w 30"/>
                            <a:gd name="T9" fmla="*/ 3 h 6"/>
                            <a:gd name="T10" fmla="*/ 0 w 30"/>
                            <a:gd name="T11" fmla="*/ 0 h 6"/>
                          </a:gdLst>
                          <a:ahLst/>
                          <a:cxnLst>
                            <a:cxn ang="0">
                              <a:pos x="T0" y="T1"/>
                            </a:cxn>
                            <a:cxn ang="0">
                              <a:pos x="T2" y="T3"/>
                            </a:cxn>
                            <a:cxn ang="0">
                              <a:pos x="T4" y="T5"/>
                            </a:cxn>
                            <a:cxn ang="0">
                              <a:pos x="T6" y="T7"/>
                            </a:cxn>
                            <a:cxn ang="0">
                              <a:pos x="T8" y="T9"/>
                            </a:cxn>
                            <a:cxn ang="0">
                              <a:pos x="T10" y="T11"/>
                            </a:cxn>
                          </a:cxnLst>
                          <a:rect l="0" t="0" r="r" b="b"/>
                          <a:pathLst>
                            <a:path w="30" h="6">
                              <a:moveTo>
                                <a:pt x="0" y="0"/>
                              </a:moveTo>
                              <a:lnTo>
                                <a:pt x="14" y="0"/>
                              </a:lnTo>
                              <a:lnTo>
                                <a:pt x="22" y="1"/>
                              </a:lnTo>
                              <a:lnTo>
                                <a:pt x="30" y="6"/>
                              </a:lnTo>
                              <a:lnTo>
                                <a:pt x="1" y="3"/>
                              </a:lnTo>
                              <a:lnTo>
                                <a:pt x="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33" name="Freeform 161"/>
                      <wps:cNvSpPr>
                        <a:spLocks/>
                      </wps:cNvSpPr>
                      <wps:spPr bwMode="auto">
                        <a:xfrm>
                          <a:off x="309093" y="516426"/>
                          <a:ext cx="2668" cy="445"/>
                        </a:xfrm>
                        <a:custGeom>
                          <a:avLst/>
                          <a:gdLst>
                            <a:gd name="T0" fmla="*/ 3 w 12"/>
                            <a:gd name="T1" fmla="*/ 0 h 1"/>
                            <a:gd name="T2" fmla="*/ 12 w 12"/>
                            <a:gd name="T3" fmla="*/ 1 h 1"/>
                            <a:gd name="T4" fmla="*/ 0 w 12"/>
                            <a:gd name="T5" fmla="*/ 1 h 1"/>
                            <a:gd name="T6" fmla="*/ 3 w 12"/>
                            <a:gd name="T7" fmla="*/ 0 h 1"/>
                          </a:gdLst>
                          <a:ahLst/>
                          <a:cxnLst>
                            <a:cxn ang="0">
                              <a:pos x="T0" y="T1"/>
                            </a:cxn>
                            <a:cxn ang="0">
                              <a:pos x="T2" y="T3"/>
                            </a:cxn>
                            <a:cxn ang="0">
                              <a:pos x="T4" y="T5"/>
                            </a:cxn>
                            <a:cxn ang="0">
                              <a:pos x="T6" y="T7"/>
                            </a:cxn>
                          </a:cxnLst>
                          <a:rect l="0" t="0" r="r" b="b"/>
                          <a:pathLst>
                            <a:path w="12" h="1">
                              <a:moveTo>
                                <a:pt x="3" y="0"/>
                              </a:moveTo>
                              <a:lnTo>
                                <a:pt x="12" y="1"/>
                              </a:lnTo>
                              <a:lnTo>
                                <a:pt x="0" y="1"/>
                              </a:lnTo>
                              <a:lnTo>
                                <a:pt x="3"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34" name="Freeform 162"/>
                      <wps:cNvSpPr>
                        <a:spLocks/>
                      </wps:cNvSpPr>
                      <wps:spPr bwMode="auto">
                        <a:xfrm>
                          <a:off x="313095" y="516871"/>
                          <a:ext cx="5337" cy="445"/>
                        </a:xfrm>
                        <a:custGeom>
                          <a:avLst/>
                          <a:gdLst>
                            <a:gd name="T0" fmla="*/ 0 w 24"/>
                            <a:gd name="T1" fmla="*/ 0 h 1"/>
                            <a:gd name="T2" fmla="*/ 24 w 24"/>
                            <a:gd name="T3" fmla="*/ 0 h 1"/>
                            <a:gd name="T4" fmla="*/ 18 w 24"/>
                            <a:gd name="T5" fmla="*/ 1 h 1"/>
                            <a:gd name="T6" fmla="*/ 9 w 24"/>
                            <a:gd name="T7" fmla="*/ 1 h 1"/>
                            <a:gd name="T8" fmla="*/ 0 w 24"/>
                            <a:gd name="T9" fmla="*/ 0 h 1"/>
                          </a:gdLst>
                          <a:ahLst/>
                          <a:cxnLst>
                            <a:cxn ang="0">
                              <a:pos x="T0" y="T1"/>
                            </a:cxn>
                            <a:cxn ang="0">
                              <a:pos x="T2" y="T3"/>
                            </a:cxn>
                            <a:cxn ang="0">
                              <a:pos x="T4" y="T5"/>
                            </a:cxn>
                            <a:cxn ang="0">
                              <a:pos x="T6" y="T7"/>
                            </a:cxn>
                            <a:cxn ang="0">
                              <a:pos x="T8" y="T9"/>
                            </a:cxn>
                          </a:cxnLst>
                          <a:rect l="0" t="0" r="r" b="b"/>
                          <a:pathLst>
                            <a:path w="24" h="1">
                              <a:moveTo>
                                <a:pt x="0" y="0"/>
                              </a:moveTo>
                              <a:lnTo>
                                <a:pt x="24" y="0"/>
                              </a:lnTo>
                              <a:lnTo>
                                <a:pt x="18" y="1"/>
                              </a:lnTo>
                              <a:lnTo>
                                <a:pt x="9" y="1"/>
                              </a:lnTo>
                              <a:lnTo>
                                <a:pt x="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35" name="Freeform 163"/>
                      <wps:cNvSpPr>
                        <a:spLocks/>
                      </wps:cNvSpPr>
                      <wps:spPr bwMode="auto">
                        <a:xfrm>
                          <a:off x="299753" y="518650"/>
                          <a:ext cx="3113" cy="445"/>
                        </a:xfrm>
                        <a:custGeom>
                          <a:avLst/>
                          <a:gdLst>
                            <a:gd name="T0" fmla="*/ 12 w 12"/>
                            <a:gd name="T1" fmla="*/ 0 h 3"/>
                            <a:gd name="T2" fmla="*/ 0 w 12"/>
                            <a:gd name="T3" fmla="*/ 3 h 3"/>
                            <a:gd name="T4" fmla="*/ 2 w 12"/>
                            <a:gd name="T5" fmla="*/ 2 h 3"/>
                            <a:gd name="T6" fmla="*/ 12 w 12"/>
                            <a:gd name="T7" fmla="*/ 0 h 3"/>
                          </a:gdLst>
                          <a:ahLst/>
                          <a:cxnLst>
                            <a:cxn ang="0">
                              <a:pos x="T0" y="T1"/>
                            </a:cxn>
                            <a:cxn ang="0">
                              <a:pos x="T2" y="T3"/>
                            </a:cxn>
                            <a:cxn ang="0">
                              <a:pos x="T4" y="T5"/>
                            </a:cxn>
                            <a:cxn ang="0">
                              <a:pos x="T6" y="T7"/>
                            </a:cxn>
                          </a:cxnLst>
                          <a:rect l="0" t="0" r="r" b="b"/>
                          <a:pathLst>
                            <a:path w="12" h="3">
                              <a:moveTo>
                                <a:pt x="12" y="0"/>
                              </a:moveTo>
                              <a:lnTo>
                                <a:pt x="0" y="3"/>
                              </a:lnTo>
                              <a:lnTo>
                                <a:pt x="2" y="2"/>
                              </a:lnTo>
                              <a:lnTo>
                                <a:pt x="12"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36" name="Freeform 164"/>
                      <wps:cNvSpPr>
                        <a:spLocks/>
                      </wps:cNvSpPr>
                      <wps:spPr bwMode="auto">
                        <a:xfrm>
                          <a:off x="390035" y="519540"/>
                          <a:ext cx="122303" cy="79621"/>
                        </a:xfrm>
                        <a:custGeom>
                          <a:avLst/>
                          <a:gdLst>
                            <a:gd name="T0" fmla="*/ 100 w 551"/>
                            <a:gd name="T1" fmla="*/ 0 h 358"/>
                            <a:gd name="T2" fmla="*/ 111 w 551"/>
                            <a:gd name="T3" fmla="*/ 9 h 358"/>
                            <a:gd name="T4" fmla="*/ 119 w 551"/>
                            <a:gd name="T5" fmla="*/ 25 h 358"/>
                            <a:gd name="T6" fmla="*/ 131 w 551"/>
                            <a:gd name="T7" fmla="*/ 37 h 358"/>
                            <a:gd name="T8" fmla="*/ 166 w 551"/>
                            <a:gd name="T9" fmla="*/ 68 h 358"/>
                            <a:gd name="T10" fmla="*/ 229 w 551"/>
                            <a:gd name="T11" fmla="*/ 94 h 358"/>
                            <a:gd name="T12" fmla="*/ 273 w 551"/>
                            <a:gd name="T13" fmla="*/ 110 h 358"/>
                            <a:gd name="T14" fmla="*/ 311 w 551"/>
                            <a:gd name="T15" fmla="*/ 136 h 358"/>
                            <a:gd name="T16" fmla="*/ 353 w 551"/>
                            <a:gd name="T17" fmla="*/ 198 h 358"/>
                            <a:gd name="T18" fmla="*/ 411 w 551"/>
                            <a:gd name="T19" fmla="*/ 246 h 358"/>
                            <a:gd name="T20" fmla="*/ 474 w 551"/>
                            <a:gd name="T21" fmla="*/ 298 h 358"/>
                            <a:gd name="T22" fmla="*/ 508 w 551"/>
                            <a:gd name="T23" fmla="*/ 332 h 358"/>
                            <a:gd name="T24" fmla="*/ 521 w 551"/>
                            <a:gd name="T25" fmla="*/ 335 h 358"/>
                            <a:gd name="T26" fmla="*/ 536 w 551"/>
                            <a:gd name="T27" fmla="*/ 344 h 358"/>
                            <a:gd name="T28" fmla="*/ 551 w 551"/>
                            <a:gd name="T29" fmla="*/ 358 h 358"/>
                            <a:gd name="T30" fmla="*/ 513 w 551"/>
                            <a:gd name="T31" fmla="*/ 346 h 358"/>
                            <a:gd name="T32" fmla="*/ 480 w 551"/>
                            <a:gd name="T33" fmla="*/ 325 h 358"/>
                            <a:gd name="T34" fmla="*/ 445 w 551"/>
                            <a:gd name="T35" fmla="*/ 292 h 358"/>
                            <a:gd name="T36" fmla="*/ 409 w 551"/>
                            <a:gd name="T37" fmla="*/ 267 h 358"/>
                            <a:gd name="T38" fmla="*/ 392 w 551"/>
                            <a:gd name="T39" fmla="*/ 264 h 358"/>
                            <a:gd name="T40" fmla="*/ 387 w 551"/>
                            <a:gd name="T41" fmla="*/ 256 h 358"/>
                            <a:gd name="T42" fmla="*/ 387 w 551"/>
                            <a:gd name="T43" fmla="*/ 249 h 358"/>
                            <a:gd name="T44" fmla="*/ 391 w 551"/>
                            <a:gd name="T45" fmla="*/ 248 h 358"/>
                            <a:gd name="T46" fmla="*/ 387 w 551"/>
                            <a:gd name="T47" fmla="*/ 239 h 358"/>
                            <a:gd name="T48" fmla="*/ 372 w 551"/>
                            <a:gd name="T49" fmla="*/ 233 h 358"/>
                            <a:gd name="T50" fmla="*/ 361 w 551"/>
                            <a:gd name="T51" fmla="*/ 224 h 358"/>
                            <a:gd name="T52" fmla="*/ 351 w 551"/>
                            <a:gd name="T53" fmla="*/ 218 h 358"/>
                            <a:gd name="T54" fmla="*/ 343 w 551"/>
                            <a:gd name="T55" fmla="*/ 209 h 358"/>
                            <a:gd name="T56" fmla="*/ 330 w 551"/>
                            <a:gd name="T57" fmla="*/ 199 h 358"/>
                            <a:gd name="T58" fmla="*/ 306 w 551"/>
                            <a:gd name="T59" fmla="*/ 183 h 358"/>
                            <a:gd name="T60" fmla="*/ 281 w 551"/>
                            <a:gd name="T61" fmla="*/ 167 h 358"/>
                            <a:gd name="T62" fmla="*/ 246 w 551"/>
                            <a:gd name="T63" fmla="*/ 166 h 358"/>
                            <a:gd name="T64" fmla="*/ 205 w 551"/>
                            <a:gd name="T65" fmla="*/ 159 h 358"/>
                            <a:gd name="T66" fmla="*/ 167 w 551"/>
                            <a:gd name="T67" fmla="*/ 146 h 358"/>
                            <a:gd name="T68" fmla="*/ 127 w 551"/>
                            <a:gd name="T69" fmla="*/ 146 h 358"/>
                            <a:gd name="T70" fmla="*/ 81 w 551"/>
                            <a:gd name="T71" fmla="*/ 142 h 358"/>
                            <a:gd name="T72" fmla="*/ 40 w 551"/>
                            <a:gd name="T73" fmla="*/ 124 h 358"/>
                            <a:gd name="T74" fmla="*/ 19 w 551"/>
                            <a:gd name="T75" fmla="*/ 118 h 358"/>
                            <a:gd name="T76" fmla="*/ 0 w 551"/>
                            <a:gd name="T77" fmla="*/ 105 h 358"/>
                            <a:gd name="T78" fmla="*/ 25 w 551"/>
                            <a:gd name="T79" fmla="*/ 114 h 358"/>
                            <a:gd name="T80" fmla="*/ 78 w 551"/>
                            <a:gd name="T81" fmla="*/ 126 h 358"/>
                            <a:gd name="T82" fmla="*/ 132 w 551"/>
                            <a:gd name="T83" fmla="*/ 125 h 358"/>
                            <a:gd name="T84" fmla="*/ 169 w 551"/>
                            <a:gd name="T85" fmla="*/ 118 h 358"/>
                            <a:gd name="T86" fmla="*/ 208 w 551"/>
                            <a:gd name="T87" fmla="*/ 136 h 358"/>
                            <a:gd name="T88" fmla="*/ 233 w 551"/>
                            <a:gd name="T89" fmla="*/ 147 h 358"/>
                            <a:gd name="T90" fmla="*/ 254 w 551"/>
                            <a:gd name="T91" fmla="*/ 144 h 358"/>
                            <a:gd name="T92" fmla="*/ 270 w 551"/>
                            <a:gd name="T93" fmla="*/ 147 h 358"/>
                            <a:gd name="T94" fmla="*/ 286 w 551"/>
                            <a:gd name="T95" fmla="*/ 151 h 358"/>
                            <a:gd name="T96" fmla="*/ 289 w 551"/>
                            <a:gd name="T97" fmla="*/ 142 h 358"/>
                            <a:gd name="T98" fmla="*/ 284 w 551"/>
                            <a:gd name="T99" fmla="*/ 136 h 358"/>
                            <a:gd name="T100" fmla="*/ 259 w 551"/>
                            <a:gd name="T101" fmla="*/ 126 h 358"/>
                            <a:gd name="T102" fmla="*/ 220 w 551"/>
                            <a:gd name="T103" fmla="*/ 114 h 358"/>
                            <a:gd name="T104" fmla="*/ 193 w 551"/>
                            <a:gd name="T105" fmla="*/ 102 h 358"/>
                            <a:gd name="T106" fmla="*/ 175 w 551"/>
                            <a:gd name="T107" fmla="*/ 90 h 358"/>
                            <a:gd name="T108" fmla="*/ 157 w 551"/>
                            <a:gd name="T109" fmla="*/ 78 h 358"/>
                            <a:gd name="T110" fmla="*/ 138 w 551"/>
                            <a:gd name="T111" fmla="*/ 56 h 358"/>
                            <a:gd name="T112" fmla="*/ 115 w 551"/>
                            <a:gd name="T113" fmla="*/ 39 h 358"/>
                            <a:gd name="T114" fmla="*/ 93 w 551"/>
                            <a:gd name="T115" fmla="*/ 16 h 358"/>
                            <a:gd name="T116" fmla="*/ 92 w 551"/>
                            <a:gd name="T117" fmla="*/ 3 h 3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51" h="358">
                              <a:moveTo>
                                <a:pt x="90" y="0"/>
                              </a:moveTo>
                              <a:lnTo>
                                <a:pt x="100" y="0"/>
                              </a:lnTo>
                              <a:lnTo>
                                <a:pt x="106" y="3"/>
                              </a:lnTo>
                              <a:lnTo>
                                <a:pt x="111" y="9"/>
                              </a:lnTo>
                              <a:lnTo>
                                <a:pt x="115" y="16"/>
                              </a:lnTo>
                              <a:lnTo>
                                <a:pt x="119" y="25"/>
                              </a:lnTo>
                              <a:lnTo>
                                <a:pt x="124" y="32"/>
                              </a:lnTo>
                              <a:lnTo>
                                <a:pt x="131" y="37"/>
                              </a:lnTo>
                              <a:lnTo>
                                <a:pt x="147" y="56"/>
                              </a:lnTo>
                              <a:lnTo>
                                <a:pt x="166" y="68"/>
                              </a:lnTo>
                              <a:lnTo>
                                <a:pt x="187" y="79"/>
                              </a:lnTo>
                              <a:lnTo>
                                <a:pt x="229" y="94"/>
                              </a:lnTo>
                              <a:lnTo>
                                <a:pt x="251" y="102"/>
                              </a:lnTo>
                              <a:lnTo>
                                <a:pt x="273" y="110"/>
                              </a:lnTo>
                              <a:lnTo>
                                <a:pt x="292" y="121"/>
                              </a:lnTo>
                              <a:lnTo>
                                <a:pt x="311" y="136"/>
                              </a:lnTo>
                              <a:lnTo>
                                <a:pt x="330" y="168"/>
                              </a:lnTo>
                              <a:lnTo>
                                <a:pt x="353" y="198"/>
                              </a:lnTo>
                              <a:lnTo>
                                <a:pt x="381" y="224"/>
                              </a:lnTo>
                              <a:lnTo>
                                <a:pt x="411" y="246"/>
                              </a:lnTo>
                              <a:lnTo>
                                <a:pt x="443" y="265"/>
                              </a:lnTo>
                              <a:lnTo>
                                <a:pt x="474" y="298"/>
                              </a:lnTo>
                              <a:lnTo>
                                <a:pt x="501" y="335"/>
                              </a:lnTo>
                              <a:lnTo>
                                <a:pt x="508" y="332"/>
                              </a:lnTo>
                              <a:lnTo>
                                <a:pt x="515" y="333"/>
                              </a:lnTo>
                              <a:lnTo>
                                <a:pt x="521" y="335"/>
                              </a:lnTo>
                              <a:lnTo>
                                <a:pt x="529" y="337"/>
                              </a:lnTo>
                              <a:lnTo>
                                <a:pt x="536" y="344"/>
                              </a:lnTo>
                              <a:lnTo>
                                <a:pt x="545" y="350"/>
                              </a:lnTo>
                              <a:lnTo>
                                <a:pt x="551" y="358"/>
                              </a:lnTo>
                              <a:lnTo>
                                <a:pt x="531" y="355"/>
                              </a:lnTo>
                              <a:lnTo>
                                <a:pt x="513" y="346"/>
                              </a:lnTo>
                              <a:lnTo>
                                <a:pt x="496" y="337"/>
                              </a:lnTo>
                              <a:lnTo>
                                <a:pt x="480" y="325"/>
                              </a:lnTo>
                              <a:lnTo>
                                <a:pt x="463" y="314"/>
                              </a:lnTo>
                              <a:lnTo>
                                <a:pt x="445" y="292"/>
                              </a:lnTo>
                              <a:lnTo>
                                <a:pt x="423" y="272"/>
                              </a:lnTo>
                              <a:lnTo>
                                <a:pt x="409" y="267"/>
                              </a:lnTo>
                              <a:lnTo>
                                <a:pt x="394" y="265"/>
                              </a:lnTo>
                              <a:lnTo>
                                <a:pt x="392" y="264"/>
                              </a:lnTo>
                              <a:lnTo>
                                <a:pt x="389" y="261"/>
                              </a:lnTo>
                              <a:lnTo>
                                <a:pt x="387" y="256"/>
                              </a:lnTo>
                              <a:lnTo>
                                <a:pt x="386" y="252"/>
                              </a:lnTo>
                              <a:lnTo>
                                <a:pt x="387" y="249"/>
                              </a:lnTo>
                              <a:lnTo>
                                <a:pt x="389" y="249"/>
                              </a:lnTo>
                              <a:lnTo>
                                <a:pt x="391" y="248"/>
                              </a:lnTo>
                              <a:lnTo>
                                <a:pt x="391" y="245"/>
                              </a:lnTo>
                              <a:lnTo>
                                <a:pt x="387" y="239"/>
                              </a:lnTo>
                              <a:lnTo>
                                <a:pt x="380" y="235"/>
                              </a:lnTo>
                              <a:lnTo>
                                <a:pt x="372" y="233"/>
                              </a:lnTo>
                              <a:lnTo>
                                <a:pt x="365" y="229"/>
                              </a:lnTo>
                              <a:lnTo>
                                <a:pt x="361" y="224"/>
                              </a:lnTo>
                              <a:lnTo>
                                <a:pt x="356" y="220"/>
                              </a:lnTo>
                              <a:lnTo>
                                <a:pt x="351" y="218"/>
                              </a:lnTo>
                              <a:lnTo>
                                <a:pt x="346" y="214"/>
                              </a:lnTo>
                              <a:lnTo>
                                <a:pt x="343" y="209"/>
                              </a:lnTo>
                              <a:lnTo>
                                <a:pt x="345" y="203"/>
                              </a:lnTo>
                              <a:lnTo>
                                <a:pt x="330" y="199"/>
                              </a:lnTo>
                              <a:lnTo>
                                <a:pt x="317" y="192"/>
                              </a:lnTo>
                              <a:lnTo>
                                <a:pt x="306" y="183"/>
                              </a:lnTo>
                              <a:lnTo>
                                <a:pt x="294" y="175"/>
                              </a:lnTo>
                              <a:lnTo>
                                <a:pt x="281" y="167"/>
                              </a:lnTo>
                              <a:lnTo>
                                <a:pt x="268" y="162"/>
                              </a:lnTo>
                              <a:lnTo>
                                <a:pt x="246" y="166"/>
                              </a:lnTo>
                              <a:lnTo>
                                <a:pt x="225" y="163"/>
                              </a:lnTo>
                              <a:lnTo>
                                <a:pt x="205" y="159"/>
                              </a:lnTo>
                              <a:lnTo>
                                <a:pt x="185" y="151"/>
                              </a:lnTo>
                              <a:lnTo>
                                <a:pt x="167" y="146"/>
                              </a:lnTo>
                              <a:lnTo>
                                <a:pt x="147" y="144"/>
                              </a:lnTo>
                              <a:lnTo>
                                <a:pt x="127" y="146"/>
                              </a:lnTo>
                              <a:lnTo>
                                <a:pt x="103" y="146"/>
                              </a:lnTo>
                              <a:lnTo>
                                <a:pt x="81" y="142"/>
                              </a:lnTo>
                              <a:lnTo>
                                <a:pt x="60" y="135"/>
                              </a:lnTo>
                              <a:lnTo>
                                <a:pt x="40" y="124"/>
                              </a:lnTo>
                              <a:lnTo>
                                <a:pt x="29" y="124"/>
                              </a:lnTo>
                              <a:lnTo>
                                <a:pt x="19" y="118"/>
                              </a:lnTo>
                              <a:lnTo>
                                <a:pt x="9" y="110"/>
                              </a:lnTo>
                              <a:lnTo>
                                <a:pt x="0" y="105"/>
                              </a:lnTo>
                              <a:lnTo>
                                <a:pt x="1" y="104"/>
                              </a:lnTo>
                              <a:lnTo>
                                <a:pt x="25" y="114"/>
                              </a:lnTo>
                              <a:lnTo>
                                <a:pt x="51" y="121"/>
                              </a:lnTo>
                              <a:lnTo>
                                <a:pt x="78" y="126"/>
                              </a:lnTo>
                              <a:lnTo>
                                <a:pt x="106" y="128"/>
                              </a:lnTo>
                              <a:lnTo>
                                <a:pt x="132" y="125"/>
                              </a:lnTo>
                              <a:lnTo>
                                <a:pt x="156" y="118"/>
                              </a:lnTo>
                              <a:lnTo>
                                <a:pt x="169" y="118"/>
                              </a:lnTo>
                              <a:lnTo>
                                <a:pt x="183" y="121"/>
                              </a:lnTo>
                              <a:lnTo>
                                <a:pt x="208" y="136"/>
                              </a:lnTo>
                              <a:lnTo>
                                <a:pt x="220" y="142"/>
                              </a:lnTo>
                              <a:lnTo>
                                <a:pt x="233" y="147"/>
                              </a:lnTo>
                              <a:lnTo>
                                <a:pt x="246" y="146"/>
                              </a:lnTo>
                              <a:lnTo>
                                <a:pt x="254" y="144"/>
                              </a:lnTo>
                              <a:lnTo>
                                <a:pt x="263" y="145"/>
                              </a:lnTo>
                              <a:lnTo>
                                <a:pt x="270" y="147"/>
                              </a:lnTo>
                              <a:lnTo>
                                <a:pt x="279" y="150"/>
                              </a:lnTo>
                              <a:lnTo>
                                <a:pt x="286" y="151"/>
                              </a:lnTo>
                              <a:lnTo>
                                <a:pt x="289" y="149"/>
                              </a:lnTo>
                              <a:lnTo>
                                <a:pt x="289" y="142"/>
                              </a:lnTo>
                              <a:lnTo>
                                <a:pt x="287" y="139"/>
                              </a:lnTo>
                              <a:lnTo>
                                <a:pt x="284" y="136"/>
                              </a:lnTo>
                              <a:lnTo>
                                <a:pt x="281" y="134"/>
                              </a:lnTo>
                              <a:lnTo>
                                <a:pt x="259" y="126"/>
                              </a:lnTo>
                              <a:lnTo>
                                <a:pt x="239" y="121"/>
                              </a:lnTo>
                              <a:lnTo>
                                <a:pt x="220" y="114"/>
                              </a:lnTo>
                              <a:lnTo>
                                <a:pt x="203" y="103"/>
                              </a:lnTo>
                              <a:lnTo>
                                <a:pt x="193" y="102"/>
                              </a:lnTo>
                              <a:lnTo>
                                <a:pt x="184" y="97"/>
                              </a:lnTo>
                              <a:lnTo>
                                <a:pt x="175" y="90"/>
                              </a:lnTo>
                              <a:lnTo>
                                <a:pt x="167" y="83"/>
                              </a:lnTo>
                              <a:lnTo>
                                <a:pt x="157" y="78"/>
                              </a:lnTo>
                              <a:lnTo>
                                <a:pt x="148" y="66"/>
                              </a:lnTo>
                              <a:lnTo>
                                <a:pt x="138" y="56"/>
                              </a:lnTo>
                              <a:lnTo>
                                <a:pt x="126" y="47"/>
                              </a:lnTo>
                              <a:lnTo>
                                <a:pt x="115" y="39"/>
                              </a:lnTo>
                              <a:lnTo>
                                <a:pt x="103" y="29"/>
                              </a:lnTo>
                              <a:lnTo>
                                <a:pt x="93" y="16"/>
                              </a:lnTo>
                              <a:lnTo>
                                <a:pt x="93" y="5"/>
                              </a:lnTo>
                              <a:lnTo>
                                <a:pt x="92" y="3"/>
                              </a:lnTo>
                              <a:lnTo>
                                <a:pt x="9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37" name="Freeform 165"/>
                      <wps:cNvSpPr>
                        <a:spLocks/>
                      </wps:cNvSpPr>
                      <wps:spPr bwMode="auto">
                        <a:xfrm>
                          <a:off x="191237" y="532884"/>
                          <a:ext cx="8005" cy="1779"/>
                        </a:xfrm>
                        <a:custGeom>
                          <a:avLst/>
                          <a:gdLst>
                            <a:gd name="T0" fmla="*/ 28 w 36"/>
                            <a:gd name="T1" fmla="*/ 0 h 7"/>
                            <a:gd name="T2" fmla="*/ 36 w 36"/>
                            <a:gd name="T3" fmla="*/ 0 h 7"/>
                            <a:gd name="T4" fmla="*/ 28 w 36"/>
                            <a:gd name="T5" fmla="*/ 4 h 7"/>
                            <a:gd name="T6" fmla="*/ 18 w 36"/>
                            <a:gd name="T7" fmla="*/ 6 h 7"/>
                            <a:gd name="T8" fmla="*/ 8 w 36"/>
                            <a:gd name="T9" fmla="*/ 6 h 7"/>
                            <a:gd name="T10" fmla="*/ 0 w 36"/>
                            <a:gd name="T11" fmla="*/ 7 h 7"/>
                            <a:gd name="T12" fmla="*/ 8 w 36"/>
                            <a:gd name="T13" fmla="*/ 5 h 7"/>
                            <a:gd name="T14" fmla="*/ 18 w 36"/>
                            <a:gd name="T15" fmla="*/ 1 h 7"/>
                            <a:gd name="T16" fmla="*/ 28 w 36"/>
                            <a:gd name="T17"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7">
                              <a:moveTo>
                                <a:pt x="28" y="0"/>
                              </a:moveTo>
                              <a:lnTo>
                                <a:pt x="36" y="0"/>
                              </a:lnTo>
                              <a:lnTo>
                                <a:pt x="28" y="4"/>
                              </a:lnTo>
                              <a:lnTo>
                                <a:pt x="18" y="6"/>
                              </a:lnTo>
                              <a:lnTo>
                                <a:pt x="8" y="6"/>
                              </a:lnTo>
                              <a:lnTo>
                                <a:pt x="0" y="7"/>
                              </a:lnTo>
                              <a:lnTo>
                                <a:pt x="8" y="5"/>
                              </a:lnTo>
                              <a:lnTo>
                                <a:pt x="18" y="1"/>
                              </a:lnTo>
                              <a:lnTo>
                                <a:pt x="28"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38" name="Freeform 166"/>
                      <wps:cNvSpPr>
                        <a:spLocks/>
                      </wps:cNvSpPr>
                      <wps:spPr bwMode="auto">
                        <a:xfrm>
                          <a:off x="266843" y="533774"/>
                          <a:ext cx="23571" cy="8007"/>
                        </a:xfrm>
                        <a:custGeom>
                          <a:avLst/>
                          <a:gdLst>
                            <a:gd name="T0" fmla="*/ 87 w 104"/>
                            <a:gd name="T1" fmla="*/ 0 h 34"/>
                            <a:gd name="T2" fmla="*/ 104 w 104"/>
                            <a:gd name="T3" fmla="*/ 1 h 34"/>
                            <a:gd name="T4" fmla="*/ 78 w 104"/>
                            <a:gd name="T5" fmla="*/ 13 h 34"/>
                            <a:gd name="T6" fmla="*/ 52 w 104"/>
                            <a:gd name="T7" fmla="*/ 23 h 34"/>
                            <a:gd name="T8" fmla="*/ 26 w 104"/>
                            <a:gd name="T9" fmla="*/ 30 h 34"/>
                            <a:gd name="T10" fmla="*/ 0 w 104"/>
                            <a:gd name="T11" fmla="*/ 34 h 34"/>
                            <a:gd name="T12" fmla="*/ 16 w 104"/>
                            <a:gd name="T13" fmla="*/ 27 h 34"/>
                            <a:gd name="T14" fmla="*/ 51 w 104"/>
                            <a:gd name="T15" fmla="*/ 9 h 34"/>
                            <a:gd name="T16" fmla="*/ 69 w 104"/>
                            <a:gd name="T17" fmla="*/ 2 h 34"/>
                            <a:gd name="T18" fmla="*/ 87 w 104"/>
                            <a:gd name="T19"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4" h="34">
                              <a:moveTo>
                                <a:pt x="87" y="0"/>
                              </a:moveTo>
                              <a:lnTo>
                                <a:pt x="104" y="1"/>
                              </a:lnTo>
                              <a:lnTo>
                                <a:pt x="78" y="13"/>
                              </a:lnTo>
                              <a:lnTo>
                                <a:pt x="52" y="23"/>
                              </a:lnTo>
                              <a:lnTo>
                                <a:pt x="26" y="30"/>
                              </a:lnTo>
                              <a:lnTo>
                                <a:pt x="0" y="34"/>
                              </a:lnTo>
                              <a:lnTo>
                                <a:pt x="16" y="27"/>
                              </a:lnTo>
                              <a:lnTo>
                                <a:pt x="51" y="9"/>
                              </a:lnTo>
                              <a:lnTo>
                                <a:pt x="69" y="2"/>
                              </a:lnTo>
                              <a:lnTo>
                                <a:pt x="87"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39" name="Freeform 167"/>
                      <wps:cNvSpPr>
                        <a:spLocks/>
                      </wps:cNvSpPr>
                      <wps:spPr bwMode="auto">
                        <a:xfrm>
                          <a:off x="182787" y="543115"/>
                          <a:ext cx="2668" cy="1334"/>
                        </a:xfrm>
                        <a:custGeom>
                          <a:avLst/>
                          <a:gdLst>
                            <a:gd name="T0" fmla="*/ 5 w 12"/>
                            <a:gd name="T1" fmla="*/ 0 h 7"/>
                            <a:gd name="T2" fmla="*/ 9 w 12"/>
                            <a:gd name="T3" fmla="*/ 0 h 7"/>
                            <a:gd name="T4" fmla="*/ 12 w 12"/>
                            <a:gd name="T5" fmla="*/ 2 h 7"/>
                            <a:gd name="T6" fmla="*/ 7 w 12"/>
                            <a:gd name="T7" fmla="*/ 4 h 7"/>
                            <a:gd name="T8" fmla="*/ 4 w 12"/>
                            <a:gd name="T9" fmla="*/ 7 h 7"/>
                            <a:gd name="T10" fmla="*/ 0 w 12"/>
                            <a:gd name="T11" fmla="*/ 7 h 7"/>
                            <a:gd name="T12" fmla="*/ 3 w 12"/>
                            <a:gd name="T13" fmla="*/ 2 h 7"/>
                            <a:gd name="T14" fmla="*/ 5 w 12"/>
                            <a:gd name="T15" fmla="*/ 0 h 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 h="7">
                              <a:moveTo>
                                <a:pt x="5" y="0"/>
                              </a:moveTo>
                              <a:lnTo>
                                <a:pt x="9" y="0"/>
                              </a:lnTo>
                              <a:lnTo>
                                <a:pt x="12" y="2"/>
                              </a:lnTo>
                              <a:lnTo>
                                <a:pt x="7" y="4"/>
                              </a:lnTo>
                              <a:lnTo>
                                <a:pt x="4" y="7"/>
                              </a:lnTo>
                              <a:lnTo>
                                <a:pt x="0" y="7"/>
                              </a:lnTo>
                              <a:lnTo>
                                <a:pt x="3" y="2"/>
                              </a:lnTo>
                              <a:lnTo>
                                <a:pt x="5"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40" name="Freeform 168"/>
                      <wps:cNvSpPr>
                        <a:spLocks/>
                      </wps:cNvSpPr>
                      <wps:spPr bwMode="auto">
                        <a:xfrm>
                          <a:off x="183232" y="544449"/>
                          <a:ext cx="7116" cy="1334"/>
                        </a:xfrm>
                        <a:custGeom>
                          <a:avLst/>
                          <a:gdLst>
                            <a:gd name="T0" fmla="*/ 31 w 31"/>
                            <a:gd name="T1" fmla="*/ 0 h 5"/>
                            <a:gd name="T2" fmla="*/ 31 w 31"/>
                            <a:gd name="T3" fmla="*/ 5 h 5"/>
                            <a:gd name="T4" fmla="*/ 0 w 31"/>
                            <a:gd name="T5" fmla="*/ 5 h 5"/>
                            <a:gd name="T6" fmla="*/ 10 w 31"/>
                            <a:gd name="T7" fmla="*/ 2 h 5"/>
                            <a:gd name="T8" fmla="*/ 21 w 31"/>
                            <a:gd name="T9" fmla="*/ 2 h 5"/>
                            <a:gd name="T10" fmla="*/ 31 w 31"/>
                            <a:gd name="T11" fmla="*/ 0 h 5"/>
                          </a:gdLst>
                          <a:ahLst/>
                          <a:cxnLst>
                            <a:cxn ang="0">
                              <a:pos x="T0" y="T1"/>
                            </a:cxn>
                            <a:cxn ang="0">
                              <a:pos x="T2" y="T3"/>
                            </a:cxn>
                            <a:cxn ang="0">
                              <a:pos x="T4" y="T5"/>
                            </a:cxn>
                            <a:cxn ang="0">
                              <a:pos x="T6" y="T7"/>
                            </a:cxn>
                            <a:cxn ang="0">
                              <a:pos x="T8" y="T9"/>
                            </a:cxn>
                            <a:cxn ang="0">
                              <a:pos x="T10" y="T11"/>
                            </a:cxn>
                          </a:cxnLst>
                          <a:rect l="0" t="0" r="r" b="b"/>
                          <a:pathLst>
                            <a:path w="31" h="5">
                              <a:moveTo>
                                <a:pt x="31" y="0"/>
                              </a:moveTo>
                              <a:lnTo>
                                <a:pt x="31" y="5"/>
                              </a:lnTo>
                              <a:lnTo>
                                <a:pt x="0" y="5"/>
                              </a:lnTo>
                              <a:lnTo>
                                <a:pt x="10" y="2"/>
                              </a:lnTo>
                              <a:lnTo>
                                <a:pt x="21" y="2"/>
                              </a:lnTo>
                              <a:lnTo>
                                <a:pt x="31"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41" name="Freeform 169"/>
                      <wps:cNvSpPr>
                        <a:spLocks/>
                      </wps:cNvSpPr>
                      <wps:spPr bwMode="auto">
                        <a:xfrm>
                          <a:off x="173003" y="545339"/>
                          <a:ext cx="8005" cy="1779"/>
                        </a:xfrm>
                        <a:custGeom>
                          <a:avLst/>
                          <a:gdLst>
                            <a:gd name="T0" fmla="*/ 28 w 36"/>
                            <a:gd name="T1" fmla="*/ 0 h 8"/>
                            <a:gd name="T2" fmla="*/ 36 w 36"/>
                            <a:gd name="T3" fmla="*/ 3 h 8"/>
                            <a:gd name="T4" fmla="*/ 19 w 36"/>
                            <a:gd name="T5" fmla="*/ 8 h 8"/>
                            <a:gd name="T6" fmla="*/ 0 w 36"/>
                            <a:gd name="T7" fmla="*/ 7 h 8"/>
                            <a:gd name="T8" fmla="*/ 9 w 36"/>
                            <a:gd name="T9" fmla="*/ 4 h 8"/>
                            <a:gd name="T10" fmla="*/ 20 w 36"/>
                            <a:gd name="T11" fmla="*/ 2 h 8"/>
                            <a:gd name="T12" fmla="*/ 28 w 36"/>
                            <a:gd name="T13" fmla="*/ 0 h 8"/>
                          </a:gdLst>
                          <a:ahLst/>
                          <a:cxnLst>
                            <a:cxn ang="0">
                              <a:pos x="T0" y="T1"/>
                            </a:cxn>
                            <a:cxn ang="0">
                              <a:pos x="T2" y="T3"/>
                            </a:cxn>
                            <a:cxn ang="0">
                              <a:pos x="T4" y="T5"/>
                            </a:cxn>
                            <a:cxn ang="0">
                              <a:pos x="T6" y="T7"/>
                            </a:cxn>
                            <a:cxn ang="0">
                              <a:pos x="T8" y="T9"/>
                            </a:cxn>
                            <a:cxn ang="0">
                              <a:pos x="T10" y="T11"/>
                            </a:cxn>
                            <a:cxn ang="0">
                              <a:pos x="T12" y="T13"/>
                            </a:cxn>
                          </a:cxnLst>
                          <a:rect l="0" t="0" r="r" b="b"/>
                          <a:pathLst>
                            <a:path w="36" h="8">
                              <a:moveTo>
                                <a:pt x="28" y="0"/>
                              </a:moveTo>
                              <a:lnTo>
                                <a:pt x="36" y="3"/>
                              </a:lnTo>
                              <a:lnTo>
                                <a:pt x="19" y="8"/>
                              </a:lnTo>
                              <a:lnTo>
                                <a:pt x="0" y="7"/>
                              </a:lnTo>
                              <a:lnTo>
                                <a:pt x="9" y="4"/>
                              </a:lnTo>
                              <a:lnTo>
                                <a:pt x="20" y="2"/>
                              </a:lnTo>
                              <a:lnTo>
                                <a:pt x="28"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42" name="Freeform 170"/>
                      <wps:cNvSpPr>
                        <a:spLocks/>
                      </wps:cNvSpPr>
                      <wps:spPr bwMode="auto">
                        <a:xfrm>
                          <a:off x="191682" y="544449"/>
                          <a:ext cx="1779" cy="890"/>
                        </a:xfrm>
                        <a:custGeom>
                          <a:avLst/>
                          <a:gdLst>
                            <a:gd name="T0" fmla="*/ 0 w 8"/>
                            <a:gd name="T1" fmla="*/ 0 h 2"/>
                            <a:gd name="T2" fmla="*/ 8 w 8"/>
                            <a:gd name="T3" fmla="*/ 2 h 2"/>
                            <a:gd name="T4" fmla="*/ 1 w 8"/>
                            <a:gd name="T5" fmla="*/ 2 h 2"/>
                            <a:gd name="T6" fmla="*/ 0 w 8"/>
                            <a:gd name="T7" fmla="*/ 1 h 2"/>
                            <a:gd name="T8" fmla="*/ 0 w 8"/>
                            <a:gd name="T9" fmla="*/ 0 h 2"/>
                          </a:gdLst>
                          <a:ahLst/>
                          <a:cxnLst>
                            <a:cxn ang="0">
                              <a:pos x="T0" y="T1"/>
                            </a:cxn>
                            <a:cxn ang="0">
                              <a:pos x="T2" y="T3"/>
                            </a:cxn>
                            <a:cxn ang="0">
                              <a:pos x="T4" y="T5"/>
                            </a:cxn>
                            <a:cxn ang="0">
                              <a:pos x="T6" y="T7"/>
                            </a:cxn>
                            <a:cxn ang="0">
                              <a:pos x="T8" y="T9"/>
                            </a:cxn>
                          </a:cxnLst>
                          <a:rect l="0" t="0" r="r" b="b"/>
                          <a:pathLst>
                            <a:path w="8" h="2">
                              <a:moveTo>
                                <a:pt x="0" y="0"/>
                              </a:moveTo>
                              <a:lnTo>
                                <a:pt x="8" y="2"/>
                              </a:lnTo>
                              <a:lnTo>
                                <a:pt x="1" y="2"/>
                              </a:lnTo>
                              <a:lnTo>
                                <a:pt x="0" y="1"/>
                              </a:lnTo>
                              <a:lnTo>
                                <a:pt x="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43" name="Freeform 171"/>
                      <wps:cNvSpPr>
                        <a:spLocks/>
                      </wps:cNvSpPr>
                      <wps:spPr bwMode="auto">
                        <a:xfrm>
                          <a:off x="251722" y="546673"/>
                          <a:ext cx="5782" cy="1334"/>
                        </a:xfrm>
                        <a:custGeom>
                          <a:avLst/>
                          <a:gdLst>
                            <a:gd name="T0" fmla="*/ 18 w 26"/>
                            <a:gd name="T1" fmla="*/ 0 h 7"/>
                            <a:gd name="T2" fmla="*/ 26 w 26"/>
                            <a:gd name="T3" fmla="*/ 0 h 7"/>
                            <a:gd name="T4" fmla="*/ 18 w 26"/>
                            <a:gd name="T5" fmla="*/ 4 h 7"/>
                            <a:gd name="T6" fmla="*/ 0 w 26"/>
                            <a:gd name="T7" fmla="*/ 7 h 7"/>
                            <a:gd name="T8" fmla="*/ 9 w 26"/>
                            <a:gd name="T9" fmla="*/ 4 h 7"/>
                            <a:gd name="T10" fmla="*/ 18 w 26"/>
                            <a:gd name="T11" fmla="*/ 0 h 7"/>
                          </a:gdLst>
                          <a:ahLst/>
                          <a:cxnLst>
                            <a:cxn ang="0">
                              <a:pos x="T0" y="T1"/>
                            </a:cxn>
                            <a:cxn ang="0">
                              <a:pos x="T2" y="T3"/>
                            </a:cxn>
                            <a:cxn ang="0">
                              <a:pos x="T4" y="T5"/>
                            </a:cxn>
                            <a:cxn ang="0">
                              <a:pos x="T6" y="T7"/>
                            </a:cxn>
                            <a:cxn ang="0">
                              <a:pos x="T8" y="T9"/>
                            </a:cxn>
                            <a:cxn ang="0">
                              <a:pos x="T10" y="T11"/>
                            </a:cxn>
                          </a:cxnLst>
                          <a:rect l="0" t="0" r="r" b="b"/>
                          <a:pathLst>
                            <a:path w="26" h="7">
                              <a:moveTo>
                                <a:pt x="18" y="0"/>
                              </a:moveTo>
                              <a:lnTo>
                                <a:pt x="26" y="0"/>
                              </a:lnTo>
                              <a:lnTo>
                                <a:pt x="18" y="4"/>
                              </a:lnTo>
                              <a:lnTo>
                                <a:pt x="0" y="7"/>
                              </a:lnTo>
                              <a:lnTo>
                                <a:pt x="9" y="4"/>
                              </a:lnTo>
                              <a:lnTo>
                                <a:pt x="18"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44" name="Freeform 172"/>
                      <wps:cNvSpPr>
                        <a:spLocks/>
                      </wps:cNvSpPr>
                      <wps:spPr bwMode="auto">
                        <a:xfrm>
                          <a:off x="201021" y="552900"/>
                          <a:ext cx="8895" cy="4003"/>
                        </a:xfrm>
                        <a:custGeom>
                          <a:avLst/>
                          <a:gdLst>
                            <a:gd name="T0" fmla="*/ 39 w 39"/>
                            <a:gd name="T1" fmla="*/ 0 h 17"/>
                            <a:gd name="T2" fmla="*/ 34 w 39"/>
                            <a:gd name="T3" fmla="*/ 7 h 17"/>
                            <a:gd name="T4" fmla="*/ 27 w 39"/>
                            <a:gd name="T5" fmla="*/ 11 h 17"/>
                            <a:gd name="T6" fmla="*/ 18 w 39"/>
                            <a:gd name="T7" fmla="*/ 12 h 17"/>
                            <a:gd name="T8" fmla="*/ 8 w 39"/>
                            <a:gd name="T9" fmla="*/ 13 h 17"/>
                            <a:gd name="T10" fmla="*/ 0 w 39"/>
                            <a:gd name="T11" fmla="*/ 17 h 17"/>
                            <a:gd name="T12" fmla="*/ 9 w 39"/>
                            <a:gd name="T13" fmla="*/ 10 h 17"/>
                            <a:gd name="T14" fmla="*/ 24 w 39"/>
                            <a:gd name="T15" fmla="*/ 4 h 17"/>
                            <a:gd name="T16" fmla="*/ 39 w 39"/>
                            <a:gd name="T17" fmla="*/ 0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17">
                              <a:moveTo>
                                <a:pt x="39" y="0"/>
                              </a:moveTo>
                              <a:lnTo>
                                <a:pt x="34" y="7"/>
                              </a:lnTo>
                              <a:lnTo>
                                <a:pt x="27" y="11"/>
                              </a:lnTo>
                              <a:lnTo>
                                <a:pt x="18" y="12"/>
                              </a:lnTo>
                              <a:lnTo>
                                <a:pt x="8" y="13"/>
                              </a:lnTo>
                              <a:lnTo>
                                <a:pt x="0" y="17"/>
                              </a:lnTo>
                              <a:lnTo>
                                <a:pt x="9" y="10"/>
                              </a:lnTo>
                              <a:lnTo>
                                <a:pt x="24" y="4"/>
                              </a:lnTo>
                              <a:lnTo>
                                <a:pt x="39"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45" name="Freeform 173"/>
                      <wps:cNvSpPr>
                        <a:spLocks/>
                      </wps:cNvSpPr>
                      <wps:spPr bwMode="auto">
                        <a:xfrm>
                          <a:off x="216143" y="556904"/>
                          <a:ext cx="44919" cy="10675"/>
                        </a:xfrm>
                        <a:custGeom>
                          <a:avLst/>
                          <a:gdLst>
                            <a:gd name="T0" fmla="*/ 202 w 202"/>
                            <a:gd name="T1" fmla="*/ 0 h 48"/>
                            <a:gd name="T2" fmla="*/ 187 w 202"/>
                            <a:gd name="T3" fmla="*/ 13 h 48"/>
                            <a:gd name="T4" fmla="*/ 170 w 202"/>
                            <a:gd name="T5" fmla="*/ 20 h 48"/>
                            <a:gd name="T6" fmla="*/ 153 w 202"/>
                            <a:gd name="T7" fmla="*/ 24 h 48"/>
                            <a:gd name="T8" fmla="*/ 136 w 202"/>
                            <a:gd name="T9" fmla="*/ 25 h 48"/>
                            <a:gd name="T10" fmla="*/ 98 w 202"/>
                            <a:gd name="T11" fmla="*/ 25 h 48"/>
                            <a:gd name="T12" fmla="*/ 80 w 202"/>
                            <a:gd name="T13" fmla="*/ 27 h 48"/>
                            <a:gd name="T14" fmla="*/ 62 w 202"/>
                            <a:gd name="T15" fmla="*/ 34 h 48"/>
                            <a:gd name="T16" fmla="*/ 50 w 202"/>
                            <a:gd name="T17" fmla="*/ 40 h 48"/>
                            <a:gd name="T18" fmla="*/ 39 w 202"/>
                            <a:gd name="T19" fmla="*/ 45 h 48"/>
                            <a:gd name="T20" fmla="*/ 26 w 202"/>
                            <a:gd name="T21" fmla="*/ 48 h 48"/>
                            <a:gd name="T22" fmla="*/ 14 w 202"/>
                            <a:gd name="T23" fmla="*/ 48 h 48"/>
                            <a:gd name="T24" fmla="*/ 0 w 202"/>
                            <a:gd name="T25" fmla="*/ 43 h 48"/>
                            <a:gd name="T26" fmla="*/ 6 w 202"/>
                            <a:gd name="T27" fmla="*/ 40 h 48"/>
                            <a:gd name="T28" fmla="*/ 11 w 202"/>
                            <a:gd name="T29" fmla="*/ 40 h 48"/>
                            <a:gd name="T30" fmla="*/ 17 w 202"/>
                            <a:gd name="T31" fmla="*/ 41 h 48"/>
                            <a:gd name="T32" fmla="*/ 22 w 202"/>
                            <a:gd name="T33" fmla="*/ 42 h 48"/>
                            <a:gd name="T34" fmla="*/ 27 w 202"/>
                            <a:gd name="T35" fmla="*/ 38 h 48"/>
                            <a:gd name="T36" fmla="*/ 41 w 202"/>
                            <a:gd name="T37" fmla="*/ 35 h 48"/>
                            <a:gd name="T38" fmla="*/ 56 w 202"/>
                            <a:gd name="T39" fmla="*/ 29 h 48"/>
                            <a:gd name="T40" fmla="*/ 71 w 202"/>
                            <a:gd name="T41" fmla="*/ 24 h 48"/>
                            <a:gd name="T42" fmla="*/ 86 w 202"/>
                            <a:gd name="T43" fmla="*/ 21 h 48"/>
                            <a:gd name="T44" fmla="*/ 88 w 202"/>
                            <a:gd name="T45" fmla="*/ 17 h 48"/>
                            <a:gd name="T46" fmla="*/ 116 w 202"/>
                            <a:gd name="T47" fmla="*/ 15 h 48"/>
                            <a:gd name="T48" fmla="*/ 146 w 202"/>
                            <a:gd name="T49" fmla="*/ 11 h 48"/>
                            <a:gd name="T50" fmla="*/ 174 w 202"/>
                            <a:gd name="T51" fmla="*/ 5 h 48"/>
                            <a:gd name="T52" fmla="*/ 202 w 202"/>
                            <a:gd name="T53"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02" h="48">
                              <a:moveTo>
                                <a:pt x="202" y="0"/>
                              </a:moveTo>
                              <a:lnTo>
                                <a:pt x="187" y="13"/>
                              </a:lnTo>
                              <a:lnTo>
                                <a:pt x="170" y="20"/>
                              </a:lnTo>
                              <a:lnTo>
                                <a:pt x="153" y="24"/>
                              </a:lnTo>
                              <a:lnTo>
                                <a:pt x="136" y="25"/>
                              </a:lnTo>
                              <a:lnTo>
                                <a:pt x="98" y="25"/>
                              </a:lnTo>
                              <a:lnTo>
                                <a:pt x="80" y="27"/>
                              </a:lnTo>
                              <a:lnTo>
                                <a:pt x="62" y="34"/>
                              </a:lnTo>
                              <a:lnTo>
                                <a:pt x="50" y="40"/>
                              </a:lnTo>
                              <a:lnTo>
                                <a:pt x="39" y="45"/>
                              </a:lnTo>
                              <a:lnTo>
                                <a:pt x="26" y="48"/>
                              </a:lnTo>
                              <a:lnTo>
                                <a:pt x="14" y="48"/>
                              </a:lnTo>
                              <a:lnTo>
                                <a:pt x="0" y="43"/>
                              </a:lnTo>
                              <a:lnTo>
                                <a:pt x="6" y="40"/>
                              </a:lnTo>
                              <a:lnTo>
                                <a:pt x="11" y="40"/>
                              </a:lnTo>
                              <a:lnTo>
                                <a:pt x="17" y="41"/>
                              </a:lnTo>
                              <a:lnTo>
                                <a:pt x="22" y="42"/>
                              </a:lnTo>
                              <a:lnTo>
                                <a:pt x="27" y="38"/>
                              </a:lnTo>
                              <a:lnTo>
                                <a:pt x="41" y="35"/>
                              </a:lnTo>
                              <a:lnTo>
                                <a:pt x="56" y="29"/>
                              </a:lnTo>
                              <a:lnTo>
                                <a:pt x="71" y="24"/>
                              </a:lnTo>
                              <a:lnTo>
                                <a:pt x="86" y="21"/>
                              </a:lnTo>
                              <a:lnTo>
                                <a:pt x="88" y="17"/>
                              </a:lnTo>
                              <a:lnTo>
                                <a:pt x="116" y="15"/>
                              </a:lnTo>
                              <a:lnTo>
                                <a:pt x="146" y="11"/>
                              </a:lnTo>
                              <a:lnTo>
                                <a:pt x="174" y="5"/>
                              </a:lnTo>
                              <a:lnTo>
                                <a:pt x="202"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46" name="Freeform 174"/>
                      <wps:cNvSpPr>
                        <a:spLocks/>
                      </wps:cNvSpPr>
                      <wps:spPr bwMode="auto">
                        <a:xfrm>
                          <a:off x="263285" y="556904"/>
                          <a:ext cx="5782" cy="4448"/>
                        </a:xfrm>
                        <a:custGeom>
                          <a:avLst/>
                          <a:gdLst>
                            <a:gd name="T0" fmla="*/ 0 w 28"/>
                            <a:gd name="T1" fmla="*/ 0 h 20"/>
                            <a:gd name="T2" fmla="*/ 20 w 28"/>
                            <a:gd name="T3" fmla="*/ 13 h 20"/>
                            <a:gd name="T4" fmla="*/ 28 w 28"/>
                            <a:gd name="T5" fmla="*/ 20 h 20"/>
                            <a:gd name="T6" fmla="*/ 21 w 28"/>
                            <a:gd name="T7" fmla="*/ 19 h 20"/>
                            <a:gd name="T8" fmla="*/ 16 w 28"/>
                            <a:gd name="T9" fmla="*/ 15 h 20"/>
                            <a:gd name="T10" fmla="*/ 11 w 28"/>
                            <a:gd name="T11" fmla="*/ 10 h 20"/>
                            <a:gd name="T12" fmla="*/ 6 w 28"/>
                            <a:gd name="T13" fmla="*/ 7 h 20"/>
                            <a:gd name="T14" fmla="*/ 0 w 28"/>
                            <a:gd name="T15" fmla="*/ 7 h 20"/>
                            <a:gd name="T16" fmla="*/ 0 w 28"/>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20">
                              <a:moveTo>
                                <a:pt x="0" y="0"/>
                              </a:moveTo>
                              <a:lnTo>
                                <a:pt x="20" y="13"/>
                              </a:lnTo>
                              <a:lnTo>
                                <a:pt x="28" y="20"/>
                              </a:lnTo>
                              <a:lnTo>
                                <a:pt x="21" y="19"/>
                              </a:lnTo>
                              <a:lnTo>
                                <a:pt x="16" y="15"/>
                              </a:lnTo>
                              <a:lnTo>
                                <a:pt x="11" y="10"/>
                              </a:lnTo>
                              <a:lnTo>
                                <a:pt x="6" y="7"/>
                              </a:lnTo>
                              <a:lnTo>
                                <a:pt x="0" y="7"/>
                              </a:lnTo>
                              <a:lnTo>
                                <a:pt x="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47" name="Freeform 175"/>
                      <wps:cNvSpPr>
                        <a:spLocks/>
                      </wps:cNvSpPr>
                      <wps:spPr bwMode="auto">
                        <a:xfrm>
                          <a:off x="325548" y="562686"/>
                          <a:ext cx="23571" cy="7117"/>
                        </a:xfrm>
                        <a:custGeom>
                          <a:avLst/>
                          <a:gdLst>
                            <a:gd name="T0" fmla="*/ 82 w 107"/>
                            <a:gd name="T1" fmla="*/ 0 h 33"/>
                            <a:gd name="T2" fmla="*/ 96 w 107"/>
                            <a:gd name="T3" fmla="*/ 5 h 33"/>
                            <a:gd name="T4" fmla="*/ 107 w 107"/>
                            <a:gd name="T5" fmla="*/ 13 h 33"/>
                            <a:gd name="T6" fmla="*/ 101 w 107"/>
                            <a:gd name="T7" fmla="*/ 14 h 33"/>
                            <a:gd name="T8" fmla="*/ 93 w 107"/>
                            <a:gd name="T9" fmla="*/ 13 h 33"/>
                            <a:gd name="T10" fmla="*/ 79 w 107"/>
                            <a:gd name="T11" fmla="*/ 5 h 33"/>
                            <a:gd name="T12" fmla="*/ 70 w 107"/>
                            <a:gd name="T13" fmla="*/ 5 h 33"/>
                            <a:gd name="T14" fmla="*/ 62 w 107"/>
                            <a:gd name="T15" fmla="*/ 9 h 33"/>
                            <a:gd name="T16" fmla="*/ 60 w 107"/>
                            <a:gd name="T17" fmla="*/ 19 h 33"/>
                            <a:gd name="T18" fmla="*/ 55 w 107"/>
                            <a:gd name="T19" fmla="*/ 24 h 33"/>
                            <a:gd name="T20" fmla="*/ 49 w 107"/>
                            <a:gd name="T21" fmla="*/ 26 h 33"/>
                            <a:gd name="T22" fmla="*/ 40 w 107"/>
                            <a:gd name="T23" fmla="*/ 29 h 33"/>
                            <a:gd name="T24" fmla="*/ 32 w 107"/>
                            <a:gd name="T25" fmla="*/ 30 h 33"/>
                            <a:gd name="T26" fmla="*/ 25 w 107"/>
                            <a:gd name="T27" fmla="*/ 33 h 33"/>
                            <a:gd name="T28" fmla="*/ 0 w 107"/>
                            <a:gd name="T29" fmla="*/ 26 h 33"/>
                            <a:gd name="T30" fmla="*/ 13 w 107"/>
                            <a:gd name="T31" fmla="*/ 25 h 33"/>
                            <a:gd name="T32" fmla="*/ 26 w 107"/>
                            <a:gd name="T33" fmla="*/ 23 h 33"/>
                            <a:gd name="T34" fmla="*/ 41 w 107"/>
                            <a:gd name="T35" fmla="*/ 18 h 33"/>
                            <a:gd name="T36" fmla="*/ 55 w 107"/>
                            <a:gd name="T37" fmla="*/ 11 h 33"/>
                            <a:gd name="T38" fmla="*/ 67 w 107"/>
                            <a:gd name="T39" fmla="*/ 2 h 33"/>
                            <a:gd name="T40" fmla="*/ 82 w 107"/>
                            <a:gd name="T41"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7" h="33">
                              <a:moveTo>
                                <a:pt x="82" y="0"/>
                              </a:moveTo>
                              <a:lnTo>
                                <a:pt x="96" y="5"/>
                              </a:lnTo>
                              <a:lnTo>
                                <a:pt x="107" y="13"/>
                              </a:lnTo>
                              <a:lnTo>
                                <a:pt x="101" y="14"/>
                              </a:lnTo>
                              <a:lnTo>
                                <a:pt x="93" y="13"/>
                              </a:lnTo>
                              <a:lnTo>
                                <a:pt x="79" y="5"/>
                              </a:lnTo>
                              <a:lnTo>
                                <a:pt x="70" y="5"/>
                              </a:lnTo>
                              <a:lnTo>
                                <a:pt x="62" y="9"/>
                              </a:lnTo>
                              <a:lnTo>
                                <a:pt x="60" y="19"/>
                              </a:lnTo>
                              <a:lnTo>
                                <a:pt x="55" y="24"/>
                              </a:lnTo>
                              <a:lnTo>
                                <a:pt x="49" y="26"/>
                              </a:lnTo>
                              <a:lnTo>
                                <a:pt x="40" y="29"/>
                              </a:lnTo>
                              <a:lnTo>
                                <a:pt x="32" y="30"/>
                              </a:lnTo>
                              <a:lnTo>
                                <a:pt x="25" y="33"/>
                              </a:lnTo>
                              <a:lnTo>
                                <a:pt x="0" y="26"/>
                              </a:lnTo>
                              <a:lnTo>
                                <a:pt x="13" y="25"/>
                              </a:lnTo>
                              <a:lnTo>
                                <a:pt x="26" y="23"/>
                              </a:lnTo>
                              <a:lnTo>
                                <a:pt x="41" y="18"/>
                              </a:lnTo>
                              <a:lnTo>
                                <a:pt x="55" y="11"/>
                              </a:lnTo>
                              <a:lnTo>
                                <a:pt x="67" y="2"/>
                              </a:lnTo>
                              <a:lnTo>
                                <a:pt x="82"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48" name="Freeform 176"/>
                      <wps:cNvSpPr>
                        <a:spLocks/>
                      </wps:cNvSpPr>
                      <wps:spPr bwMode="auto">
                        <a:xfrm>
                          <a:off x="420722" y="564021"/>
                          <a:ext cx="29353" cy="8896"/>
                        </a:xfrm>
                        <a:custGeom>
                          <a:avLst/>
                          <a:gdLst>
                            <a:gd name="T0" fmla="*/ 130 w 132"/>
                            <a:gd name="T1" fmla="*/ 0 h 39"/>
                            <a:gd name="T2" fmla="*/ 132 w 132"/>
                            <a:gd name="T3" fmla="*/ 1 h 39"/>
                            <a:gd name="T4" fmla="*/ 131 w 132"/>
                            <a:gd name="T5" fmla="*/ 3 h 39"/>
                            <a:gd name="T6" fmla="*/ 131 w 132"/>
                            <a:gd name="T7" fmla="*/ 9 h 39"/>
                            <a:gd name="T8" fmla="*/ 130 w 132"/>
                            <a:gd name="T9" fmla="*/ 12 h 39"/>
                            <a:gd name="T10" fmla="*/ 102 w 132"/>
                            <a:gd name="T11" fmla="*/ 12 h 39"/>
                            <a:gd name="T12" fmla="*/ 89 w 132"/>
                            <a:gd name="T13" fmla="*/ 8 h 39"/>
                            <a:gd name="T14" fmla="*/ 81 w 132"/>
                            <a:gd name="T15" fmla="*/ 13 h 39"/>
                            <a:gd name="T16" fmla="*/ 71 w 132"/>
                            <a:gd name="T17" fmla="*/ 16 h 39"/>
                            <a:gd name="T18" fmla="*/ 49 w 132"/>
                            <a:gd name="T19" fmla="*/ 18 h 39"/>
                            <a:gd name="T20" fmla="*/ 39 w 132"/>
                            <a:gd name="T21" fmla="*/ 21 h 39"/>
                            <a:gd name="T22" fmla="*/ 30 w 132"/>
                            <a:gd name="T23" fmla="*/ 26 h 39"/>
                            <a:gd name="T24" fmla="*/ 24 w 132"/>
                            <a:gd name="T25" fmla="*/ 34 h 39"/>
                            <a:gd name="T26" fmla="*/ 10 w 132"/>
                            <a:gd name="T27" fmla="*/ 35 h 39"/>
                            <a:gd name="T28" fmla="*/ 0 w 132"/>
                            <a:gd name="T29" fmla="*/ 39 h 39"/>
                            <a:gd name="T30" fmla="*/ 23 w 132"/>
                            <a:gd name="T31" fmla="*/ 24 h 39"/>
                            <a:gd name="T32" fmla="*/ 48 w 132"/>
                            <a:gd name="T33" fmla="*/ 14 h 39"/>
                            <a:gd name="T34" fmla="*/ 75 w 132"/>
                            <a:gd name="T35" fmla="*/ 7 h 39"/>
                            <a:gd name="T36" fmla="*/ 130 w 132"/>
                            <a:gd name="T37"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32" h="39">
                              <a:moveTo>
                                <a:pt x="130" y="0"/>
                              </a:moveTo>
                              <a:lnTo>
                                <a:pt x="132" y="1"/>
                              </a:lnTo>
                              <a:lnTo>
                                <a:pt x="131" y="3"/>
                              </a:lnTo>
                              <a:lnTo>
                                <a:pt x="131" y="9"/>
                              </a:lnTo>
                              <a:lnTo>
                                <a:pt x="130" y="12"/>
                              </a:lnTo>
                              <a:lnTo>
                                <a:pt x="102" y="12"/>
                              </a:lnTo>
                              <a:lnTo>
                                <a:pt x="89" y="8"/>
                              </a:lnTo>
                              <a:lnTo>
                                <a:pt x="81" y="13"/>
                              </a:lnTo>
                              <a:lnTo>
                                <a:pt x="71" y="16"/>
                              </a:lnTo>
                              <a:lnTo>
                                <a:pt x="49" y="18"/>
                              </a:lnTo>
                              <a:lnTo>
                                <a:pt x="39" y="21"/>
                              </a:lnTo>
                              <a:lnTo>
                                <a:pt x="30" y="26"/>
                              </a:lnTo>
                              <a:lnTo>
                                <a:pt x="24" y="34"/>
                              </a:lnTo>
                              <a:lnTo>
                                <a:pt x="10" y="35"/>
                              </a:lnTo>
                              <a:lnTo>
                                <a:pt x="0" y="39"/>
                              </a:lnTo>
                              <a:lnTo>
                                <a:pt x="23" y="24"/>
                              </a:lnTo>
                              <a:lnTo>
                                <a:pt x="48" y="14"/>
                              </a:lnTo>
                              <a:lnTo>
                                <a:pt x="75" y="7"/>
                              </a:lnTo>
                              <a:lnTo>
                                <a:pt x="13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49" name="Freeform 177"/>
                      <wps:cNvSpPr>
                        <a:spLocks/>
                      </wps:cNvSpPr>
                      <wps:spPr bwMode="auto">
                        <a:xfrm>
                          <a:off x="217032" y="576031"/>
                          <a:ext cx="17790" cy="2224"/>
                        </a:xfrm>
                        <a:custGeom>
                          <a:avLst/>
                          <a:gdLst>
                            <a:gd name="T0" fmla="*/ 36 w 79"/>
                            <a:gd name="T1" fmla="*/ 0 h 9"/>
                            <a:gd name="T2" fmla="*/ 58 w 79"/>
                            <a:gd name="T3" fmla="*/ 1 h 9"/>
                            <a:gd name="T4" fmla="*/ 79 w 79"/>
                            <a:gd name="T5" fmla="*/ 2 h 9"/>
                            <a:gd name="T6" fmla="*/ 61 w 79"/>
                            <a:gd name="T7" fmla="*/ 7 h 9"/>
                            <a:gd name="T8" fmla="*/ 41 w 79"/>
                            <a:gd name="T9" fmla="*/ 9 h 9"/>
                            <a:gd name="T10" fmla="*/ 20 w 79"/>
                            <a:gd name="T11" fmla="*/ 7 h 9"/>
                            <a:gd name="T12" fmla="*/ 0 w 79"/>
                            <a:gd name="T13" fmla="*/ 5 h 9"/>
                            <a:gd name="T14" fmla="*/ 11 w 79"/>
                            <a:gd name="T15" fmla="*/ 5 h 9"/>
                            <a:gd name="T16" fmla="*/ 13 w 79"/>
                            <a:gd name="T17" fmla="*/ 4 h 9"/>
                            <a:gd name="T18" fmla="*/ 15 w 79"/>
                            <a:gd name="T19" fmla="*/ 1 h 9"/>
                            <a:gd name="T20" fmla="*/ 36 w 79"/>
                            <a:gd name="T21"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9" h="9">
                              <a:moveTo>
                                <a:pt x="36" y="0"/>
                              </a:moveTo>
                              <a:lnTo>
                                <a:pt x="58" y="1"/>
                              </a:lnTo>
                              <a:lnTo>
                                <a:pt x="79" y="2"/>
                              </a:lnTo>
                              <a:lnTo>
                                <a:pt x="61" y="7"/>
                              </a:lnTo>
                              <a:lnTo>
                                <a:pt x="41" y="9"/>
                              </a:lnTo>
                              <a:lnTo>
                                <a:pt x="20" y="7"/>
                              </a:lnTo>
                              <a:lnTo>
                                <a:pt x="0" y="5"/>
                              </a:lnTo>
                              <a:lnTo>
                                <a:pt x="11" y="5"/>
                              </a:lnTo>
                              <a:lnTo>
                                <a:pt x="13" y="4"/>
                              </a:lnTo>
                              <a:lnTo>
                                <a:pt x="15" y="1"/>
                              </a:lnTo>
                              <a:lnTo>
                                <a:pt x="36"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50" name="Freeform 178"/>
                      <wps:cNvSpPr>
                        <a:spLocks/>
                      </wps:cNvSpPr>
                      <wps:spPr bwMode="auto">
                        <a:xfrm>
                          <a:off x="114742" y="582703"/>
                          <a:ext cx="12897" cy="5338"/>
                        </a:xfrm>
                        <a:custGeom>
                          <a:avLst/>
                          <a:gdLst>
                            <a:gd name="T0" fmla="*/ 60 w 60"/>
                            <a:gd name="T1" fmla="*/ 0 h 23"/>
                            <a:gd name="T2" fmla="*/ 1 w 60"/>
                            <a:gd name="T3" fmla="*/ 23 h 23"/>
                            <a:gd name="T4" fmla="*/ 0 w 60"/>
                            <a:gd name="T5" fmla="*/ 22 h 23"/>
                            <a:gd name="T6" fmla="*/ 0 w 60"/>
                            <a:gd name="T7" fmla="*/ 21 h 23"/>
                            <a:gd name="T8" fmla="*/ 1 w 60"/>
                            <a:gd name="T9" fmla="*/ 18 h 23"/>
                            <a:gd name="T10" fmla="*/ 3 w 60"/>
                            <a:gd name="T11" fmla="*/ 17 h 23"/>
                            <a:gd name="T12" fmla="*/ 5 w 60"/>
                            <a:gd name="T13" fmla="*/ 12 h 23"/>
                            <a:gd name="T14" fmla="*/ 60 w 60"/>
                            <a:gd name="T15" fmla="*/ 0 h 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0" h="23">
                              <a:moveTo>
                                <a:pt x="60" y="0"/>
                              </a:moveTo>
                              <a:lnTo>
                                <a:pt x="1" y="23"/>
                              </a:lnTo>
                              <a:lnTo>
                                <a:pt x="0" y="22"/>
                              </a:lnTo>
                              <a:lnTo>
                                <a:pt x="0" y="21"/>
                              </a:lnTo>
                              <a:lnTo>
                                <a:pt x="1" y="18"/>
                              </a:lnTo>
                              <a:lnTo>
                                <a:pt x="3" y="17"/>
                              </a:lnTo>
                              <a:lnTo>
                                <a:pt x="5" y="12"/>
                              </a:lnTo>
                              <a:lnTo>
                                <a:pt x="6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51" name="Freeform 179"/>
                      <wps:cNvSpPr>
                        <a:spLocks/>
                      </wps:cNvSpPr>
                      <wps:spPr bwMode="auto">
                        <a:xfrm>
                          <a:off x="401154" y="577810"/>
                          <a:ext cx="8450" cy="2669"/>
                        </a:xfrm>
                        <a:custGeom>
                          <a:avLst/>
                          <a:gdLst>
                            <a:gd name="T0" fmla="*/ 39 w 39"/>
                            <a:gd name="T1" fmla="*/ 0 h 13"/>
                            <a:gd name="T2" fmla="*/ 32 w 39"/>
                            <a:gd name="T3" fmla="*/ 5 h 13"/>
                            <a:gd name="T4" fmla="*/ 25 w 39"/>
                            <a:gd name="T5" fmla="*/ 7 h 13"/>
                            <a:gd name="T6" fmla="*/ 17 w 39"/>
                            <a:gd name="T7" fmla="*/ 7 h 13"/>
                            <a:gd name="T8" fmla="*/ 10 w 39"/>
                            <a:gd name="T9" fmla="*/ 8 h 13"/>
                            <a:gd name="T10" fmla="*/ 5 w 39"/>
                            <a:gd name="T11" fmla="*/ 13 h 13"/>
                            <a:gd name="T12" fmla="*/ 3 w 39"/>
                            <a:gd name="T13" fmla="*/ 13 h 13"/>
                            <a:gd name="T14" fmla="*/ 1 w 39"/>
                            <a:gd name="T15" fmla="*/ 12 h 13"/>
                            <a:gd name="T16" fmla="*/ 0 w 39"/>
                            <a:gd name="T17" fmla="*/ 12 h 13"/>
                            <a:gd name="T18" fmla="*/ 0 w 39"/>
                            <a:gd name="T19" fmla="*/ 8 h 13"/>
                            <a:gd name="T20" fmla="*/ 12 w 39"/>
                            <a:gd name="T21" fmla="*/ 5 h 13"/>
                            <a:gd name="T22" fmla="*/ 25 w 39"/>
                            <a:gd name="T23" fmla="*/ 2 h 13"/>
                            <a:gd name="T24" fmla="*/ 39 w 39"/>
                            <a:gd name="T25"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13">
                              <a:moveTo>
                                <a:pt x="39" y="0"/>
                              </a:moveTo>
                              <a:lnTo>
                                <a:pt x="32" y="5"/>
                              </a:lnTo>
                              <a:lnTo>
                                <a:pt x="25" y="7"/>
                              </a:lnTo>
                              <a:lnTo>
                                <a:pt x="17" y="7"/>
                              </a:lnTo>
                              <a:lnTo>
                                <a:pt x="10" y="8"/>
                              </a:lnTo>
                              <a:lnTo>
                                <a:pt x="5" y="13"/>
                              </a:lnTo>
                              <a:lnTo>
                                <a:pt x="3" y="13"/>
                              </a:lnTo>
                              <a:lnTo>
                                <a:pt x="1" y="12"/>
                              </a:lnTo>
                              <a:lnTo>
                                <a:pt x="0" y="12"/>
                              </a:lnTo>
                              <a:lnTo>
                                <a:pt x="0" y="8"/>
                              </a:lnTo>
                              <a:lnTo>
                                <a:pt x="12" y="5"/>
                              </a:lnTo>
                              <a:lnTo>
                                <a:pt x="25" y="2"/>
                              </a:lnTo>
                              <a:lnTo>
                                <a:pt x="39"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52" name="Freeform 180"/>
                      <wps:cNvSpPr>
                        <a:spLocks noEditPoints="1"/>
                      </wps:cNvSpPr>
                      <wps:spPr bwMode="auto">
                        <a:xfrm>
                          <a:off x="332219" y="580479"/>
                          <a:ext cx="61819" cy="11565"/>
                        </a:xfrm>
                        <a:custGeom>
                          <a:avLst/>
                          <a:gdLst>
                            <a:gd name="T0" fmla="*/ 5 w 280"/>
                            <a:gd name="T1" fmla="*/ 42 h 51"/>
                            <a:gd name="T2" fmla="*/ 6 w 280"/>
                            <a:gd name="T3" fmla="*/ 43 h 51"/>
                            <a:gd name="T4" fmla="*/ 0 w 280"/>
                            <a:gd name="T5" fmla="*/ 43 h 51"/>
                            <a:gd name="T6" fmla="*/ 5 w 280"/>
                            <a:gd name="T7" fmla="*/ 42 h 51"/>
                            <a:gd name="T8" fmla="*/ 185 w 280"/>
                            <a:gd name="T9" fmla="*/ 0 h 51"/>
                            <a:gd name="T10" fmla="*/ 255 w 280"/>
                            <a:gd name="T11" fmla="*/ 0 h 51"/>
                            <a:gd name="T12" fmla="*/ 280 w 280"/>
                            <a:gd name="T13" fmla="*/ 3 h 51"/>
                            <a:gd name="T14" fmla="*/ 248 w 280"/>
                            <a:gd name="T15" fmla="*/ 9 h 51"/>
                            <a:gd name="T16" fmla="*/ 214 w 280"/>
                            <a:gd name="T17" fmla="*/ 12 h 51"/>
                            <a:gd name="T18" fmla="*/ 178 w 280"/>
                            <a:gd name="T19" fmla="*/ 13 h 51"/>
                            <a:gd name="T20" fmla="*/ 143 w 280"/>
                            <a:gd name="T21" fmla="*/ 12 h 51"/>
                            <a:gd name="T22" fmla="*/ 109 w 280"/>
                            <a:gd name="T23" fmla="*/ 11 h 51"/>
                            <a:gd name="T24" fmla="*/ 67 w 280"/>
                            <a:gd name="T25" fmla="*/ 32 h 51"/>
                            <a:gd name="T26" fmla="*/ 22 w 280"/>
                            <a:gd name="T27" fmla="*/ 51 h 51"/>
                            <a:gd name="T28" fmla="*/ 17 w 280"/>
                            <a:gd name="T29" fmla="*/ 50 h 51"/>
                            <a:gd name="T30" fmla="*/ 14 w 280"/>
                            <a:gd name="T31" fmla="*/ 48 h 51"/>
                            <a:gd name="T32" fmla="*/ 10 w 280"/>
                            <a:gd name="T33" fmla="*/ 44 h 51"/>
                            <a:gd name="T34" fmla="*/ 6 w 280"/>
                            <a:gd name="T35" fmla="*/ 43 h 51"/>
                            <a:gd name="T36" fmla="*/ 21 w 280"/>
                            <a:gd name="T37" fmla="*/ 42 h 51"/>
                            <a:gd name="T38" fmla="*/ 41 w 280"/>
                            <a:gd name="T39" fmla="*/ 34 h 51"/>
                            <a:gd name="T40" fmla="*/ 63 w 280"/>
                            <a:gd name="T41" fmla="*/ 23 h 51"/>
                            <a:gd name="T42" fmla="*/ 83 w 280"/>
                            <a:gd name="T43" fmla="*/ 12 h 51"/>
                            <a:gd name="T44" fmla="*/ 105 w 280"/>
                            <a:gd name="T45" fmla="*/ 3 h 51"/>
                            <a:gd name="T46" fmla="*/ 119 w 280"/>
                            <a:gd name="T47" fmla="*/ 2 h 51"/>
                            <a:gd name="T48" fmla="*/ 136 w 280"/>
                            <a:gd name="T49" fmla="*/ 4 h 51"/>
                            <a:gd name="T50" fmla="*/ 153 w 280"/>
                            <a:gd name="T51" fmla="*/ 6 h 51"/>
                            <a:gd name="T52" fmla="*/ 169 w 280"/>
                            <a:gd name="T53" fmla="*/ 6 h 51"/>
                            <a:gd name="T54" fmla="*/ 185 w 280"/>
                            <a:gd name="T55"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80" h="51">
                              <a:moveTo>
                                <a:pt x="5" y="42"/>
                              </a:moveTo>
                              <a:lnTo>
                                <a:pt x="6" y="43"/>
                              </a:lnTo>
                              <a:lnTo>
                                <a:pt x="0" y="43"/>
                              </a:lnTo>
                              <a:lnTo>
                                <a:pt x="5" y="42"/>
                              </a:lnTo>
                              <a:close/>
                              <a:moveTo>
                                <a:pt x="185" y="0"/>
                              </a:moveTo>
                              <a:lnTo>
                                <a:pt x="255" y="0"/>
                              </a:lnTo>
                              <a:lnTo>
                                <a:pt x="280" y="3"/>
                              </a:lnTo>
                              <a:lnTo>
                                <a:pt x="248" y="9"/>
                              </a:lnTo>
                              <a:lnTo>
                                <a:pt x="214" y="12"/>
                              </a:lnTo>
                              <a:lnTo>
                                <a:pt x="178" y="13"/>
                              </a:lnTo>
                              <a:lnTo>
                                <a:pt x="143" y="12"/>
                              </a:lnTo>
                              <a:lnTo>
                                <a:pt x="109" y="11"/>
                              </a:lnTo>
                              <a:lnTo>
                                <a:pt x="67" y="32"/>
                              </a:lnTo>
                              <a:lnTo>
                                <a:pt x="22" y="51"/>
                              </a:lnTo>
                              <a:lnTo>
                                <a:pt x="17" y="50"/>
                              </a:lnTo>
                              <a:lnTo>
                                <a:pt x="14" y="48"/>
                              </a:lnTo>
                              <a:lnTo>
                                <a:pt x="10" y="44"/>
                              </a:lnTo>
                              <a:lnTo>
                                <a:pt x="6" y="43"/>
                              </a:lnTo>
                              <a:lnTo>
                                <a:pt x="21" y="42"/>
                              </a:lnTo>
                              <a:lnTo>
                                <a:pt x="41" y="34"/>
                              </a:lnTo>
                              <a:lnTo>
                                <a:pt x="63" y="23"/>
                              </a:lnTo>
                              <a:lnTo>
                                <a:pt x="83" y="12"/>
                              </a:lnTo>
                              <a:lnTo>
                                <a:pt x="105" y="3"/>
                              </a:lnTo>
                              <a:lnTo>
                                <a:pt x="119" y="2"/>
                              </a:lnTo>
                              <a:lnTo>
                                <a:pt x="136" y="4"/>
                              </a:lnTo>
                              <a:lnTo>
                                <a:pt x="153" y="6"/>
                              </a:lnTo>
                              <a:lnTo>
                                <a:pt x="169" y="6"/>
                              </a:lnTo>
                              <a:lnTo>
                                <a:pt x="185"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53" name="Freeform 181"/>
                      <wps:cNvSpPr>
                        <a:spLocks/>
                      </wps:cNvSpPr>
                      <wps:spPr bwMode="auto">
                        <a:xfrm>
                          <a:off x="516341" y="601385"/>
                          <a:ext cx="1779" cy="890"/>
                        </a:xfrm>
                        <a:custGeom>
                          <a:avLst/>
                          <a:gdLst>
                            <a:gd name="T0" fmla="*/ 0 w 7"/>
                            <a:gd name="T1" fmla="*/ 0 h 3"/>
                            <a:gd name="T2" fmla="*/ 7 w 7"/>
                            <a:gd name="T3" fmla="*/ 1 h 3"/>
                            <a:gd name="T4" fmla="*/ 7 w 7"/>
                            <a:gd name="T5" fmla="*/ 3 h 3"/>
                            <a:gd name="T6" fmla="*/ 0 w 7"/>
                            <a:gd name="T7" fmla="*/ 0 h 3"/>
                          </a:gdLst>
                          <a:ahLst/>
                          <a:cxnLst>
                            <a:cxn ang="0">
                              <a:pos x="T0" y="T1"/>
                            </a:cxn>
                            <a:cxn ang="0">
                              <a:pos x="T2" y="T3"/>
                            </a:cxn>
                            <a:cxn ang="0">
                              <a:pos x="T4" y="T5"/>
                            </a:cxn>
                            <a:cxn ang="0">
                              <a:pos x="T6" y="T7"/>
                            </a:cxn>
                          </a:cxnLst>
                          <a:rect l="0" t="0" r="r" b="b"/>
                          <a:pathLst>
                            <a:path w="7" h="3">
                              <a:moveTo>
                                <a:pt x="0" y="0"/>
                              </a:moveTo>
                              <a:lnTo>
                                <a:pt x="7" y="1"/>
                              </a:lnTo>
                              <a:lnTo>
                                <a:pt x="7" y="3"/>
                              </a:lnTo>
                              <a:lnTo>
                                <a:pt x="0"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54" name="Freeform 182"/>
                      <wps:cNvSpPr>
                        <a:spLocks/>
                      </wps:cNvSpPr>
                      <wps:spPr bwMode="auto">
                        <a:xfrm>
                          <a:off x="99177" y="625405"/>
                          <a:ext cx="405156" cy="30692"/>
                        </a:xfrm>
                        <a:custGeom>
                          <a:avLst/>
                          <a:gdLst>
                            <a:gd name="T0" fmla="*/ 1638 w 1823"/>
                            <a:gd name="T1" fmla="*/ 0 h 138"/>
                            <a:gd name="T2" fmla="*/ 1734 w 1823"/>
                            <a:gd name="T3" fmla="*/ 16 h 138"/>
                            <a:gd name="T4" fmla="*/ 1823 w 1823"/>
                            <a:gd name="T5" fmla="*/ 54 h 138"/>
                            <a:gd name="T6" fmla="*/ 1812 w 1823"/>
                            <a:gd name="T7" fmla="*/ 87 h 138"/>
                            <a:gd name="T8" fmla="*/ 1787 w 1823"/>
                            <a:gd name="T9" fmla="*/ 101 h 138"/>
                            <a:gd name="T10" fmla="*/ 1753 w 1823"/>
                            <a:gd name="T11" fmla="*/ 86 h 138"/>
                            <a:gd name="T12" fmla="*/ 1683 w 1823"/>
                            <a:gd name="T13" fmla="*/ 70 h 138"/>
                            <a:gd name="T14" fmla="*/ 1576 w 1823"/>
                            <a:gd name="T15" fmla="*/ 68 h 138"/>
                            <a:gd name="T16" fmla="*/ 1467 w 1823"/>
                            <a:gd name="T17" fmla="*/ 87 h 138"/>
                            <a:gd name="T18" fmla="*/ 1367 w 1823"/>
                            <a:gd name="T19" fmla="*/ 120 h 138"/>
                            <a:gd name="T20" fmla="*/ 1260 w 1823"/>
                            <a:gd name="T21" fmla="*/ 133 h 138"/>
                            <a:gd name="T22" fmla="*/ 1153 w 1823"/>
                            <a:gd name="T23" fmla="*/ 123 h 138"/>
                            <a:gd name="T24" fmla="*/ 1058 w 1823"/>
                            <a:gd name="T25" fmla="*/ 93 h 138"/>
                            <a:gd name="T26" fmla="*/ 966 w 1823"/>
                            <a:gd name="T27" fmla="*/ 77 h 138"/>
                            <a:gd name="T28" fmla="*/ 871 w 1823"/>
                            <a:gd name="T29" fmla="*/ 79 h 138"/>
                            <a:gd name="T30" fmla="*/ 779 w 1823"/>
                            <a:gd name="T31" fmla="*/ 97 h 138"/>
                            <a:gd name="T32" fmla="*/ 692 w 1823"/>
                            <a:gd name="T33" fmla="*/ 124 h 138"/>
                            <a:gd name="T34" fmla="*/ 595 w 1823"/>
                            <a:gd name="T35" fmla="*/ 138 h 138"/>
                            <a:gd name="T36" fmla="*/ 501 w 1823"/>
                            <a:gd name="T37" fmla="*/ 134 h 138"/>
                            <a:gd name="T38" fmla="*/ 381 w 1823"/>
                            <a:gd name="T39" fmla="*/ 98 h 138"/>
                            <a:gd name="T40" fmla="*/ 303 w 1823"/>
                            <a:gd name="T41" fmla="*/ 78 h 138"/>
                            <a:gd name="T42" fmla="*/ 219 w 1823"/>
                            <a:gd name="T43" fmla="*/ 76 h 138"/>
                            <a:gd name="T44" fmla="*/ 139 w 1823"/>
                            <a:gd name="T45" fmla="*/ 82 h 138"/>
                            <a:gd name="T46" fmla="*/ 61 w 1823"/>
                            <a:gd name="T47" fmla="*/ 104 h 138"/>
                            <a:gd name="T48" fmla="*/ 0 w 1823"/>
                            <a:gd name="T49" fmla="*/ 72 h 138"/>
                            <a:gd name="T50" fmla="*/ 75 w 1823"/>
                            <a:gd name="T51" fmla="*/ 35 h 138"/>
                            <a:gd name="T52" fmla="*/ 158 w 1823"/>
                            <a:gd name="T53" fmla="*/ 15 h 138"/>
                            <a:gd name="T54" fmla="*/ 243 w 1823"/>
                            <a:gd name="T55" fmla="*/ 10 h 138"/>
                            <a:gd name="T56" fmla="*/ 284 w 1823"/>
                            <a:gd name="T57" fmla="*/ 14 h 138"/>
                            <a:gd name="T58" fmla="*/ 340 w 1823"/>
                            <a:gd name="T59" fmla="*/ 23 h 138"/>
                            <a:gd name="T60" fmla="*/ 394 w 1823"/>
                            <a:gd name="T61" fmla="*/ 42 h 138"/>
                            <a:gd name="T62" fmla="*/ 474 w 1823"/>
                            <a:gd name="T63" fmla="*/ 65 h 138"/>
                            <a:gd name="T64" fmla="*/ 559 w 1823"/>
                            <a:gd name="T65" fmla="*/ 72 h 138"/>
                            <a:gd name="T66" fmla="*/ 620 w 1823"/>
                            <a:gd name="T67" fmla="*/ 68 h 138"/>
                            <a:gd name="T68" fmla="*/ 743 w 1823"/>
                            <a:gd name="T69" fmla="*/ 44 h 138"/>
                            <a:gd name="T70" fmla="*/ 855 w 1823"/>
                            <a:gd name="T71" fmla="*/ 13 h 138"/>
                            <a:gd name="T72" fmla="*/ 958 w 1823"/>
                            <a:gd name="T73" fmla="*/ 10 h 138"/>
                            <a:gd name="T74" fmla="*/ 1059 w 1823"/>
                            <a:gd name="T75" fmla="*/ 28 h 138"/>
                            <a:gd name="T76" fmla="*/ 1157 w 1823"/>
                            <a:gd name="T77" fmla="*/ 58 h 138"/>
                            <a:gd name="T78" fmla="*/ 1277 w 1823"/>
                            <a:gd name="T79" fmla="*/ 66 h 138"/>
                            <a:gd name="T80" fmla="*/ 1390 w 1823"/>
                            <a:gd name="T81" fmla="*/ 47 h 138"/>
                            <a:gd name="T82" fmla="*/ 1493 w 1823"/>
                            <a:gd name="T83" fmla="*/ 15 h 138"/>
                            <a:gd name="T84" fmla="*/ 1589 w 1823"/>
                            <a:gd name="T85" fmla="*/ 0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823" h="138">
                              <a:moveTo>
                                <a:pt x="1589" y="0"/>
                              </a:moveTo>
                              <a:lnTo>
                                <a:pt x="1638" y="0"/>
                              </a:lnTo>
                              <a:lnTo>
                                <a:pt x="1686" y="7"/>
                              </a:lnTo>
                              <a:lnTo>
                                <a:pt x="1734" y="16"/>
                              </a:lnTo>
                              <a:lnTo>
                                <a:pt x="1780" y="32"/>
                              </a:lnTo>
                              <a:lnTo>
                                <a:pt x="1823" y="54"/>
                              </a:lnTo>
                              <a:lnTo>
                                <a:pt x="1819" y="71"/>
                              </a:lnTo>
                              <a:lnTo>
                                <a:pt x="1812" y="87"/>
                              </a:lnTo>
                              <a:lnTo>
                                <a:pt x="1804" y="104"/>
                              </a:lnTo>
                              <a:lnTo>
                                <a:pt x="1787" y="101"/>
                              </a:lnTo>
                              <a:lnTo>
                                <a:pt x="1771" y="94"/>
                              </a:lnTo>
                              <a:lnTo>
                                <a:pt x="1753" y="86"/>
                              </a:lnTo>
                              <a:lnTo>
                                <a:pt x="1736" y="79"/>
                              </a:lnTo>
                              <a:lnTo>
                                <a:pt x="1683" y="70"/>
                              </a:lnTo>
                              <a:lnTo>
                                <a:pt x="1629" y="66"/>
                              </a:lnTo>
                              <a:lnTo>
                                <a:pt x="1576" y="68"/>
                              </a:lnTo>
                              <a:lnTo>
                                <a:pt x="1521" y="75"/>
                              </a:lnTo>
                              <a:lnTo>
                                <a:pt x="1467" y="87"/>
                              </a:lnTo>
                              <a:lnTo>
                                <a:pt x="1419" y="105"/>
                              </a:lnTo>
                              <a:lnTo>
                                <a:pt x="1367" y="120"/>
                              </a:lnTo>
                              <a:lnTo>
                                <a:pt x="1314" y="129"/>
                              </a:lnTo>
                              <a:lnTo>
                                <a:pt x="1260" y="133"/>
                              </a:lnTo>
                              <a:lnTo>
                                <a:pt x="1206" y="130"/>
                              </a:lnTo>
                              <a:lnTo>
                                <a:pt x="1153" y="123"/>
                              </a:lnTo>
                              <a:lnTo>
                                <a:pt x="1102" y="109"/>
                              </a:lnTo>
                              <a:lnTo>
                                <a:pt x="1058" y="93"/>
                              </a:lnTo>
                              <a:lnTo>
                                <a:pt x="1012" y="82"/>
                              </a:lnTo>
                              <a:lnTo>
                                <a:pt x="966" y="77"/>
                              </a:lnTo>
                              <a:lnTo>
                                <a:pt x="919" y="76"/>
                              </a:lnTo>
                              <a:lnTo>
                                <a:pt x="871" y="79"/>
                              </a:lnTo>
                              <a:lnTo>
                                <a:pt x="825" y="87"/>
                              </a:lnTo>
                              <a:lnTo>
                                <a:pt x="779" y="97"/>
                              </a:lnTo>
                              <a:lnTo>
                                <a:pt x="734" y="109"/>
                              </a:lnTo>
                              <a:lnTo>
                                <a:pt x="692" y="124"/>
                              </a:lnTo>
                              <a:lnTo>
                                <a:pt x="642" y="133"/>
                              </a:lnTo>
                              <a:lnTo>
                                <a:pt x="595" y="138"/>
                              </a:lnTo>
                              <a:lnTo>
                                <a:pt x="548" y="138"/>
                              </a:lnTo>
                              <a:lnTo>
                                <a:pt x="501" y="134"/>
                              </a:lnTo>
                              <a:lnTo>
                                <a:pt x="453" y="123"/>
                              </a:lnTo>
                              <a:lnTo>
                                <a:pt x="381" y="98"/>
                              </a:lnTo>
                              <a:lnTo>
                                <a:pt x="343" y="87"/>
                              </a:lnTo>
                              <a:lnTo>
                                <a:pt x="303" y="78"/>
                              </a:lnTo>
                              <a:lnTo>
                                <a:pt x="260" y="76"/>
                              </a:lnTo>
                              <a:lnTo>
                                <a:pt x="219" y="76"/>
                              </a:lnTo>
                              <a:lnTo>
                                <a:pt x="180" y="77"/>
                              </a:lnTo>
                              <a:lnTo>
                                <a:pt x="139" y="82"/>
                              </a:lnTo>
                              <a:lnTo>
                                <a:pt x="99" y="91"/>
                              </a:lnTo>
                              <a:lnTo>
                                <a:pt x="61" y="104"/>
                              </a:lnTo>
                              <a:lnTo>
                                <a:pt x="25" y="124"/>
                              </a:lnTo>
                              <a:lnTo>
                                <a:pt x="0" y="72"/>
                              </a:lnTo>
                              <a:lnTo>
                                <a:pt x="36" y="51"/>
                              </a:lnTo>
                              <a:lnTo>
                                <a:pt x="75" y="35"/>
                              </a:lnTo>
                              <a:lnTo>
                                <a:pt x="116" y="24"/>
                              </a:lnTo>
                              <a:lnTo>
                                <a:pt x="158" y="15"/>
                              </a:lnTo>
                              <a:lnTo>
                                <a:pt x="201" y="10"/>
                              </a:lnTo>
                              <a:lnTo>
                                <a:pt x="243" y="10"/>
                              </a:lnTo>
                              <a:lnTo>
                                <a:pt x="284" y="13"/>
                              </a:lnTo>
                              <a:lnTo>
                                <a:pt x="284" y="14"/>
                              </a:lnTo>
                              <a:lnTo>
                                <a:pt x="313" y="18"/>
                              </a:lnTo>
                              <a:lnTo>
                                <a:pt x="340" y="23"/>
                              </a:lnTo>
                              <a:lnTo>
                                <a:pt x="367" y="30"/>
                              </a:lnTo>
                              <a:lnTo>
                                <a:pt x="394" y="42"/>
                              </a:lnTo>
                              <a:lnTo>
                                <a:pt x="433" y="55"/>
                              </a:lnTo>
                              <a:lnTo>
                                <a:pt x="474" y="65"/>
                              </a:lnTo>
                              <a:lnTo>
                                <a:pt x="517" y="71"/>
                              </a:lnTo>
                              <a:lnTo>
                                <a:pt x="559" y="72"/>
                              </a:lnTo>
                              <a:lnTo>
                                <a:pt x="559" y="73"/>
                              </a:lnTo>
                              <a:lnTo>
                                <a:pt x="620" y="68"/>
                              </a:lnTo>
                              <a:lnTo>
                                <a:pt x="682" y="58"/>
                              </a:lnTo>
                              <a:lnTo>
                                <a:pt x="743" y="44"/>
                              </a:lnTo>
                              <a:lnTo>
                                <a:pt x="803" y="23"/>
                              </a:lnTo>
                              <a:lnTo>
                                <a:pt x="855" y="13"/>
                              </a:lnTo>
                              <a:lnTo>
                                <a:pt x="907" y="9"/>
                              </a:lnTo>
                              <a:lnTo>
                                <a:pt x="958" y="10"/>
                              </a:lnTo>
                              <a:lnTo>
                                <a:pt x="1009" y="18"/>
                              </a:lnTo>
                              <a:lnTo>
                                <a:pt x="1059" y="28"/>
                              </a:lnTo>
                              <a:lnTo>
                                <a:pt x="1109" y="42"/>
                              </a:lnTo>
                              <a:lnTo>
                                <a:pt x="1157" y="58"/>
                              </a:lnTo>
                              <a:lnTo>
                                <a:pt x="1218" y="65"/>
                              </a:lnTo>
                              <a:lnTo>
                                <a:pt x="1277" y="66"/>
                              </a:lnTo>
                              <a:lnTo>
                                <a:pt x="1334" y="60"/>
                              </a:lnTo>
                              <a:lnTo>
                                <a:pt x="1390" y="47"/>
                              </a:lnTo>
                              <a:lnTo>
                                <a:pt x="1447" y="29"/>
                              </a:lnTo>
                              <a:lnTo>
                                <a:pt x="1493" y="15"/>
                              </a:lnTo>
                              <a:lnTo>
                                <a:pt x="1541" y="5"/>
                              </a:lnTo>
                              <a:lnTo>
                                <a:pt x="1589"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55" name="Freeform 183"/>
                      <wps:cNvSpPr>
                        <a:spLocks/>
                      </wps:cNvSpPr>
                      <wps:spPr bwMode="auto">
                        <a:xfrm>
                          <a:off x="115187" y="664993"/>
                          <a:ext cx="374025" cy="30247"/>
                        </a:xfrm>
                        <a:custGeom>
                          <a:avLst/>
                          <a:gdLst>
                            <a:gd name="T0" fmla="*/ 1612 w 1682"/>
                            <a:gd name="T1" fmla="*/ 5 h 136"/>
                            <a:gd name="T2" fmla="*/ 1671 w 1682"/>
                            <a:gd name="T3" fmla="*/ 21 h 136"/>
                            <a:gd name="T4" fmla="*/ 1679 w 1682"/>
                            <a:gd name="T5" fmla="*/ 25 h 136"/>
                            <a:gd name="T6" fmla="*/ 1680 w 1682"/>
                            <a:gd name="T7" fmla="*/ 32 h 136"/>
                            <a:gd name="T8" fmla="*/ 1659 w 1682"/>
                            <a:gd name="T9" fmla="*/ 73 h 136"/>
                            <a:gd name="T10" fmla="*/ 1567 w 1682"/>
                            <a:gd name="T11" fmla="*/ 58 h 136"/>
                            <a:gd name="T12" fmla="*/ 1471 w 1682"/>
                            <a:gd name="T13" fmla="*/ 63 h 136"/>
                            <a:gd name="T14" fmla="*/ 1381 w 1682"/>
                            <a:gd name="T15" fmla="*/ 87 h 136"/>
                            <a:gd name="T16" fmla="*/ 1282 w 1682"/>
                            <a:gd name="T17" fmla="*/ 118 h 136"/>
                            <a:gd name="T18" fmla="*/ 1168 w 1682"/>
                            <a:gd name="T19" fmla="*/ 126 h 136"/>
                            <a:gd name="T20" fmla="*/ 1055 w 1682"/>
                            <a:gd name="T21" fmla="*/ 109 h 136"/>
                            <a:gd name="T22" fmla="*/ 951 w 1682"/>
                            <a:gd name="T23" fmla="*/ 77 h 136"/>
                            <a:gd name="T24" fmla="*/ 852 w 1682"/>
                            <a:gd name="T25" fmla="*/ 68 h 136"/>
                            <a:gd name="T26" fmla="*/ 752 w 1682"/>
                            <a:gd name="T27" fmla="*/ 78 h 136"/>
                            <a:gd name="T28" fmla="*/ 654 w 1682"/>
                            <a:gd name="T29" fmla="*/ 100 h 136"/>
                            <a:gd name="T30" fmla="*/ 563 w 1682"/>
                            <a:gd name="T31" fmla="*/ 126 h 136"/>
                            <a:gd name="T32" fmla="*/ 474 w 1682"/>
                            <a:gd name="T33" fmla="*/ 136 h 136"/>
                            <a:gd name="T34" fmla="*/ 388 w 1682"/>
                            <a:gd name="T35" fmla="*/ 125 h 136"/>
                            <a:gd name="T36" fmla="*/ 306 w 1682"/>
                            <a:gd name="T37" fmla="*/ 99 h 136"/>
                            <a:gd name="T38" fmla="*/ 221 w 1682"/>
                            <a:gd name="T39" fmla="*/ 76 h 136"/>
                            <a:gd name="T40" fmla="*/ 128 w 1682"/>
                            <a:gd name="T41" fmla="*/ 74 h 136"/>
                            <a:gd name="T42" fmla="*/ 37 w 1682"/>
                            <a:gd name="T43" fmla="*/ 87 h 136"/>
                            <a:gd name="T44" fmla="*/ 18 w 1682"/>
                            <a:gd name="T45" fmla="*/ 76 h 136"/>
                            <a:gd name="T46" fmla="*/ 0 w 1682"/>
                            <a:gd name="T47" fmla="*/ 37 h 136"/>
                            <a:gd name="T48" fmla="*/ 83 w 1682"/>
                            <a:gd name="T49" fmla="*/ 16 h 136"/>
                            <a:gd name="T50" fmla="*/ 175 w 1682"/>
                            <a:gd name="T51" fmla="*/ 13 h 136"/>
                            <a:gd name="T52" fmla="*/ 265 w 1682"/>
                            <a:gd name="T53" fmla="*/ 24 h 136"/>
                            <a:gd name="T54" fmla="*/ 347 w 1682"/>
                            <a:gd name="T55" fmla="*/ 47 h 136"/>
                            <a:gd name="T56" fmla="*/ 424 w 1682"/>
                            <a:gd name="T57" fmla="*/ 63 h 136"/>
                            <a:gd name="T58" fmla="*/ 506 w 1682"/>
                            <a:gd name="T59" fmla="*/ 67 h 136"/>
                            <a:gd name="T60" fmla="*/ 582 w 1682"/>
                            <a:gd name="T61" fmla="*/ 57 h 136"/>
                            <a:gd name="T62" fmla="*/ 744 w 1682"/>
                            <a:gd name="T63" fmla="*/ 16 h 136"/>
                            <a:gd name="T64" fmla="*/ 854 w 1682"/>
                            <a:gd name="T65" fmla="*/ 5 h 136"/>
                            <a:gd name="T66" fmla="*/ 965 w 1682"/>
                            <a:gd name="T67" fmla="*/ 19 h 136"/>
                            <a:gd name="T68" fmla="*/ 1067 w 1682"/>
                            <a:gd name="T69" fmla="*/ 55 h 136"/>
                            <a:gd name="T70" fmla="*/ 1203 w 1682"/>
                            <a:gd name="T71" fmla="*/ 65 h 136"/>
                            <a:gd name="T72" fmla="*/ 1338 w 1682"/>
                            <a:gd name="T73" fmla="*/ 43 h 136"/>
                            <a:gd name="T74" fmla="*/ 1457 w 1682"/>
                            <a:gd name="T75" fmla="*/ 11 h 136"/>
                            <a:gd name="T76" fmla="*/ 1560 w 1682"/>
                            <a:gd name="T77" fmla="*/ 0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682" h="136">
                              <a:moveTo>
                                <a:pt x="1560" y="0"/>
                              </a:moveTo>
                              <a:lnTo>
                                <a:pt x="1612" y="5"/>
                              </a:lnTo>
                              <a:lnTo>
                                <a:pt x="1663" y="18"/>
                              </a:lnTo>
                              <a:lnTo>
                                <a:pt x="1671" y="21"/>
                              </a:lnTo>
                              <a:lnTo>
                                <a:pt x="1674" y="22"/>
                              </a:lnTo>
                              <a:lnTo>
                                <a:pt x="1679" y="25"/>
                              </a:lnTo>
                              <a:lnTo>
                                <a:pt x="1682" y="30"/>
                              </a:lnTo>
                              <a:lnTo>
                                <a:pt x="1680" y="32"/>
                              </a:lnTo>
                              <a:lnTo>
                                <a:pt x="1678" y="36"/>
                              </a:lnTo>
                              <a:lnTo>
                                <a:pt x="1659" y="73"/>
                              </a:lnTo>
                              <a:lnTo>
                                <a:pt x="1615" y="63"/>
                              </a:lnTo>
                              <a:lnTo>
                                <a:pt x="1567" y="58"/>
                              </a:lnTo>
                              <a:lnTo>
                                <a:pt x="1520" y="58"/>
                              </a:lnTo>
                              <a:lnTo>
                                <a:pt x="1471" y="63"/>
                              </a:lnTo>
                              <a:lnTo>
                                <a:pt x="1425" y="73"/>
                              </a:lnTo>
                              <a:lnTo>
                                <a:pt x="1381" y="87"/>
                              </a:lnTo>
                              <a:lnTo>
                                <a:pt x="1340" y="104"/>
                              </a:lnTo>
                              <a:lnTo>
                                <a:pt x="1282" y="118"/>
                              </a:lnTo>
                              <a:lnTo>
                                <a:pt x="1224" y="125"/>
                              </a:lnTo>
                              <a:lnTo>
                                <a:pt x="1168" y="126"/>
                              </a:lnTo>
                              <a:lnTo>
                                <a:pt x="1111" y="120"/>
                              </a:lnTo>
                              <a:lnTo>
                                <a:pt x="1055" y="109"/>
                              </a:lnTo>
                              <a:lnTo>
                                <a:pt x="1000" y="90"/>
                              </a:lnTo>
                              <a:lnTo>
                                <a:pt x="951" y="77"/>
                              </a:lnTo>
                              <a:lnTo>
                                <a:pt x="902" y="69"/>
                              </a:lnTo>
                              <a:lnTo>
                                <a:pt x="852" y="68"/>
                              </a:lnTo>
                              <a:lnTo>
                                <a:pt x="802" y="72"/>
                              </a:lnTo>
                              <a:lnTo>
                                <a:pt x="752" y="78"/>
                              </a:lnTo>
                              <a:lnTo>
                                <a:pt x="703" y="88"/>
                              </a:lnTo>
                              <a:lnTo>
                                <a:pt x="654" y="100"/>
                              </a:lnTo>
                              <a:lnTo>
                                <a:pt x="608" y="113"/>
                              </a:lnTo>
                              <a:lnTo>
                                <a:pt x="563" y="126"/>
                              </a:lnTo>
                              <a:lnTo>
                                <a:pt x="518" y="134"/>
                              </a:lnTo>
                              <a:lnTo>
                                <a:pt x="474" y="136"/>
                              </a:lnTo>
                              <a:lnTo>
                                <a:pt x="430" y="133"/>
                              </a:lnTo>
                              <a:lnTo>
                                <a:pt x="388" y="125"/>
                              </a:lnTo>
                              <a:lnTo>
                                <a:pt x="347" y="114"/>
                              </a:lnTo>
                              <a:lnTo>
                                <a:pt x="306" y="99"/>
                              </a:lnTo>
                              <a:lnTo>
                                <a:pt x="266" y="82"/>
                              </a:lnTo>
                              <a:lnTo>
                                <a:pt x="221" y="76"/>
                              </a:lnTo>
                              <a:lnTo>
                                <a:pt x="175" y="72"/>
                              </a:lnTo>
                              <a:lnTo>
                                <a:pt x="128" y="74"/>
                              </a:lnTo>
                              <a:lnTo>
                                <a:pt x="82" y="78"/>
                              </a:lnTo>
                              <a:lnTo>
                                <a:pt x="37" y="87"/>
                              </a:lnTo>
                              <a:lnTo>
                                <a:pt x="31" y="93"/>
                              </a:lnTo>
                              <a:lnTo>
                                <a:pt x="18" y="76"/>
                              </a:lnTo>
                              <a:lnTo>
                                <a:pt x="7" y="57"/>
                              </a:lnTo>
                              <a:lnTo>
                                <a:pt x="0" y="37"/>
                              </a:lnTo>
                              <a:lnTo>
                                <a:pt x="41" y="25"/>
                              </a:lnTo>
                              <a:lnTo>
                                <a:pt x="83" y="16"/>
                              </a:lnTo>
                              <a:lnTo>
                                <a:pt x="129" y="13"/>
                              </a:lnTo>
                              <a:lnTo>
                                <a:pt x="175" y="13"/>
                              </a:lnTo>
                              <a:lnTo>
                                <a:pt x="220" y="16"/>
                              </a:lnTo>
                              <a:lnTo>
                                <a:pt x="265" y="24"/>
                              </a:lnTo>
                              <a:lnTo>
                                <a:pt x="307" y="34"/>
                              </a:lnTo>
                              <a:lnTo>
                                <a:pt x="347" y="47"/>
                              </a:lnTo>
                              <a:lnTo>
                                <a:pt x="384" y="56"/>
                              </a:lnTo>
                              <a:lnTo>
                                <a:pt x="424" y="63"/>
                              </a:lnTo>
                              <a:lnTo>
                                <a:pt x="465" y="67"/>
                              </a:lnTo>
                              <a:lnTo>
                                <a:pt x="506" y="67"/>
                              </a:lnTo>
                              <a:lnTo>
                                <a:pt x="545" y="62"/>
                              </a:lnTo>
                              <a:lnTo>
                                <a:pt x="582" y="57"/>
                              </a:lnTo>
                              <a:lnTo>
                                <a:pt x="690" y="31"/>
                              </a:lnTo>
                              <a:lnTo>
                                <a:pt x="744" y="16"/>
                              </a:lnTo>
                              <a:lnTo>
                                <a:pt x="798" y="8"/>
                              </a:lnTo>
                              <a:lnTo>
                                <a:pt x="854" y="5"/>
                              </a:lnTo>
                              <a:lnTo>
                                <a:pt x="910" y="9"/>
                              </a:lnTo>
                              <a:lnTo>
                                <a:pt x="965" y="19"/>
                              </a:lnTo>
                              <a:lnTo>
                                <a:pt x="1017" y="34"/>
                              </a:lnTo>
                              <a:lnTo>
                                <a:pt x="1067" y="55"/>
                              </a:lnTo>
                              <a:lnTo>
                                <a:pt x="1134" y="63"/>
                              </a:lnTo>
                              <a:lnTo>
                                <a:pt x="1203" y="65"/>
                              </a:lnTo>
                              <a:lnTo>
                                <a:pt x="1271" y="57"/>
                              </a:lnTo>
                              <a:lnTo>
                                <a:pt x="1338" y="43"/>
                              </a:lnTo>
                              <a:lnTo>
                                <a:pt x="1404" y="24"/>
                              </a:lnTo>
                              <a:lnTo>
                                <a:pt x="1457" y="11"/>
                              </a:lnTo>
                              <a:lnTo>
                                <a:pt x="1509" y="3"/>
                              </a:lnTo>
                              <a:lnTo>
                                <a:pt x="156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56" name="Freeform 184"/>
                      <wps:cNvSpPr>
                        <a:spLocks/>
                      </wps:cNvSpPr>
                      <wps:spPr bwMode="auto">
                        <a:xfrm>
                          <a:off x="134311" y="703691"/>
                          <a:ext cx="336222" cy="30247"/>
                        </a:xfrm>
                        <a:custGeom>
                          <a:avLst/>
                          <a:gdLst>
                            <a:gd name="T0" fmla="*/ 1513 w 1513"/>
                            <a:gd name="T1" fmla="*/ 2 h 136"/>
                            <a:gd name="T2" fmla="*/ 1496 w 1513"/>
                            <a:gd name="T3" fmla="*/ 33 h 136"/>
                            <a:gd name="T4" fmla="*/ 1476 w 1513"/>
                            <a:gd name="T5" fmla="*/ 63 h 136"/>
                            <a:gd name="T6" fmla="*/ 1391 w 1513"/>
                            <a:gd name="T7" fmla="*/ 65 h 136"/>
                            <a:gd name="T8" fmla="*/ 1312 w 1513"/>
                            <a:gd name="T9" fmla="*/ 85 h 136"/>
                            <a:gd name="T10" fmla="*/ 1194 w 1513"/>
                            <a:gd name="T11" fmla="*/ 120 h 136"/>
                            <a:gd name="T12" fmla="*/ 1110 w 1513"/>
                            <a:gd name="T13" fmla="*/ 129 h 136"/>
                            <a:gd name="T14" fmla="*/ 1031 w 1513"/>
                            <a:gd name="T15" fmla="*/ 124 h 136"/>
                            <a:gd name="T16" fmla="*/ 963 w 1513"/>
                            <a:gd name="T17" fmla="*/ 106 h 136"/>
                            <a:gd name="T18" fmla="*/ 897 w 1513"/>
                            <a:gd name="T19" fmla="*/ 82 h 136"/>
                            <a:gd name="T20" fmla="*/ 828 w 1513"/>
                            <a:gd name="T21" fmla="*/ 66 h 136"/>
                            <a:gd name="T22" fmla="*/ 702 w 1513"/>
                            <a:gd name="T23" fmla="*/ 71 h 136"/>
                            <a:gd name="T24" fmla="*/ 621 w 1513"/>
                            <a:gd name="T25" fmla="*/ 89 h 136"/>
                            <a:gd name="T26" fmla="*/ 503 w 1513"/>
                            <a:gd name="T27" fmla="*/ 124 h 136"/>
                            <a:gd name="T28" fmla="*/ 411 w 1513"/>
                            <a:gd name="T29" fmla="*/ 136 h 136"/>
                            <a:gd name="T30" fmla="*/ 316 w 1513"/>
                            <a:gd name="T31" fmla="*/ 128 h 136"/>
                            <a:gd name="T32" fmla="*/ 228 w 1513"/>
                            <a:gd name="T33" fmla="*/ 103 h 136"/>
                            <a:gd name="T34" fmla="*/ 140 w 1513"/>
                            <a:gd name="T35" fmla="*/ 76 h 136"/>
                            <a:gd name="T36" fmla="*/ 39 w 1513"/>
                            <a:gd name="T37" fmla="*/ 73 h 136"/>
                            <a:gd name="T38" fmla="*/ 10 w 1513"/>
                            <a:gd name="T39" fmla="*/ 34 h 136"/>
                            <a:gd name="T40" fmla="*/ 28 w 1513"/>
                            <a:gd name="T41" fmla="*/ 9 h 136"/>
                            <a:gd name="T42" fmla="*/ 86 w 1513"/>
                            <a:gd name="T43" fmla="*/ 6 h 136"/>
                            <a:gd name="T44" fmla="*/ 147 w 1513"/>
                            <a:gd name="T45" fmla="*/ 9 h 136"/>
                            <a:gd name="T46" fmla="*/ 201 w 1513"/>
                            <a:gd name="T47" fmla="*/ 32 h 136"/>
                            <a:gd name="T48" fmla="*/ 289 w 1513"/>
                            <a:gd name="T49" fmla="*/ 60 h 136"/>
                            <a:gd name="T50" fmla="*/ 384 w 1513"/>
                            <a:gd name="T51" fmla="*/ 70 h 136"/>
                            <a:gd name="T52" fmla="*/ 479 w 1513"/>
                            <a:gd name="T53" fmla="*/ 61 h 136"/>
                            <a:gd name="T54" fmla="*/ 575 w 1513"/>
                            <a:gd name="T55" fmla="*/ 44 h 136"/>
                            <a:gd name="T56" fmla="*/ 661 w 1513"/>
                            <a:gd name="T57" fmla="*/ 17 h 136"/>
                            <a:gd name="T58" fmla="*/ 753 w 1513"/>
                            <a:gd name="T59" fmla="*/ 6 h 136"/>
                            <a:gd name="T60" fmla="*/ 845 w 1513"/>
                            <a:gd name="T61" fmla="*/ 11 h 136"/>
                            <a:gd name="T62" fmla="*/ 932 w 1513"/>
                            <a:gd name="T63" fmla="*/ 34 h 136"/>
                            <a:gd name="T64" fmla="*/ 1008 w 1513"/>
                            <a:gd name="T65" fmla="*/ 55 h 136"/>
                            <a:gd name="T66" fmla="*/ 1088 w 1513"/>
                            <a:gd name="T67" fmla="*/ 64 h 136"/>
                            <a:gd name="T68" fmla="*/ 1164 w 1513"/>
                            <a:gd name="T69" fmla="*/ 58 h 136"/>
                            <a:gd name="T70" fmla="*/ 1241 w 1513"/>
                            <a:gd name="T71" fmla="*/ 45 h 136"/>
                            <a:gd name="T72" fmla="*/ 1312 w 1513"/>
                            <a:gd name="T73" fmla="*/ 22 h 136"/>
                            <a:gd name="T74" fmla="*/ 1413 w 1513"/>
                            <a:gd name="T75" fmla="*/ 2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513" h="136">
                              <a:moveTo>
                                <a:pt x="1462" y="0"/>
                              </a:moveTo>
                              <a:lnTo>
                                <a:pt x="1513" y="2"/>
                              </a:lnTo>
                              <a:lnTo>
                                <a:pt x="1506" y="18"/>
                              </a:lnTo>
                              <a:lnTo>
                                <a:pt x="1496" y="33"/>
                              </a:lnTo>
                              <a:lnTo>
                                <a:pt x="1485" y="47"/>
                              </a:lnTo>
                              <a:lnTo>
                                <a:pt x="1476" y="63"/>
                              </a:lnTo>
                              <a:lnTo>
                                <a:pt x="1432" y="61"/>
                              </a:lnTo>
                              <a:lnTo>
                                <a:pt x="1391" y="65"/>
                              </a:lnTo>
                              <a:lnTo>
                                <a:pt x="1352" y="74"/>
                              </a:lnTo>
                              <a:lnTo>
                                <a:pt x="1312" y="85"/>
                              </a:lnTo>
                              <a:lnTo>
                                <a:pt x="1273" y="97"/>
                              </a:lnTo>
                              <a:lnTo>
                                <a:pt x="1194" y="120"/>
                              </a:lnTo>
                              <a:lnTo>
                                <a:pt x="1153" y="127"/>
                              </a:lnTo>
                              <a:lnTo>
                                <a:pt x="1110" y="129"/>
                              </a:lnTo>
                              <a:lnTo>
                                <a:pt x="1067" y="127"/>
                              </a:lnTo>
                              <a:lnTo>
                                <a:pt x="1031" y="124"/>
                              </a:lnTo>
                              <a:lnTo>
                                <a:pt x="997" y="117"/>
                              </a:lnTo>
                              <a:lnTo>
                                <a:pt x="963" y="106"/>
                              </a:lnTo>
                              <a:lnTo>
                                <a:pt x="931" y="94"/>
                              </a:lnTo>
                              <a:lnTo>
                                <a:pt x="897" y="82"/>
                              </a:lnTo>
                              <a:lnTo>
                                <a:pt x="864" y="73"/>
                              </a:lnTo>
                              <a:lnTo>
                                <a:pt x="828" y="66"/>
                              </a:lnTo>
                              <a:lnTo>
                                <a:pt x="746" y="66"/>
                              </a:lnTo>
                              <a:lnTo>
                                <a:pt x="702" y="71"/>
                              </a:lnTo>
                              <a:lnTo>
                                <a:pt x="661" y="79"/>
                              </a:lnTo>
                              <a:lnTo>
                                <a:pt x="621" y="89"/>
                              </a:lnTo>
                              <a:lnTo>
                                <a:pt x="583" y="100"/>
                              </a:lnTo>
                              <a:lnTo>
                                <a:pt x="503" y="124"/>
                              </a:lnTo>
                              <a:lnTo>
                                <a:pt x="457" y="133"/>
                              </a:lnTo>
                              <a:lnTo>
                                <a:pt x="411" y="136"/>
                              </a:lnTo>
                              <a:lnTo>
                                <a:pt x="364" y="134"/>
                              </a:lnTo>
                              <a:lnTo>
                                <a:pt x="316" y="128"/>
                              </a:lnTo>
                              <a:lnTo>
                                <a:pt x="272" y="117"/>
                              </a:lnTo>
                              <a:lnTo>
                                <a:pt x="228" y="103"/>
                              </a:lnTo>
                              <a:lnTo>
                                <a:pt x="188" y="85"/>
                              </a:lnTo>
                              <a:lnTo>
                                <a:pt x="140" y="76"/>
                              </a:lnTo>
                              <a:lnTo>
                                <a:pt x="90" y="71"/>
                              </a:lnTo>
                              <a:lnTo>
                                <a:pt x="39" y="73"/>
                              </a:lnTo>
                              <a:lnTo>
                                <a:pt x="25" y="55"/>
                              </a:lnTo>
                              <a:lnTo>
                                <a:pt x="10" y="34"/>
                              </a:lnTo>
                              <a:lnTo>
                                <a:pt x="0" y="13"/>
                              </a:lnTo>
                              <a:lnTo>
                                <a:pt x="28" y="9"/>
                              </a:lnTo>
                              <a:lnTo>
                                <a:pt x="56" y="7"/>
                              </a:lnTo>
                              <a:lnTo>
                                <a:pt x="86" y="6"/>
                              </a:lnTo>
                              <a:lnTo>
                                <a:pt x="117" y="6"/>
                              </a:lnTo>
                              <a:lnTo>
                                <a:pt x="147" y="9"/>
                              </a:lnTo>
                              <a:lnTo>
                                <a:pt x="175" y="18"/>
                              </a:lnTo>
                              <a:lnTo>
                                <a:pt x="201" y="32"/>
                              </a:lnTo>
                              <a:lnTo>
                                <a:pt x="244" y="44"/>
                              </a:lnTo>
                              <a:lnTo>
                                <a:pt x="289" y="60"/>
                              </a:lnTo>
                              <a:lnTo>
                                <a:pt x="336" y="69"/>
                              </a:lnTo>
                              <a:lnTo>
                                <a:pt x="384" y="70"/>
                              </a:lnTo>
                              <a:lnTo>
                                <a:pt x="432" y="68"/>
                              </a:lnTo>
                              <a:lnTo>
                                <a:pt x="479" y="61"/>
                              </a:lnTo>
                              <a:lnTo>
                                <a:pt x="528" y="53"/>
                              </a:lnTo>
                              <a:lnTo>
                                <a:pt x="575" y="44"/>
                              </a:lnTo>
                              <a:lnTo>
                                <a:pt x="616" y="29"/>
                              </a:lnTo>
                              <a:lnTo>
                                <a:pt x="661" y="17"/>
                              </a:lnTo>
                              <a:lnTo>
                                <a:pt x="706" y="9"/>
                              </a:lnTo>
                              <a:lnTo>
                                <a:pt x="753" y="6"/>
                              </a:lnTo>
                              <a:lnTo>
                                <a:pt x="799" y="6"/>
                              </a:lnTo>
                              <a:lnTo>
                                <a:pt x="845" y="11"/>
                              </a:lnTo>
                              <a:lnTo>
                                <a:pt x="890" y="21"/>
                              </a:lnTo>
                              <a:lnTo>
                                <a:pt x="932" y="34"/>
                              </a:lnTo>
                              <a:lnTo>
                                <a:pt x="971" y="45"/>
                              </a:lnTo>
                              <a:lnTo>
                                <a:pt x="1008" y="55"/>
                              </a:lnTo>
                              <a:lnTo>
                                <a:pt x="1048" y="63"/>
                              </a:lnTo>
                              <a:lnTo>
                                <a:pt x="1088" y="64"/>
                              </a:lnTo>
                              <a:lnTo>
                                <a:pt x="1125" y="61"/>
                              </a:lnTo>
                              <a:lnTo>
                                <a:pt x="1164" y="58"/>
                              </a:lnTo>
                              <a:lnTo>
                                <a:pt x="1202" y="53"/>
                              </a:lnTo>
                              <a:lnTo>
                                <a:pt x="1241" y="45"/>
                              </a:lnTo>
                              <a:lnTo>
                                <a:pt x="1277" y="35"/>
                              </a:lnTo>
                              <a:lnTo>
                                <a:pt x="1312" y="22"/>
                              </a:lnTo>
                              <a:lnTo>
                                <a:pt x="1363" y="9"/>
                              </a:lnTo>
                              <a:lnTo>
                                <a:pt x="1413" y="2"/>
                              </a:lnTo>
                              <a:lnTo>
                                <a:pt x="1462"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57" name="Freeform 185"/>
                      <wps:cNvSpPr>
                        <a:spLocks/>
                      </wps:cNvSpPr>
                      <wps:spPr bwMode="auto">
                        <a:xfrm>
                          <a:off x="158327" y="742835"/>
                          <a:ext cx="286856" cy="30247"/>
                        </a:xfrm>
                        <a:custGeom>
                          <a:avLst/>
                          <a:gdLst>
                            <a:gd name="T0" fmla="*/ 1277 w 1290"/>
                            <a:gd name="T1" fmla="*/ 23 h 136"/>
                            <a:gd name="T2" fmla="*/ 1249 w 1290"/>
                            <a:gd name="T3" fmla="*/ 68 h 136"/>
                            <a:gd name="T4" fmla="*/ 1230 w 1290"/>
                            <a:gd name="T5" fmla="*/ 66 h 136"/>
                            <a:gd name="T6" fmla="*/ 1170 w 1290"/>
                            <a:gd name="T7" fmla="*/ 91 h 136"/>
                            <a:gd name="T8" fmla="*/ 1083 w 1290"/>
                            <a:gd name="T9" fmla="*/ 118 h 136"/>
                            <a:gd name="T10" fmla="*/ 993 w 1290"/>
                            <a:gd name="T11" fmla="*/ 125 h 136"/>
                            <a:gd name="T12" fmla="*/ 902 w 1290"/>
                            <a:gd name="T13" fmla="*/ 117 h 136"/>
                            <a:gd name="T14" fmla="*/ 815 w 1290"/>
                            <a:gd name="T15" fmla="*/ 88 h 136"/>
                            <a:gd name="T16" fmla="*/ 721 w 1290"/>
                            <a:gd name="T17" fmla="*/ 67 h 136"/>
                            <a:gd name="T18" fmla="*/ 622 w 1290"/>
                            <a:gd name="T19" fmla="*/ 65 h 136"/>
                            <a:gd name="T20" fmla="*/ 528 w 1290"/>
                            <a:gd name="T21" fmla="*/ 81 h 136"/>
                            <a:gd name="T22" fmla="*/ 441 w 1290"/>
                            <a:gd name="T23" fmla="*/ 112 h 136"/>
                            <a:gd name="T24" fmla="*/ 372 w 1290"/>
                            <a:gd name="T25" fmla="*/ 128 h 136"/>
                            <a:gd name="T26" fmla="*/ 297 w 1290"/>
                            <a:gd name="T27" fmla="*/ 136 h 136"/>
                            <a:gd name="T28" fmla="*/ 221 w 1290"/>
                            <a:gd name="T29" fmla="*/ 133 h 136"/>
                            <a:gd name="T30" fmla="*/ 149 w 1290"/>
                            <a:gd name="T31" fmla="*/ 113 h 136"/>
                            <a:gd name="T32" fmla="*/ 86 w 1290"/>
                            <a:gd name="T33" fmla="*/ 76 h 136"/>
                            <a:gd name="T34" fmla="*/ 57 w 1290"/>
                            <a:gd name="T35" fmla="*/ 70 h 136"/>
                            <a:gd name="T36" fmla="*/ 39 w 1290"/>
                            <a:gd name="T37" fmla="*/ 62 h 136"/>
                            <a:gd name="T38" fmla="*/ 0 w 1290"/>
                            <a:gd name="T39" fmla="*/ 4 h 136"/>
                            <a:gd name="T40" fmla="*/ 51 w 1290"/>
                            <a:gd name="T41" fmla="*/ 10 h 136"/>
                            <a:gd name="T42" fmla="*/ 120 w 1290"/>
                            <a:gd name="T43" fmla="*/ 35 h 136"/>
                            <a:gd name="T44" fmla="*/ 195 w 1290"/>
                            <a:gd name="T45" fmla="*/ 56 h 136"/>
                            <a:gd name="T46" fmla="*/ 298 w 1290"/>
                            <a:gd name="T47" fmla="*/ 64 h 136"/>
                            <a:gd name="T48" fmla="*/ 400 w 1290"/>
                            <a:gd name="T49" fmla="*/ 50 h 136"/>
                            <a:gd name="T50" fmla="*/ 500 w 1290"/>
                            <a:gd name="T51" fmla="*/ 24 h 136"/>
                            <a:gd name="T52" fmla="*/ 591 w 1290"/>
                            <a:gd name="T53" fmla="*/ 8 h 136"/>
                            <a:gd name="T54" fmla="*/ 683 w 1290"/>
                            <a:gd name="T55" fmla="*/ 3 h 136"/>
                            <a:gd name="T56" fmla="*/ 775 w 1290"/>
                            <a:gd name="T57" fmla="*/ 15 h 136"/>
                            <a:gd name="T58" fmla="*/ 869 w 1290"/>
                            <a:gd name="T59" fmla="*/ 49 h 136"/>
                            <a:gd name="T60" fmla="*/ 970 w 1290"/>
                            <a:gd name="T61" fmla="*/ 62 h 136"/>
                            <a:gd name="T62" fmla="*/ 1072 w 1290"/>
                            <a:gd name="T63" fmla="*/ 55 h 136"/>
                            <a:gd name="T64" fmla="*/ 1174 w 1290"/>
                            <a:gd name="T65" fmla="*/ 30 h 136"/>
                            <a:gd name="T66" fmla="*/ 1290 w 1290"/>
                            <a:gd name="T67" fmla="*/ 0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290" h="136">
                              <a:moveTo>
                                <a:pt x="1290" y="0"/>
                              </a:moveTo>
                              <a:lnTo>
                                <a:pt x="1277" y="23"/>
                              </a:lnTo>
                              <a:lnTo>
                                <a:pt x="1264" y="45"/>
                              </a:lnTo>
                              <a:lnTo>
                                <a:pt x="1249" y="68"/>
                              </a:lnTo>
                              <a:lnTo>
                                <a:pt x="1239" y="65"/>
                              </a:lnTo>
                              <a:lnTo>
                                <a:pt x="1230" y="66"/>
                              </a:lnTo>
                              <a:lnTo>
                                <a:pt x="1210" y="71"/>
                              </a:lnTo>
                              <a:lnTo>
                                <a:pt x="1170" y="91"/>
                              </a:lnTo>
                              <a:lnTo>
                                <a:pt x="1128" y="107"/>
                              </a:lnTo>
                              <a:lnTo>
                                <a:pt x="1083" y="118"/>
                              </a:lnTo>
                              <a:lnTo>
                                <a:pt x="1039" y="124"/>
                              </a:lnTo>
                              <a:lnTo>
                                <a:pt x="993" y="125"/>
                              </a:lnTo>
                              <a:lnTo>
                                <a:pt x="946" y="123"/>
                              </a:lnTo>
                              <a:lnTo>
                                <a:pt x="902" y="117"/>
                              </a:lnTo>
                              <a:lnTo>
                                <a:pt x="858" y="106"/>
                              </a:lnTo>
                              <a:lnTo>
                                <a:pt x="815" y="88"/>
                              </a:lnTo>
                              <a:lnTo>
                                <a:pt x="769" y="75"/>
                              </a:lnTo>
                              <a:lnTo>
                                <a:pt x="721" y="67"/>
                              </a:lnTo>
                              <a:lnTo>
                                <a:pt x="673" y="64"/>
                              </a:lnTo>
                              <a:lnTo>
                                <a:pt x="622" y="65"/>
                              </a:lnTo>
                              <a:lnTo>
                                <a:pt x="576" y="71"/>
                              </a:lnTo>
                              <a:lnTo>
                                <a:pt x="528" y="81"/>
                              </a:lnTo>
                              <a:lnTo>
                                <a:pt x="484" y="94"/>
                              </a:lnTo>
                              <a:lnTo>
                                <a:pt x="441" y="112"/>
                              </a:lnTo>
                              <a:lnTo>
                                <a:pt x="408" y="120"/>
                              </a:lnTo>
                              <a:lnTo>
                                <a:pt x="372" y="128"/>
                              </a:lnTo>
                              <a:lnTo>
                                <a:pt x="334" y="134"/>
                              </a:lnTo>
                              <a:lnTo>
                                <a:pt x="297" y="136"/>
                              </a:lnTo>
                              <a:lnTo>
                                <a:pt x="258" y="136"/>
                              </a:lnTo>
                              <a:lnTo>
                                <a:pt x="221" y="133"/>
                              </a:lnTo>
                              <a:lnTo>
                                <a:pt x="184" y="125"/>
                              </a:lnTo>
                              <a:lnTo>
                                <a:pt x="149" y="113"/>
                              </a:lnTo>
                              <a:lnTo>
                                <a:pt x="115" y="97"/>
                              </a:lnTo>
                              <a:lnTo>
                                <a:pt x="86" y="76"/>
                              </a:lnTo>
                              <a:lnTo>
                                <a:pt x="77" y="72"/>
                              </a:lnTo>
                              <a:lnTo>
                                <a:pt x="57" y="70"/>
                              </a:lnTo>
                              <a:lnTo>
                                <a:pt x="48" y="67"/>
                              </a:lnTo>
                              <a:lnTo>
                                <a:pt x="39" y="62"/>
                              </a:lnTo>
                              <a:lnTo>
                                <a:pt x="35" y="54"/>
                              </a:lnTo>
                              <a:lnTo>
                                <a:pt x="0" y="4"/>
                              </a:lnTo>
                              <a:lnTo>
                                <a:pt x="26" y="5"/>
                              </a:lnTo>
                              <a:lnTo>
                                <a:pt x="51" y="10"/>
                              </a:lnTo>
                              <a:lnTo>
                                <a:pt x="73" y="18"/>
                              </a:lnTo>
                              <a:lnTo>
                                <a:pt x="120" y="35"/>
                              </a:lnTo>
                              <a:lnTo>
                                <a:pt x="145" y="42"/>
                              </a:lnTo>
                              <a:lnTo>
                                <a:pt x="195" y="56"/>
                              </a:lnTo>
                              <a:lnTo>
                                <a:pt x="246" y="62"/>
                              </a:lnTo>
                              <a:lnTo>
                                <a:pt x="298" y="64"/>
                              </a:lnTo>
                              <a:lnTo>
                                <a:pt x="349" y="59"/>
                              </a:lnTo>
                              <a:lnTo>
                                <a:pt x="400" y="50"/>
                              </a:lnTo>
                              <a:lnTo>
                                <a:pt x="451" y="38"/>
                              </a:lnTo>
                              <a:lnTo>
                                <a:pt x="500" y="24"/>
                              </a:lnTo>
                              <a:lnTo>
                                <a:pt x="545" y="15"/>
                              </a:lnTo>
                              <a:lnTo>
                                <a:pt x="591" y="8"/>
                              </a:lnTo>
                              <a:lnTo>
                                <a:pt x="637" y="4"/>
                              </a:lnTo>
                              <a:lnTo>
                                <a:pt x="683" y="3"/>
                              </a:lnTo>
                              <a:lnTo>
                                <a:pt x="730" y="7"/>
                              </a:lnTo>
                              <a:lnTo>
                                <a:pt x="775" y="15"/>
                              </a:lnTo>
                              <a:lnTo>
                                <a:pt x="818" y="31"/>
                              </a:lnTo>
                              <a:lnTo>
                                <a:pt x="869" y="49"/>
                              </a:lnTo>
                              <a:lnTo>
                                <a:pt x="919" y="59"/>
                              </a:lnTo>
                              <a:lnTo>
                                <a:pt x="970" y="62"/>
                              </a:lnTo>
                              <a:lnTo>
                                <a:pt x="1021" y="61"/>
                              </a:lnTo>
                              <a:lnTo>
                                <a:pt x="1072" y="55"/>
                              </a:lnTo>
                              <a:lnTo>
                                <a:pt x="1123" y="45"/>
                              </a:lnTo>
                              <a:lnTo>
                                <a:pt x="1174" y="30"/>
                              </a:lnTo>
                              <a:lnTo>
                                <a:pt x="1226" y="14"/>
                              </a:lnTo>
                              <a:lnTo>
                                <a:pt x="1290"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58" name="Freeform 186"/>
                      <wps:cNvSpPr>
                        <a:spLocks/>
                      </wps:cNvSpPr>
                      <wps:spPr bwMode="auto">
                        <a:xfrm>
                          <a:off x="195240" y="782423"/>
                          <a:ext cx="216587" cy="28468"/>
                        </a:xfrm>
                        <a:custGeom>
                          <a:avLst/>
                          <a:gdLst>
                            <a:gd name="T0" fmla="*/ 502 w 973"/>
                            <a:gd name="T1" fmla="*/ 0 h 129"/>
                            <a:gd name="T2" fmla="*/ 543 w 973"/>
                            <a:gd name="T3" fmla="*/ 2 h 129"/>
                            <a:gd name="T4" fmla="*/ 583 w 973"/>
                            <a:gd name="T5" fmla="*/ 8 h 129"/>
                            <a:gd name="T6" fmla="*/ 621 w 973"/>
                            <a:gd name="T7" fmla="*/ 20 h 129"/>
                            <a:gd name="T8" fmla="*/ 635 w 973"/>
                            <a:gd name="T9" fmla="*/ 20 h 129"/>
                            <a:gd name="T10" fmla="*/ 680 w 973"/>
                            <a:gd name="T11" fmla="*/ 39 h 129"/>
                            <a:gd name="T12" fmla="*/ 727 w 973"/>
                            <a:gd name="T13" fmla="*/ 50 h 129"/>
                            <a:gd name="T14" fmla="*/ 776 w 973"/>
                            <a:gd name="T15" fmla="*/ 56 h 129"/>
                            <a:gd name="T16" fmla="*/ 824 w 973"/>
                            <a:gd name="T17" fmla="*/ 56 h 129"/>
                            <a:gd name="T18" fmla="*/ 874 w 973"/>
                            <a:gd name="T19" fmla="*/ 52 h 129"/>
                            <a:gd name="T20" fmla="*/ 924 w 973"/>
                            <a:gd name="T21" fmla="*/ 45 h 129"/>
                            <a:gd name="T22" fmla="*/ 973 w 973"/>
                            <a:gd name="T23" fmla="*/ 35 h 129"/>
                            <a:gd name="T24" fmla="*/ 953 w 973"/>
                            <a:gd name="T25" fmla="*/ 63 h 129"/>
                            <a:gd name="T26" fmla="*/ 932 w 973"/>
                            <a:gd name="T27" fmla="*/ 89 h 129"/>
                            <a:gd name="T28" fmla="*/ 909 w 973"/>
                            <a:gd name="T29" fmla="*/ 117 h 129"/>
                            <a:gd name="T30" fmla="*/ 871 w 973"/>
                            <a:gd name="T31" fmla="*/ 121 h 129"/>
                            <a:gd name="T32" fmla="*/ 831 w 973"/>
                            <a:gd name="T33" fmla="*/ 123 h 129"/>
                            <a:gd name="T34" fmla="*/ 790 w 973"/>
                            <a:gd name="T35" fmla="*/ 121 h 129"/>
                            <a:gd name="T36" fmla="*/ 749 w 973"/>
                            <a:gd name="T37" fmla="*/ 117 h 129"/>
                            <a:gd name="T38" fmla="*/ 710 w 973"/>
                            <a:gd name="T39" fmla="*/ 108 h 129"/>
                            <a:gd name="T40" fmla="*/ 671 w 973"/>
                            <a:gd name="T41" fmla="*/ 96 h 129"/>
                            <a:gd name="T42" fmla="*/ 614 w 973"/>
                            <a:gd name="T43" fmla="*/ 78 h 129"/>
                            <a:gd name="T44" fmla="*/ 555 w 973"/>
                            <a:gd name="T45" fmla="*/ 66 h 129"/>
                            <a:gd name="T46" fmla="*/ 496 w 973"/>
                            <a:gd name="T47" fmla="*/ 60 h 129"/>
                            <a:gd name="T48" fmla="*/ 446 w 973"/>
                            <a:gd name="T49" fmla="*/ 61 h 129"/>
                            <a:gd name="T50" fmla="*/ 399 w 973"/>
                            <a:gd name="T51" fmla="*/ 68 h 129"/>
                            <a:gd name="T52" fmla="*/ 351 w 973"/>
                            <a:gd name="T53" fmla="*/ 79 h 129"/>
                            <a:gd name="T54" fmla="*/ 306 w 973"/>
                            <a:gd name="T55" fmla="*/ 96 h 129"/>
                            <a:gd name="T56" fmla="*/ 260 w 973"/>
                            <a:gd name="T57" fmla="*/ 113 h 129"/>
                            <a:gd name="T58" fmla="*/ 223 w 973"/>
                            <a:gd name="T59" fmla="*/ 119 h 129"/>
                            <a:gd name="T60" fmla="*/ 185 w 973"/>
                            <a:gd name="T61" fmla="*/ 124 h 129"/>
                            <a:gd name="T62" fmla="*/ 145 w 973"/>
                            <a:gd name="T63" fmla="*/ 129 h 129"/>
                            <a:gd name="T64" fmla="*/ 106 w 973"/>
                            <a:gd name="T65" fmla="*/ 129 h 129"/>
                            <a:gd name="T66" fmla="*/ 68 w 973"/>
                            <a:gd name="T67" fmla="*/ 124 h 129"/>
                            <a:gd name="T68" fmla="*/ 64 w 973"/>
                            <a:gd name="T69" fmla="*/ 125 h 129"/>
                            <a:gd name="T70" fmla="*/ 41 w 973"/>
                            <a:gd name="T71" fmla="*/ 103 h 129"/>
                            <a:gd name="T72" fmla="*/ 19 w 973"/>
                            <a:gd name="T73" fmla="*/ 77 h 129"/>
                            <a:gd name="T74" fmla="*/ 0 w 973"/>
                            <a:gd name="T75" fmla="*/ 51 h 129"/>
                            <a:gd name="T76" fmla="*/ 59 w 973"/>
                            <a:gd name="T77" fmla="*/ 62 h 129"/>
                            <a:gd name="T78" fmla="*/ 116 w 973"/>
                            <a:gd name="T79" fmla="*/ 66 h 129"/>
                            <a:gd name="T80" fmla="*/ 173 w 973"/>
                            <a:gd name="T81" fmla="*/ 63 h 129"/>
                            <a:gd name="T82" fmla="*/ 231 w 973"/>
                            <a:gd name="T83" fmla="*/ 53 h 129"/>
                            <a:gd name="T84" fmla="*/ 287 w 973"/>
                            <a:gd name="T85" fmla="*/ 40 h 129"/>
                            <a:gd name="T86" fmla="*/ 341 w 973"/>
                            <a:gd name="T87" fmla="*/ 21 h 129"/>
                            <a:gd name="T88" fmla="*/ 380 w 973"/>
                            <a:gd name="T89" fmla="*/ 14 h 129"/>
                            <a:gd name="T90" fmla="*/ 420 w 973"/>
                            <a:gd name="T91" fmla="*/ 8 h 129"/>
                            <a:gd name="T92" fmla="*/ 461 w 973"/>
                            <a:gd name="T93" fmla="*/ 3 h 129"/>
                            <a:gd name="T94" fmla="*/ 502 w 973"/>
                            <a:gd name="T95"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973" h="129">
                              <a:moveTo>
                                <a:pt x="502" y="0"/>
                              </a:moveTo>
                              <a:lnTo>
                                <a:pt x="543" y="2"/>
                              </a:lnTo>
                              <a:lnTo>
                                <a:pt x="583" y="8"/>
                              </a:lnTo>
                              <a:lnTo>
                                <a:pt x="621" y="20"/>
                              </a:lnTo>
                              <a:lnTo>
                                <a:pt x="635" y="20"/>
                              </a:lnTo>
                              <a:lnTo>
                                <a:pt x="680" y="39"/>
                              </a:lnTo>
                              <a:lnTo>
                                <a:pt x="727" y="50"/>
                              </a:lnTo>
                              <a:lnTo>
                                <a:pt x="776" y="56"/>
                              </a:lnTo>
                              <a:lnTo>
                                <a:pt x="824" y="56"/>
                              </a:lnTo>
                              <a:lnTo>
                                <a:pt x="874" y="52"/>
                              </a:lnTo>
                              <a:lnTo>
                                <a:pt x="924" y="45"/>
                              </a:lnTo>
                              <a:lnTo>
                                <a:pt x="973" y="35"/>
                              </a:lnTo>
                              <a:lnTo>
                                <a:pt x="953" y="63"/>
                              </a:lnTo>
                              <a:lnTo>
                                <a:pt x="932" y="89"/>
                              </a:lnTo>
                              <a:lnTo>
                                <a:pt x="909" y="117"/>
                              </a:lnTo>
                              <a:lnTo>
                                <a:pt x="871" y="121"/>
                              </a:lnTo>
                              <a:lnTo>
                                <a:pt x="831" y="123"/>
                              </a:lnTo>
                              <a:lnTo>
                                <a:pt x="790" y="121"/>
                              </a:lnTo>
                              <a:lnTo>
                                <a:pt x="749" y="117"/>
                              </a:lnTo>
                              <a:lnTo>
                                <a:pt x="710" y="108"/>
                              </a:lnTo>
                              <a:lnTo>
                                <a:pt x="671" y="96"/>
                              </a:lnTo>
                              <a:lnTo>
                                <a:pt x="614" y="78"/>
                              </a:lnTo>
                              <a:lnTo>
                                <a:pt x="555" y="66"/>
                              </a:lnTo>
                              <a:lnTo>
                                <a:pt x="496" y="60"/>
                              </a:lnTo>
                              <a:lnTo>
                                <a:pt x="446" y="61"/>
                              </a:lnTo>
                              <a:lnTo>
                                <a:pt x="399" y="68"/>
                              </a:lnTo>
                              <a:lnTo>
                                <a:pt x="351" y="79"/>
                              </a:lnTo>
                              <a:lnTo>
                                <a:pt x="306" y="96"/>
                              </a:lnTo>
                              <a:lnTo>
                                <a:pt x="260" y="113"/>
                              </a:lnTo>
                              <a:lnTo>
                                <a:pt x="223" y="119"/>
                              </a:lnTo>
                              <a:lnTo>
                                <a:pt x="185" y="124"/>
                              </a:lnTo>
                              <a:lnTo>
                                <a:pt x="145" y="129"/>
                              </a:lnTo>
                              <a:lnTo>
                                <a:pt x="106" y="129"/>
                              </a:lnTo>
                              <a:lnTo>
                                <a:pt x="68" y="124"/>
                              </a:lnTo>
                              <a:lnTo>
                                <a:pt x="64" y="125"/>
                              </a:lnTo>
                              <a:lnTo>
                                <a:pt x="41" y="103"/>
                              </a:lnTo>
                              <a:lnTo>
                                <a:pt x="19" y="77"/>
                              </a:lnTo>
                              <a:lnTo>
                                <a:pt x="0" y="51"/>
                              </a:lnTo>
                              <a:lnTo>
                                <a:pt x="59" y="62"/>
                              </a:lnTo>
                              <a:lnTo>
                                <a:pt x="116" y="66"/>
                              </a:lnTo>
                              <a:lnTo>
                                <a:pt x="173" y="63"/>
                              </a:lnTo>
                              <a:lnTo>
                                <a:pt x="231" y="53"/>
                              </a:lnTo>
                              <a:lnTo>
                                <a:pt x="287" y="40"/>
                              </a:lnTo>
                              <a:lnTo>
                                <a:pt x="341" y="21"/>
                              </a:lnTo>
                              <a:lnTo>
                                <a:pt x="380" y="14"/>
                              </a:lnTo>
                              <a:lnTo>
                                <a:pt x="420" y="8"/>
                              </a:lnTo>
                              <a:lnTo>
                                <a:pt x="461" y="3"/>
                              </a:lnTo>
                              <a:lnTo>
                                <a:pt x="502"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59" name="Freeform 187"/>
                      <wps:cNvSpPr>
                        <a:spLocks/>
                      </wps:cNvSpPr>
                      <wps:spPr bwMode="auto">
                        <a:xfrm>
                          <a:off x="232153" y="819787"/>
                          <a:ext cx="143206" cy="27578"/>
                        </a:xfrm>
                        <a:custGeom>
                          <a:avLst/>
                          <a:gdLst>
                            <a:gd name="T0" fmla="*/ 331 w 644"/>
                            <a:gd name="T1" fmla="*/ 0 h 122"/>
                            <a:gd name="T2" fmla="*/ 381 w 644"/>
                            <a:gd name="T3" fmla="*/ 3 h 122"/>
                            <a:gd name="T4" fmla="*/ 428 w 644"/>
                            <a:gd name="T5" fmla="*/ 10 h 122"/>
                            <a:gd name="T6" fmla="*/ 474 w 644"/>
                            <a:gd name="T7" fmla="*/ 21 h 122"/>
                            <a:gd name="T8" fmla="*/ 515 w 644"/>
                            <a:gd name="T9" fmla="*/ 36 h 122"/>
                            <a:gd name="T10" fmla="*/ 556 w 644"/>
                            <a:gd name="T11" fmla="*/ 48 h 122"/>
                            <a:gd name="T12" fmla="*/ 600 w 644"/>
                            <a:gd name="T13" fmla="*/ 55 h 122"/>
                            <a:gd name="T14" fmla="*/ 644 w 644"/>
                            <a:gd name="T15" fmla="*/ 57 h 122"/>
                            <a:gd name="T16" fmla="*/ 644 w 644"/>
                            <a:gd name="T17" fmla="*/ 64 h 122"/>
                            <a:gd name="T18" fmla="*/ 590 w 644"/>
                            <a:gd name="T19" fmla="*/ 122 h 122"/>
                            <a:gd name="T20" fmla="*/ 575 w 644"/>
                            <a:gd name="T21" fmla="*/ 115 h 122"/>
                            <a:gd name="T22" fmla="*/ 560 w 644"/>
                            <a:gd name="T23" fmla="*/ 110 h 122"/>
                            <a:gd name="T24" fmla="*/ 525 w 644"/>
                            <a:gd name="T25" fmla="*/ 105 h 122"/>
                            <a:gd name="T26" fmla="*/ 509 w 644"/>
                            <a:gd name="T27" fmla="*/ 101 h 122"/>
                            <a:gd name="T28" fmla="*/ 464 w 644"/>
                            <a:gd name="T29" fmla="*/ 89 h 122"/>
                            <a:gd name="T30" fmla="*/ 443 w 644"/>
                            <a:gd name="T31" fmla="*/ 81 h 122"/>
                            <a:gd name="T32" fmla="*/ 422 w 644"/>
                            <a:gd name="T33" fmla="*/ 71 h 122"/>
                            <a:gd name="T34" fmla="*/ 368 w 644"/>
                            <a:gd name="T35" fmla="*/ 65 h 122"/>
                            <a:gd name="T36" fmla="*/ 313 w 644"/>
                            <a:gd name="T37" fmla="*/ 64 h 122"/>
                            <a:gd name="T38" fmla="*/ 259 w 644"/>
                            <a:gd name="T39" fmla="*/ 69 h 122"/>
                            <a:gd name="T40" fmla="*/ 205 w 644"/>
                            <a:gd name="T41" fmla="*/ 78 h 122"/>
                            <a:gd name="T42" fmla="*/ 153 w 644"/>
                            <a:gd name="T43" fmla="*/ 92 h 122"/>
                            <a:gd name="T44" fmla="*/ 103 w 644"/>
                            <a:gd name="T45" fmla="*/ 110 h 122"/>
                            <a:gd name="T46" fmla="*/ 73 w 644"/>
                            <a:gd name="T47" fmla="*/ 115 h 122"/>
                            <a:gd name="T48" fmla="*/ 45 w 644"/>
                            <a:gd name="T49" fmla="*/ 118 h 122"/>
                            <a:gd name="T50" fmla="*/ 0 w 644"/>
                            <a:gd name="T51" fmla="*/ 73 h 122"/>
                            <a:gd name="T52" fmla="*/ 2 w 644"/>
                            <a:gd name="T53" fmla="*/ 65 h 122"/>
                            <a:gd name="T54" fmla="*/ 43 w 644"/>
                            <a:gd name="T55" fmla="*/ 60 h 122"/>
                            <a:gd name="T56" fmla="*/ 83 w 644"/>
                            <a:gd name="T57" fmla="*/ 50 h 122"/>
                            <a:gd name="T58" fmla="*/ 123 w 644"/>
                            <a:gd name="T59" fmla="*/ 39 h 122"/>
                            <a:gd name="T60" fmla="*/ 162 w 644"/>
                            <a:gd name="T61" fmla="*/ 27 h 122"/>
                            <a:gd name="T62" fmla="*/ 200 w 644"/>
                            <a:gd name="T63" fmla="*/ 16 h 122"/>
                            <a:gd name="T64" fmla="*/ 239 w 644"/>
                            <a:gd name="T65" fmla="*/ 6 h 122"/>
                            <a:gd name="T66" fmla="*/ 279 w 644"/>
                            <a:gd name="T67" fmla="*/ 1 h 122"/>
                            <a:gd name="T68" fmla="*/ 331 w 644"/>
                            <a:gd name="T69" fmla="*/ 0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644" h="122">
                              <a:moveTo>
                                <a:pt x="331" y="0"/>
                              </a:moveTo>
                              <a:lnTo>
                                <a:pt x="381" y="3"/>
                              </a:lnTo>
                              <a:lnTo>
                                <a:pt x="428" y="10"/>
                              </a:lnTo>
                              <a:lnTo>
                                <a:pt x="474" y="21"/>
                              </a:lnTo>
                              <a:lnTo>
                                <a:pt x="515" y="36"/>
                              </a:lnTo>
                              <a:lnTo>
                                <a:pt x="556" y="48"/>
                              </a:lnTo>
                              <a:lnTo>
                                <a:pt x="600" y="55"/>
                              </a:lnTo>
                              <a:lnTo>
                                <a:pt x="644" y="57"/>
                              </a:lnTo>
                              <a:lnTo>
                                <a:pt x="644" y="64"/>
                              </a:lnTo>
                              <a:lnTo>
                                <a:pt x="590" y="122"/>
                              </a:lnTo>
                              <a:lnTo>
                                <a:pt x="575" y="115"/>
                              </a:lnTo>
                              <a:lnTo>
                                <a:pt x="560" y="110"/>
                              </a:lnTo>
                              <a:lnTo>
                                <a:pt x="525" y="105"/>
                              </a:lnTo>
                              <a:lnTo>
                                <a:pt x="509" y="101"/>
                              </a:lnTo>
                              <a:lnTo>
                                <a:pt x="464" y="89"/>
                              </a:lnTo>
                              <a:lnTo>
                                <a:pt x="443" y="81"/>
                              </a:lnTo>
                              <a:lnTo>
                                <a:pt x="422" y="71"/>
                              </a:lnTo>
                              <a:lnTo>
                                <a:pt x="368" y="65"/>
                              </a:lnTo>
                              <a:lnTo>
                                <a:pt x="313" y="64"/>
                              </a:lnTo>
                              <a:lnTo>
                                <a:pt x="259" y="69"/>
                              </a:lnTo>
                              <a:lnTo>
                                <a:pt x="205" y="78"/>
                              </a:lnTo>
                              <a:lnTo>
                                <a:pt x="153" y="92"/>
                              </a:lnTo>
                              <a:lnTo>
                                <a:pt x="103" y="110"/>
                              </a:lnTo>
                              <a:lnTo>
                                <a:pt x="73" y="115"/>
                              </a:lnTo>
                              <a:lnTo>
                                <a:pt x="45" y="118"/>
                              </a:lnTo>
                              <a:lnTo>
                                <a:pt x="0" y="73"/>
                              </a:lnTo>
                              <a:lnTo>
                                <a:pt x="2" y="65"/>
                              </a:lnTo>
                              <a:lnTo>
                                <a:pt x="43" y="60"/>
                              </a:lnTo>
                              <a:lnTo>
                                <a:pt x="83" y="50"/>
                              </a:lnTo>
                              <a:lnTo>
                                <a:pt x="123" y="39"/>
                              </a:lnTo>
                              <a:lnTo>
                                <a:pt x="162" y="27"/>
                              </a:lnTo>
                              <a:lnTo>
                                <a:pt x="200" y="16"/>
                              </a:lnTo>
                              <a:lnTo>
                                <a:pt x="239" y="6"/>
                              </a:lnTo>
                              <a:lnTo>
                                <a:pt x="279" y="1"/>
                              </a:lnTo>
                              <a:lnTo>
                                <a:pt x="331"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60" name="Freeform 188"/>
                      <wps:cNvSpPr>
                        <a:spLocks/>
                      </wps:cNvSpPr>
                      <wps:spPr bwMode="auto">
                        <a:xfrm>
                          <a:off x="261951" y="858041"/>
                          <a:ext cx="82276" cy="20017"/>
                        </a:xfrm>
                        <a:custGeom>
                          <a:avLst/>
                          <a:gdLst>
                            <a:gd name="T0" fmla="*/ 196 w 370"/>
                            <a:gd name="T1" fmla="*/ 0 h 90"/>
                            <a:gd name="T2" fmla="*/ 244 w 370"/>
                            <a:gd name="T3" fmla="*/ 3 h 90"/>
                            <a:gd name="T4" fmla="*/ 293 w 370"/>
                            <a:gd name="T5" fmla="*/ 11 h 90"/>
                            <a:gd name="T6" fmla="*/ 341 w 370"/>
                            <a:gd name="T7" fmla="*/ 26 h 90"/>
                            <a:gd name="T8" fmla="*/ 360 w 370"/>
                            <a:gd name="T9" fmla="*/ 33 h 90"/>
                            <a:gd name="T10" fmla="*/ 370 w 370"/>
                            <a:gd name="T11" fmla="*/ 34 h 90"/>
                            <a:gd name="T12" fmla="*/ 362 w 370"/>
                            <a:gd name="T13" fmla="*/ 47 h 90"/>
                            <a:gd name="T14" fmla="*/ 352 w 370"/>
                            <a:gd name="T15" fmla="*/ 58 h 90"/>
                            <a:gd name="T16" fmla="*/ 340 w 370"/>
                            <a:gd name="T17" fmla="*/ 70 h 90"/>
                            <a:gd name="T18" fmla="*/ 326 w 370"/>
                            <a:gd name="T19" fmla="*/ 81 h 90"/>
                            <a:gd name="T20" fmla="*/ 289 w 370"/>
                            <a:gd name="T21" fmla="*/ 74 h 90"/>
                            <a:gd name="T22" fmla="*/ 249 w 370"/>
                            <a:gd name="T23" fmla="*/ 69 h 90"/>
                            <a:gd name="T24" fmla="*/ 209 w 370"/>
                            <a:gd name="T25" fmla="*/ 66 h 90"/>
                            <a:gd name="T26" fmla="*/ 168 w 370"/>
                            <a:gd name="T27" fmla="*/ 66 h 90"/>
                            <a:gd name="T28" fmla="*/ 130 w 370"/>
                            <a:gd name="T29" fmla="*/ 70 h 90"/>
                            <a:gd name="T30" fmla="*/ 91 w 370"/>
                            <a:gd name="T31" fmla="*/ 78 h 90"/>
                            <a:gd name="T32" fmla="*/ 55 w 370"/>
                            <a:gd name="T33" fmla="*/ 90 h 90"/>
                            <a:gd name="T34" fmla="*/ 50 w 370"/>
                            <a:gd name="T35" fmla="*/ 90 h 90"/>
                            <a:gd name="T36" fmla="*/ 31 w 370"/>
                            <a:gd name="T37" fmla="*/ 71 h 90"/>
                            <a:gd name="T38" fmla="*/ 15 w 370"/>
                            <a:gd name="T39" fmla="*/ 54 h 90"/>
                            <a:gd name="T40" fmla="*/ 0 w 370"/>
                            <a:gd name="T41" fmla="*/ 34 h 90"/>
                            <a:gd name="T42" fmla="*/ 48 w 370"/>
                            <a:gd name="T43" fmla="*/ 19 h 90"/>
                            <a:gd name="T44" fmla="*/ 96 w 370"/>
                            <a:gd name="T45" fmla="*/ 10 h 90"/>
                            <a:gd name="T46" fmla="*/ 146 w 370"/>
                            <a:gd name="T47" fmla="*/ 2 h 90"/>
                            <a:gd name="T48" fmla="*/ 196 w 370"/>
                            <a:gd name="T49" fmla="*/ 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70" h="90">
                              <a:moveTo>
                                <a:pt x="196" y="0"/>
                              </a:moveTo>
                              <a:lnTo>
                                <a:pt x="244" y="3"/>
                              </a:lnTo>
                              <a:lnTo>
                                <a:pt x="293" y="11"/>
                              </a:lnTo>
                              <a:lnTo>
                                <a:pt x="341" y="26"/>
                              </a:lnTo>
                              <a:lnTo>
                                <a:pt x="360" y="33"/>
                              </a:lnTo>
                              <a:lnTo>
                                <a:pt x="370" y="34"/>
                              </a:lnTo>
                              <a:lnTo>
                                <a:pt x="362" y="47"/>
                              </a:lnTo>
                              <a:lnTo>
                                <a:pt x="352" y="58"/>
                              </a:lnTo>
                              <a:lnTo>
                                <a:pt x="340" y="70"/>
                              </a:lnTo>
                              <a:lnTo>
                                <a:pt x="326" y="81"/>
                              </a:lnTo>
                              <a:lnTo>
                                <a:pt x="289" y="74"/>
                              </a:lnTo>
                              <a:lnTo>
                                <a:pt x="249" y="69"/>
                              </a:lnTo>
                              <a:lnTo>
                                <a:pt x="209" y="66"/>
                              </a:lnTo>
                              <a:lnTo>
                                <a:pt x="168" y="66"/>
                              </a:lnTo>
                              <a:lnTo>
                                <a:pt x="130" y="70"/>
                              </a:lnTo>
                              <a:lnTo>
                                <a:pt x="91" y="78"/>
                              </a:lnTo>
                              <a:lnTo>
                                <a:pt x="55" y="90"/>
                              </a:lnTo>
                              <a:lnTo>
                                <a:pt x="50" y="90"/>
                              </a:lnTo>
                              <a:lnTo>
                                <a:pt x="31" y="71"/>
                              </a:lnTo>
                              <a:lnTo>
                                <a:pt x="15" y="54"/>
                              </a:lnTo>
                              <a:lnTo>
                                <a:pt x="0" y="34"/>
                              </a:lnTo>
                              <a:lnTo>
                                <a:pt x="48" y="19"/>
                              </a:lnTo>
                              <a:lnTo>
                                <a:pt x="96" y="10"/>
                              </a:lnTo>
                              <a:lnTo>
                                <a:pt x="146" y="2"/>
                              </a:lnTo>
                              <a:lnTo>
                                <a:pt x="196" y="0"/>
                              </a:lnTo>
                              <a:close/>
                            </a:path>
                          </a:pathLst>
                        </a:custGeom>
                        <a:solidFill>
                          <a:srgbClr val="FFFFFF"/>
                        </a:solidFill>
                        <a:ln w="0">
                          <a:solidFill>
                            <a:srgbClr val="FFFFFF"/>
                          </a:solidFill>
                          <a:prstDash val="solid"/>
                          <a:round/>
                          <a:headEnd/>
                          <a:tailEnd/>
                        </a:ln>
                      </wps:spPr>
                      <wps:bodyPr rot="0" vert="horz" wrap="square" lIns="91440" tIns="45720" rIns="91440" bIns="45720" anchor="t" anchorCtr="0" upright="1">
                        <a:noAutofit/>
                      </wps:bodyPr>
                    </wps:wsp>
                    <wps:wsp>
                      <wps:cNvPr id="161" name="Freeform 189"/>
                      <wps:cNvSpPr>
                        <a:spLocks noEditPoints="1"/>
                      </wps:cNvSpPr>
                      <wps:spPr bwMode="auto">
                        <a:xfrm>
                          <a:off x="18679" y="220626"/>
                          <a:ext cx="557256" cy="686344"/>
                        </a:xfrm>
                        <a:custGeom>
                          <a:avLst/>
                          <a:gdLst>
                            <a:gd name="T0" fmla="*/ 72 w 2505"/>
                            <a:gd name="T1" fmla="*/ 253 h 3087"/>
                            <a:gd name="T2" fmla="*/ 94 w 2505"/>
                            <a:gd name="T3" fmla="*/ 576 h 3087"/>
                            <a:gd name="T4" fmla="*/ 128 w 2505"/>
                            <a:gd name="T5" fmla="*/ 880 h 3087"/>
                            <a:gd name="T6" fmla="*/ 178 w 2505"/>
                            <a:gd name="T7" fmla="*/ 1180 h 3087"/>
                            <a:gd name="T8" fmla="*/ 246 w 2505"/>
                            <a:gd name="T9" fmla="*/ 1469 h 3087"/>
                            <a:gd name="T10" fmla="*/ 338 w 2505"/>
                            <a:gd name="T11" fmla="*/ 1742 h 3087"/>
                            <a:gd name="T12" fmla="*/ 459 w 2505"/>
                            <a:gd name="T13" fmla="*/ 2013 h 3087"/>
                            <a:gd name="T14" fmla="*/ 612 w 2505"/>
                            <a:gd name="T15" fmla="*/ 2277 h 3087"/>
                            <a:gd name="T16" fmla="*/ 795 w 2505"/>
                            <a:gd name="T17" fmla="*/ 2525 h 3087"/>
                            <a:gd name="T18" fmla="*/ 1024 w 2505"/>
                            <a:gd name="T19" fmla="*/ 2779 h 3087"/>
                            <a:gd name="T20" fmla="*/ 1155 w 2505"/>
                            <a:gd name="T21" fmla="*/ 2904 h 3087"/>
                            <a:gd name="T22" fmla="*/ 1277 w 2505"/>
                            <a:gd name="T23" fmla="*/ 3010 h 3087"/>
                            <a:gd name="T24" fmla="*/ 1402 w 2505"/>
                            <a:gd name="T25" fmla="*/ 2895 h 3087"/>
                            <a:gd name="T26" fmla="*/ 1617 w 2505"/>
                            <a:gd name="T27" fmla="*/ 2672 h 3087"/>
                            <a:gd name="T28" fmla="*/ 1766 w 2505"/>
                            <a:gd name="T29" fmla="*/ 2496 h 3087"/>
                            <a:gd name="T30" fmla="*/ 1949 w 2505"/>
                            <a:gd name="T31" fmla="*/ 2237 h 3087"/>
                            <a:gd name="T32" fmla="*/ 2101 w 2505"/>
                            <a:gd name="T33" fmla="*/ 1968 h 3087"/>
                            <a:gd name="T34" fmla="*/ 2218 w 2505"/>
                            <a:gd name="T35" fmla="*/ 1693 h 3087"/>
                            <a:gd name="T36" fmla="*/ 2278 w 2505"/>
                            <a:gd name="T37" fmla="*/ 1514 h 3087"/>
                            <a:gd name="T38" fmla="*/ 2349 w 2505"/>
                            <a:gd name="T39" fmla="*/ 1232 h 3087"/>
                            <a:gd name="T40" fmla="*/ 2397 w 2505"/>
                            <a:gd name="T41" fmla="*/ 942 h 3087"/>
                            <a:gd name="T42" fmla="*/ 2426 w 2505"/>
                            <a:gd name="T43" fmla="*/ 652 h 3087"/>
                            <a:gd name="T44" fmla="*/ 2441 w 2505"/>
                            <a:gd name="T45" fmla="*/ 346 h 3087"/>
                            <a:gd name="T46" fmla="*/ 2446 w 2505"/>
                            <a:gd name="T47" fmla="*/ 60 h 3087"/>
                            <a:gd name="T48" fmla="*/ 31 w 2505"/>
                            <a:gd name="T49" fmla="*/ 0 h 3087"/>
                            <a:gd name="T50" fmla="*/ 2505 w 2505"/>
                            <a:gd name="T51" fmla="*/ 31 h 3087"/>
                            <a:gd name="T52" fmla="*/ 2500 w 2505"/>
                            <a:gd name="T53" fmla="*/ 346 h 3087"/>
                            <a:gd name="T54" fmla="*/ 2485 w 2505"/>
                            <a:gd name="T55" fmla="*/ 652 h 3087"/>
                            <a:gd name="T56" fmla="*/ 2467 w 2505"/>
                            <a:gd name="T57" fmla="*/ 857 h 3087"/>
                            <a:gd name="T58" fmla="*/ 2426 w 2505"/>
                            <a:gd name="T59" fmla="*/ 1149 h 3087"/>
                            <a:gd name="T60" fmla="*/ 2364 w 2505"/>
                            <a:gd name="T61" fmla="*/ 1433 h 3087"/>
                            <a:gd name="T62" fmla="*/ 2305 w 2505"/>
                            <a:gd name="T63" fmla="*/ 1625 h 3087"/>
                            <a:gd name="T64" fmla="*/ 2198 w 2505"/>
                            <a:gd name="T65" fmla="*/ 1899 h 3087"/>
                            <a:gd name="T66" fmla="*/ 2059 w 2505"/>
                            <a:gd name="T67" fmla="*/ 2172 h 3087"/>
                            <a:gd name="T68" fmla="*/ 1939 w 2505"/>
                            <a:gd name="T69" fmla="*/ 2360 h 3087"/>
                            <a:gd name="T70" fmla="*/ 1736 w 2505"/>
                            <a:gd name="T71" fmla="*/ 2627 h 3087"/>
                            <a:gd name="T72" fmla="*/ 1577 w 2505"/>
                            <a:gd name="T73" fmla="*/ 2804 h 3087"/>
                            <a:gd name="T74" fmla="*/ 1397 w 2505"/>
                            <a:gd name="T75" fmla="*/ 2980 h 3087"/>
                            <a:gd name="T76" fmla="*/ 1279 w 2505"/>
                            <a:gd name="T77" fmla="*/ 3087 h 3087"/>
                            <a:gd name="T78" fmla="*/ 1159 w 2505"/>
                            <a:gd name="T79" fmla="*/ 2987 h 3087"/>
                            <a:gd name="T80" fmla="*/ 1025 w 2505"/>
                            <a:gd name="T81" fmla="*/ 2862 h 3087"/>
                            <a:gd name="T82" fmla="*/ 824 w 2505"/>
                            <a:gd name="T83" fmla="*/ 2653 h 3087"/>
                            <a:gd name="T84" fmla="*/ 622 w 2505"/>
                            <a:gd name="T85" fmla="*/ 2397 h 3087"/>
                            <a:gd name="T86" fmla="*/ 502 w 2505"/>
                            <a:gd name="T87" fmla="*/ 2214 h 3087"/>
                            <a:gd name="T88" fmla="*/ 360 w 2505"/>
                            <a:gd name="T89" fmla="*/ 1948 h 3087"/>
                            <a:gd name="T90" fmla="*/ 248 w 2505"/>
                            <a:gd name="T91" fmla="*/ 1673 h 3087"/>
                            <a:gd name="T92" fmla="*/ 187 w 2505"/>
                            <a:gd name="T93" fmla="*/ 1481 h 3087"/>
                            <a:gd name="T94" fmla="*/ 119 w 2505"/>
                            <a:gd name="T95" fmla="*/ 1192 h 3087"/>
                            <a:gd name="T96" fmla="*/ 69 w 2505"/>
                            <a:gd name="T97" fmla="*/ 893 h 3087"/>
                            <a:gd name="T98" fmla="*/ 44 w 2505"/>
                            <a:gd name="T99" fmla="*/ 681 h 3087"/>
                            <a:gd name="T100" fmla="*/ 18 w 2505"/>
                            <a:gd name="T101" fmla="*/ 362 h 3087"/>
                            <a:gd name="T102" fmla="*/ 1 w 2505"/>
                            <a:gd name="T103" fmla="*/ 31 h 30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505" h="3087">
                              <a:moveTo>
                                <a:pt x="62" y="59"/>
                              </a:moveTo>
                              <a:lnTo>
                                <a:pt x="66" y="142"/>
                              </a:lnTo>
                              <a:lnTo>
                                <a:pt x="72" y="253"/>
                              </a:lnTo>
                              <a:lnTo>
                                <a:pt x="78" y="362"/>
                              </a:lnTo>
                              <a:lnTo>
                                <a:pt x="85" y="470"/>
                              </a:lnTo>
                              <a:lnTo>
                                <a:pt x="94" y="576"/>
                              </a:lnTo>
                              <a:lnTo>
                                <a:pt x="104" y="675"/>
                              </a:lnTo>
                              <a:lnTo>
                                <a:pt x="115" y="779"/>
                              </a:lnTo>
                              <a:lnTo>
                                <a:pt x="128" y="880"/>
                              </a:lnTo>
                              <a:lnTo>
                                <a:pt x="143" y="982"/>
                              </a:lnTo>
                              <a:lnTo>
                                <a:pt x="159" y="1082"/>
                              </a:lnTo>
                              <a:lnTo>
                                <a:pt x="178" y="1180"/>
                              </a:lnTo>
                              <a:lnTo>
                                <a:pt x="197" y="1277"/>
                              </a:lnTo>
                              <a:lnTo>
                                <a:pt x="221" y="1374"/>
                              </a:lnTo>
                              <a:lnTo>
                                <a:pt x="246" y="1469"/>
                              </a:lnTo>
                              <a:lnTo>
                                <a:pt x="275" y="1563"/>
                              </a:lnTo>
                              <a:lnTo>
                                <a:pt x="303" y="1650"/>
                              </a:lnTo>
                              <a:lnTo>
                                <a:pt x="338" y="1742"/>
                              </a:lnTo>
                              <a:lnTo>
                                <a:pt x="374" y="1834"/>
                              </a:lnTo>
                              <a:lnTo>
                                <a:pt x="415" y="1924"/>
                              </a:lnTo>
                              <a:lnTo>
                                <a:pt x="459" y="2013"/>
                              </a:lnTo>
                              <a:lnTo>
                                <a:pt x="506" y="2102"/>
                              </a:lnTo>
                              <a:lnTo>
                                <a:pt x="557" y="2190"/>
                              </a:lnTo>
                              <a:lnTo>
                                <a:pt x="612" y="2277"/>
                              </a:lnTo>
                              <a:lnTo>
                                <a:pt x="664" y="2355"/>
                              </a:lnTo>
                              <a:lnTo>
                                <a:pt x="727" y="2440"/>
                              </a:lnTo>
                              <a:lnTo>
                                <a:pt x="795" y="2525"/>
                              </a:lnTo>
                              <a:lnTo>
                                <a:pt x="867" y="2611"/>
                              </a:lnTo>
                              <a:lnTo>
                                <a:pt x="943" y="2695"/>
                              </a:lnTo>
                              <a:lnTo>
                                <a:pt x="1024" y="2779"/>
                              </a:lnTo>
                              <a:lnTo>
                                <a:pt x="1067" y="2820"/>
                              </a:lnTo>
                              <a:lnTo>
                                <a:pt x="1111" y="2862"/>
                              </a:lnTo>
                              <a:lnTo>
                                <a:pt x="1155" y="2904"/>
                              </a:lnTo>
                              <a:lnTo>
                                <a:pt x="1201" y="2945"/>
                              </a:lnTo>
                              <a:lnTo>
                                <a:pt x="1249" y="2987"/>
                              </a:lnTo>
                              <a:lnTo>
                                <a:pt x="1277" y="3010"/>
                              </a:lnTo>
                              <a:lnTo>
                                <a:pt x="1306" y="2983"/>
                              </a:lnTo>
                              <a:lnTo>
                                <a:pt x="1355" y="2938"/>
                              </a:lnTo>
                              <a:lnTo>
                                <a:pt x="1402" y="2895"/>
                              </a:lnTo>
                              <a:lnTo>
                                <a:pt x="1491" y="2806"/>
                              </a:lnTo>
                              <a:lnTo>
                                <a:pt x="1535" y="2762"/>
                              </a:lnTo>
                              <a:lnTo>
                                <a:pt x="1617" y="2672"/>
                              </a:lnTo>
                              <a:lnTo>
                                <a:pt x="1656" y="2629"/>
                              </a:lnTo>
                              <a:lnTo>
                                <a:pt x="1694" y="2585"/>
                              </a:lnTo>
                              <a:lnTo>
                                <a:pt x="1766" y="2496"/>
                              </a:lnTo>
                              <a:lnTo>
                                <a:pt x="1834" y="2407"/>
                              </a:lnTo>
                              <a:lnTo>
                                <a:pt x="1891" y="2326"/>
                              </a:lnTo>
                              <a:lnTo>
                                <a:pt x="1949" y="2237"/>
                              </a:lnTo>
                              <a:lnTo>
                                <a:pt x="2004" y="2148"/>
                              </a:lnTo>
                              <a:lnTo>
                                <a:pt x="2054" y="2058"/>
                              </a:lnTo>
                              <a:lnTo>
                                <a:pt x="2101" y="1968"/>
                              </a:lnTo>
                              <a:lnTo>
                                <a:pt x="2143" y="1876"/>
                              </a:lnTo>
                              <a:lnTo>
                                <a:pt x="2183" y="1786"/>
                              </a:lnTo>
                              <a:lnTo>
                                <a:pt x="2218" y="1693"/>
                              </a:lnTo>
                              <a:lnTo>
                                <a:pt x="2250" y="1601"/>
                              </a:lnTo>
                              <a:lnTo>
                                <a:pt x="2279" y="1514"/>
                              </a:lnTo>
                              <a:lnTo>
                                <a:pt x="2278" y="1514"/>
                              </a:lnTo>
                              <a:lnTo>
                                <a:pt x="2305" y="1421"/>
                              </a:lnTo>
                              <a:lnTo>
                                <a:pt x="2327" y="1327"/>
                              </a:lnTo>
                              <a:lnTo>
                                <a:pt x="2349" y="1232"/>
                              </a:lnTo>
                              <a:lnTo>
                                <a:pt x="2367" y="1136"/>
                              </a:lnTo>
                              <a:lnTo>
                                <a:pt x="2383" y="1040"/>
                              </a:lnTo>
                              <a:lnTo>
                                <a:pt x="2397" y="942"/>
                              </a:lnTo>
                              <a:lnTo>
                                <a:pt x="2408" y="845"/>
                              </a:lnTo>
                              <a:lnTo>
                                <a:pt x="2417" y="752"/>
                              </a:lnTo>
                              <a:lnTo>
                                <a:pt x="2426" y="652"/>
                              </a:lnTo>
                              <a:lnTo>
                                <a:pt x="2432" y="551"/>
                              </a:lnTo>
                              <a:lnTo>
                                <a:pt x="2437" y="450"/>
                              </a:lnTo>
                              <a:lnTo>
                                <a:pt x="2441" y="346"/>
                              </a:lnTo>
                              <a:lnTo>
                                <a:pt x="2443" y="242"/>
                              </a:lnTo>
                              <a:lnTo>
                                <a:pt x="2444" y="137"/>
                              </a:lnTo>
                              <a:lnTo>
                                <a:pt x="2446" y="60"/>
                              </a:lnTo>
                              <a:lnTo>
                                <a:pt x="62" y="59"/>
                              </a:lnTo>
                              <a:close/>
                              <a:moveTo>
                                <a:pt x="0" y="0"/>
                              </a:moveTo>
                              <a:lnTo>
                                <a:pt x="31" y="0"/>
                              </a:lnTo>
                              <a:lnTo>
                                <a:pt x="2476" y="1"/>
                              </a:lnTo>
                              <a:lnTo>
                                <a:pt x="2505" y="1"/>
                              </a:lnTo>
                              <a:lnTo>
                                <a:pt x="2505" y="31"/>
                              </a:lnTo>
                              <a:lnTo>
                                <a:pt x="2504" y="137"/>
                              </a:lnTo>
                              <a:lnTo>
                                <a:pt x="2503" y="242"/>
                              </a:lnTo>
                              <a:lnTo>
                                <a:pt x="2500" y="346"/>
                              </a:lnTo>
                              <a:lnTo>
                                <a:pt x="2497" y="450"/>
                              </a:lnTo>
                              <a:lnTo>
                                <a:pt x="2492" y="551"/>
                              </a:lnTo>
                              <a:lnTo>
                                <a:pt x="2485" y="652"/>
                              </a:lnTo>
                              <a:lnTo>
                                <a:pt x="2477" y="752"/>
                              </a:lnTo>
                              <a:lnTo>
                                <a:pt x="2468" y="851"/>
                              </a:lnTo>
                              <a:lnTo>
                                <a:pt x="2467" y="857"/>
                              </a:lnTo>
                              <a:lnTo>
                                <a:pt x="2456" y="955"/>
                              </a:lnTo>
                              <a:lnTo>
                                <a:pt x="2442" y="1052"/>
                              </a:lnTo>
                              <a:lnTo>
                                <a:pt x="2426" y="1149"/>
                              </a:lnTo>
                              <a:lnTo>
                                <a:pt x="2407" y="1244"/>
                              </a:lnTo>
                              <a:lnTo>
                                <a:pt x="2386" y="1339"/>
                              </a:lnTo>
                              <a:lnTo>
                                <a:pt x="2364" y="1433"/>
                              </a:lnTo>
                              <a:lnTo>
                                <a:pt x="2336" y="1526"/>
                              </a:lnTo>
                              <a:lnTo>
                                <a:pt x="2335" y="1532"/>
                              </a:lnTo>
                              <a:lnTo>
                                <a:pt x="2305" y="1625"/>
                              </a:lnTo>
                              <a:lnTo>
                                <a:pt x="2273" y="1716"/>
                              </a:lnTo>
                              <a:lnTo>
                                <a:pt x="2238" y="1809"/>
                              </a:lnTo>
                              <a:lnTo>
                                <a:pt x="2198" y="1899"/>
                              </a:lnTo>
                              <a:lnTo>
                                <a:pt x="2156" y="1991"/>
                              </a:lnTo>
                              <a:lnTo>
                                <a:pt x="2108" y="2081"/>
                              </a:lnTo>
                              <a:lnTo>
                                <a:pt x="2059" y="2172"/>
                              </a:lnTo>
                              <a:lnTo>
                                <a:pt x="2004" y="2261"/>
                              </a:lnTo>
                              <a:lnTo>
                                <a:pt x="1945" y="2350"/>
                              </a:lnTo>
                              <a:lnTo>
                                <a:pt x="1939" y="2360"/>
                              </a:lnTo>
                              <a:lnTo>
                                <a:pt x="1876" y="2449"/>
                              </a:lnTo>
                              <a:lnTo>
                                <a:pt x="1809" y="2538"/>
                              </a:lnTo>
                              <a:lnTo>
                                <a:pt x="1736" y="2627"/>
                              </a:lnTo>
                              <a:lnTo>
                                <a:pt x="1698" y="2671"/>
                              </a:lnTo>
                              <a:lnTo>
                                <a:pt x="1659" y="2715"/>
                              </a:lnTo>
                              <a:lnTo>
                                <a:pt x="1577" y="2804"/>
                              </a:lnTo>
                              <a:lnTo>
                                <a:pt x="1534" y="2848"/>
                              </a:lnTo>
                              <a:lnTo>
                                <a:pt x="1444" y="2937"/>
                              </a:lnTo>
                              <a:lnTo>
                                <a:pt x="1397" y="2980"/>
                              </a:lnTo>
                              <a:lnTo>
                                <a:pt x="1348" y="3025"/>
                              </a:lnTo>
                              <a:lnTo>
                                <a:pt x="1297" y="3071"/>
                              </a:lnTo>
                              <a:lnTo>
                                <a:pt x="1279" y="3087"/>
                              </a:lnTo>
                              <a:lnTo>
                                <a:pt x="1259" y="3071"/>
                              </a:lnTo>
                              <a:lnTo>
                                <a:pt x="1208" y="3029"/>
                              </a:lnTo>
                              <a:lnTo>
                                <a:pt x="1159" y="2987"/>
                              </a:lnTo>
                              <a:lnTo>
                                <a:pt x="1113" y="2946"/>
                              </a:lnTo>
                              <a:lnTo>
                                <a:pt x="1068" y="2904"/>
                              </a:lnTo>
                              <a:lnTo>
                                <a:pt x="1025" y="2862"/>
                              </a:lnTo>
                              <a:lnTo>
                                <a:pt x="981" y="2821"/>
                              </a:lnTo>
                              <a:lnTo>
                                <a:pt x="900" y="2737"/>
                              </a:lnTo>
                              <a:lnTo>
                                <a:pt x="824" y="2653"/>
                              </a:lnTo>
                              <a:lnTo>
                                <a:pt x="752" y="2567"/>
                              </a:lnTo>
                              <a:lnTo>
                                <a:pt x="685" y="2482"/>
                              </a:lnTo>
                              <a:lnTo>
                                <a:pt x="622" y="2397"/>
                              </a:lnTo>
                              <a:lnTo>
                                <a:pt x="563" y="2310"/>
                              </a:lnTo>
                              <a:lnTo>
                                <a:pt x="557" y="2300"/>
                              </a:lnTo>
                              <a:lnTo>
                                <a:pt x="502" y="2214"/>
                              </a:lnTo>
                              <a:lnTo>
                                <a:pt x="451" y="2126"/>
                              </a:lnTo>
                              <a:lnTo>
                                <a:pt x="404" y="2037"/>
                              </a:lnTo>
                              <a:lnTo>
                                <a:pt x="360" y="1948"/>
                              </a:lnTo>
                              <a:lnTo>
                                <a:pt x="319" y="1857"/>
                              </a:lnTo>
                              <a:lnTo>
                                <a:pt x="283" y="1766"/>
                              </a:lnTo>
                              <a:lnTo>
                                <a:pt x="248" y="1673"/>
                              </a:lnTo>
                              <a:lnTo>
                                <a:pt x="217" y="1580"/>
                              </a:lnTo>
                              <a:lnTo>
                                <a:pt x="216" y="1575"/>
                              </a:lnTo>
                              <a:lnTo>
                                <a:pt x="187" y="1481"/>
                              </a:lnTo>
                              <a:lnTo>
                                <a:pt x="163" y="1386"/>
                              </a:lnTo>
                              <a:lnTo>
                                <a:pt x="139" y="1290"/>
                              </a:lnTo>
                              <a:lnTo>
                                <a:pt x="119" y="1192"/>
                              </a:lnTo>
                              <a:lnTo>
                                <a:pt x="100" y="1094"/>
                              </a:lnTo>
                              <a:lnTo>
                                <a:pt x="84" y="994"/>
                              </a:lnTo>
                              <a:lnTo>
                                <a:pt x="69" y="893"/>
                              </a:lnTo>
                              <a:lnTo>
                                <a:pt x="57" y="791"/>
                              </a:lnTo>
                              <a:lnTo>
                                <a:pt x="46" y="687"/>
                              </a:lnTo>
                              <a:lnTo>
                                <a:pt x="44" y="681"/>
                              </a:lnTo>
                              <a:lnTo>
                                <a:pt x="34" y="576"/>
                              </a:lnTo>
                              <a:lnTo>
                                <a:pt x="26" y="470"/>
                              </a:lnTo>
                              <a:lnTo>
                                <a:pt x="18" y="362"/>
                              </a:lnTo>
                              <a:lnTo>
                                <a:pt x="12" y="253"/>
                              </a:lnTo>
                              <a:lnTo>
                                <a:pt x="6" y="142"/>
                              </a:lnTo>
                              <a:lnTo>
                                <a:pt x="1" y="31"/>
                              </a:lnTo>
                              <a:lnTo>
                                <a:pt x="0"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Lerret 27" o:spid="_x0000_s1026" editas="canvas" style="position:absolute;margin-left:7.25pt;margin-top:-14.6pt;width:46.75pt;height:71.45pt;z-index:251657216" coordsize="5937,9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">
              <v:shape id="_x0000_s1027" type="#_x0000_t75" style="position:absolute;width:5937;height:9074;visibility:visible;mso-wrap-style:square">
                <v:fill o:detectmouseclick="t"/>
                <v:path o:connecttype="none"/>
              </v:shape>
              <v:rect id="Rectangle 29" o:spid="_x0000_s1028" style="position:absolute;width:5937;height:9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JCGb8A&#10;AADaAAAADwAAAGRycy9kb3ducmV2LnhtbERP32vCMBB+H/g/hBvsbU1XREZtFBnIxDfdwD4eya0p&#10;NpfSZG397xdB2NPx8f28aju7Tow0hNazgrcsB0GsvWm5UfD9tX99BxEissHOMym4UYDtZvFUYWn8&#10;xCcaz7ERKYRDiQpsjH0pZdCWHIbM98SJ+/GDw5jg0Egz4JTCXSeLPF9Jhy2nBos9fVjS1/OvU7Ab&#10;6+JSN5+mq4/X5cnqUF+iVurled6tQUSa47/44T6YNB/ur9yv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EkIZvwAAANoAAAAPAAAAAAAAAAAAAAAAAJgCAABkcnMvZG93bnJl&#10;di54bWxQSwUGAAAAAAQABAD1AAAAhAMAAAAA&#10;" filled="f" stroked="f" strokeweight="0"/>
              <v:shape id="Freeform 30" o:spid="_x0000_s1029" style="position:absolute;left:827;top:5947;width:4354;height:3038;visibility:visible;mso-wrap-style:square;v-text-anchor:top" coordsize="1957,1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RWkL0A&#10;AADaAAAADwAAAGRycy9kb3ducmV2LnhtbESPzQrCMBCE74LvEFbwpqkiWqtRpCp49Qe8Ls3aFptN&#10;aaLWtzeC4HGYmW+Y5bo1lXhS40rLCkbDCARxZnXJuYLLeT+IQTiPrLGyTAre5GC96naWmGj74iM9&#10;Tz4XAcIuQQWF93UipcsKMuiGtiYO3s02Bn2QTS51g68AN5UcR9FUGiw5LBRYU1pQdj89jIJtmc4n&#10;1X52rw/TmFOKeTd6X5Xq99rNAoSn1v/Dv/ZBKxjD90q4AXL1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bRWkL0AAADaAAAADwAAAAAAAAAAAAAAAACYAgAAZHJzL2Rvd25yZXYu&#10;eG1sUEsFBgAAAAAEAAQA9QAAAIIDAAAAAA==&#10;" path="m980,r71,16l1121,26r68,5l1258,32r70,-2l1397,26r70,-6l1611,7r76,-3l1729,5r44,5l1819,17r45,8l1911,31r46,2l1938,83r-23,53l1887,194r-29,61l1824,319r-37,67l1748,455r-42,69l1661,595r-46,71l1566,737r-49,70l1466,877r-53,68l1361,1010r-53,63l1254,1133r-53,57l1147,1242r-53,47l1041,1331r-51,35l891,1280r-95,-85l709,1109r-81,-84l554,942,484,861,421,783,362,706,310,632,261,561,218,493,179,430,144,370,114,315,88,263,66,217,47,177,32,142,20,112,11,89,5,72,1,62,,59,4,58,14,54,29,49,51,43,77,36r31,-8l144,21r39,-8l225,8,270,5,317,2r50,2l393,6r25,4l440,15r43,12l506,33r25,6l561,44r32,4l632,49r46,-2l725,41,773,31,822,21,873,11,926,4,980,xe" fillcolor="#00b2ff" strokecolor="#00b2ff" strokeweight="0">
                <v:path arrowok="t" o:connecttype="custom" o:connectlocs="233829,3558;264532,6895;295457,6672;326382,4448;375328,890;394461,2224;414707,5560;435398,7339;426054,30247;413372,56713;397576,85849;379555,116541;359309,148122;337506,179481;314368,210173;291007,238641;267201,264663;243396,286681;220258,303806;177096,265775;139719,227966;107681,191491;80539,157018;58068,124770;39824,95634;25363,70058;14684,48262;7119,31582;2447,19794;222,13789;890,12900;6452,10898;17131,8007;32037,4671;50059,1779;70527,445;87436,1334;97892,3336;112576,7339;124813,9786;140609,10898;161300,9119;182881,4671;206019,890" o:connectangles="0,0,0,0,0,0,0,0,0,0,0,0,0,0,0,0,0,0,0,0,0,0,0,0,0,0,0,0,0,0,0,0,0,0,0,0,0,0,0,0,0,0,0,0"/>
              </v:shape>
              <v:shape id="Freeform 31" o:spid="_x0000_s1030" style="position:absolute;width:5919;height:1863;visibility:visible;mso-wrap-style:square;v-text-anchor:top" coordsize="2663,8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jXs8EA&#10;AADaAAAADwAAAGRycy9kb3ducmV2LnhtbESPT4vCMBTE78J+h/AWvNl0FUS6RhFR8OLBP+j1bfNs&#10;i8lLaLK2fnsjLOxxmJnfMPNlb414UBsaxwq+shwEcel0w5WC82k7moEIEVmjcUwKnhRgufgYzLHQ&#10;ruMDPY6xEgnCoUAFdYy+kDKUNVkMmfPEybu51mJMsq2kbrFLcGvkOM+n0mLDaaFGT+uayvvx1ybK&#10;Kt9trpf96ek3xne3/Xbsf4xSw89+9Q0iUh//w3/tnVYwgfeVdAPk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o17PBAAAA2gAAAA8AAAAAAAAAAAAAAAAAmAIAAGRycy9kb3du&#10;cmV2LnhtbFBLBQYAAAAABAAEAPUAAACGAwAAAAA=&#10;" path="m1513,r19,35l1550,67r,75l1553,181r249,24l1813,162r8,-45l1829,73r9,-45l1843,26r321,54l2170,99r4,20l2179,140r7,18l2166,247r9,7l2312,288r17,-52l2345,183r13,-53l2358,124r7,-4l2366,119r3,l2378,125r176,54l2643,205r20,86l2624,412r-37,121l2553,655r9,8l2565,672r,21l2567,704r3,8l2575,726r-1,12l2570,751r-6,11l2558,774r-5,13l2551,799r-3,11l2544,820r-5,9l2373,779,2205,737,2035,704,1865,678,1693,659,1522,648r-172,-2l1178,651r-171,12l835,683,664,710,494,745,325,788,157,837r-13,-5l133,824r-9,-11l105,790r-5,-21l92,749,83,730,76,709r2,-15l101,686r23,-8l143,669,75,460,6,250,1,245,,242r,-3l154,189r79,-23l311,147r40,45l361,231r13,39l389,307,546,272r-6,-44l529,183,519,139,513,94r5,-5l821,38r5,3l827,42r,7l829,52r,2l831,57r39,54l873,145r8,33l887,211r62,-4l1014,200r63,-6l1138,187r2,-47l1137,46r1,-45l1513,xe" fillcolor="black" strokeweight="0">
                <v:path arrowok="t" o:connecttype="custom" o:connectlocs="340541,7794;344542,31619;400558,45648;404782,26053;408561,6235;481026,17814;483248,26498;485916,35182;483471,56559;517703,52550;524149,28947;525705,26721;526594,26498;567717,39858;591946,64797;575052,118684;569495,147631;570162,154311;571273,158542;572163,164332;569940,169676;567495,175242;566383,180364;564383,184595;490139,164109;414562,150971;338318,144291;261852,144959;185608,152085;109809,165890;34899,186376;29564,183481;23340,175910;20450,166781;16894,157874;22451,152753;31787,148967;1334,55668;0,53886;34232,42085;69131,32733;80245,51437;86469,68360;120034,50769;115366,30951;115144,19818;183608,9130;183830,10911;184275,12024;193388,24717;195833,39636;210949,46093;239401,43198;253405,31174;252961,223" o:connectangles="0,0,0,0,0,0,0,0,0,0,0,0,0,0,0,0,0,0,0,0,0,0,0,0,0,0,0,0,0,0,0,0,0,0,0,0,0,0,0,0,0,0,0,0,0,0,0,0,0,0,0,0,0,0,0"/>
              </v:shape>
              <v:shape id="Freeform 32" o:spid="_x0000_s1031" style="position:absolute;left:382;top:3033;width:5279;height:3074;visibility:visible;mso-wrap-style:square;v-text-anchor:top" coordsize="2375,1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GkMQA&#10;AADaAAAADwAAAGRycy9kb3ducmV2LnhtbESPzW7CMBCE75X6DtZW4lYcCqpQikGUP3GE0B56W8Xb&#10;JDReB9tA4OkxUiWOo5n5RjOatKYWJ3K+sqyg101AEOdWV1wo+NotX4cgfEDWWFsmBRfyMBk/P40w&#10;1fbMWzploRARwj5FBWUITSqlz0sy6Lu2IY7er3UGQ5SukNrhOcJNLd+S5F0arDgulNjQrKT8Lzsa&#10;BddF6/qz3Xx6WIeffb3/7G1W2bdSnZd2+gEiUBse4f/2WisYwP1KvAFyf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fhpDEAAAA2gAAAA8AAAAAAAAAAAAAAAAAmAIAAGRycy9k&#10;b3ducmV2LnhtbFBLBQYAAAAABAAEAPUAAACJAwAAAAA=&#10;" path="m,l2375,,2165,1363r-297,-48l1534,1370r-331,-43l844,1379,477,1331r-242,52l,xe" fillcolor="black" strokeweight="0">
                <v:path arrowok="t" o:connecttype="custom" o:connectlocs="0,0;527904,0;481226,302920;415210,292252;340970,304476;267397,294919;187600,306476;106025,295808;52235,307365;0,0" o:connectangles="0,0,0,0,0,0,0,0,0,0"/>
              </v:shape>
              <v:shape id="Freeform 33" o:spid="_x0000_s1032" style="position:absolute;left:2557;top:31;width:805;height:226;visibility:visible;mso-wrap-style:square;v-text-anchor:top" coordsize="362,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aJaMEA&#10;AADaAAAADwAAAGRycy9kb3ducmV2LnhtbESP3YrCMBSE7xd8h3AE79bUBRepRhGlIAu74N/9oTlt&#10;islJaWLtvv1mQfBymJlvmNVmcFb01IXGs4LZNANBXHrdcK3gci7eFyBCRNZoPZOCXwqwWY/eVphr&#10;/+Aj9adYiwThkKMCE2ObSxlKQw7D1LfEyat85zAm2dVSd/hIcGflR5Z9SocNpwWDLe0MlbfT3Sk4&#10;7G1VuOLnbPB+rb647r9nVio1GQ/bJYhIQ3yFn+2DVjCH/yvpBsj1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WiWjBAAAA2gAAAA8AAAAAAAAAAAAAAAAAmAIAAGRycy9kb3du&#10;cmV2LnhtbFBLBQYAAAAABAAEAPUAAACGAwAAAAA=&#10;" path="m215,l359,r1,31l360,64r2,35l291,98,146,95,73,96,2,101,1,77,,53,,28,2,1r139,l215,xe" strokecolor="white" strokeweight="0">
                <v:path arrowok="t" o:connecttype="custom" o:connectlocs="47810,0;79831,0;80053,6963;80053,14375;80498,22236;64710,22011;32466,21337;16233,21562;445,22685;222,17295;0,11904;0,6289;445,225;31354,225;47810,0" o:connectangles="0,0,0,0,0,0,0,0,0,0,0,0,0,0,0"/>
              </v:shape>
              <v:shape id="Freeform 34" o:spid="_x0000_s1033" style="position:absolute;left:1174;top:120;width:693;height:311;visibility:visible;mso-wrap-style:square;v-text-anchor:top" coordsize="311,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EQ08EA&#10;AADaAAAADwAAAGRycy9kb3ducmV2LnhtbESPT4vCMBTE7wt+h/AEL4umChapjSJCYW+y1oPHR/Ps&#10;H5uX0mS1+unNguBxmJnfMOl2MK24Ue9qywrmswgEcWF1zaWCU55NVyCcR9bYWiYFD3Kw3Yy+Uky0&#10;vfMv3Y6+FAHCLkEFlfddIqUrKjLoZrYjDt7F9gZ9kH0pdY/3ADetXERRLA3WHBYq7GhfUXE9/hkF&#10;rhnaZ5yd9bw7ZMtsJ3P/nTdKTcbDbg3C0+A/4Xf7RyuI4f9KuAFy8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RENPBAAAA2gAAAA8AAAAAAAAAAAAAAAAAmAIAAGRycy9kb3du&#10;cmV2LnhtbFBLBQYAAAAABAAEAPUAAACGAwAAAAA=&#10;" path="m288,r12,40l311,93r-56,10l196,110r-59,9l77,129,20,141,11,110,4,79,,50,55,40,112,30,231,10,288,xe" strokecolor="white" strokeweight="0">
                <v:path arrowok="t" o:connecttype="custom" o:connectlocs="64248,0;66925,8833;69379,20537;56886,22745;43724,24291;30562,26279;17177,28487;4462,31137;2454,24291;892,17446;0,11041;12270,8833;24985,6625;51532,2208;64248,0" o:connectangles="0,0,0,0,0,0,0,0,0,0,0,0,0,0,0"/>
              </v:shape>
              <v:shape id="Freeform 35" o:spid="_x0000_s1034" style="position:absolute;left:4073;top:88;width:721;height:334;visibility:visible;mso-wrap-style:square;v-text-anchor:top" coordsize="325,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PR8EA&#10;AADaAAAADwAAAGRycy9kb3ducmV2LnhtbESPQYvCMBSE78L+h/AWvIimiqhUo1RR8CbqHvb4aJ5p&#10;bfNSmqjdf78RFvY4zMw3zGrT2Vo8qfWlYwXjUQKCOHe6ZKPg63oYLkD4gKyxdkwKfsjDZv3RW2Gq&#10;3YvP9LwEIyKEfYoKihCaVEqfF2TRj1xDHL2bay2GKFsjdYuvCLe1nCTJTFosOS4U2NCuoLy6PKyC&#10;arq9d9/GkcyqxyI/OHPaDzKl+p9dtgQRqAv/4b/2USuYw/tKvA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UT0fBAAAA2gAAAA8AAAAAAAAAAAAAAAAAmAIAAGRycy9kb3du&#10;cmV2LnhtbFBLBQYAAAAABAAEAPUAAACGAwAAAAA=&#10;" path="m20,l122,16,224,33,325,52r-17,96l231,131,155,116,79,104,,93,4,70,7,46,12,22,20,xe" strokecolor="white" strokeweight="0">
                <v:path arrowok="t" o:connecttype="custom" o:connectlocs="4434,0;27046,3607;49658,7439;72048,11721;68279,33361;51210,29529;34361,26148;17513,23443;0,20963;887,15779;1552,10369;2660,4959;4434,0" o:connectangles="0,0,0,0,0,0,0,0,0,0,0,0,0"/>
              </v:shape>
              <v:shape id="Freeform 36" o:spid="_x0000_s1035" style="position:absolute;left:48;top:355;width:685;height:392;visibility:visible;mso-wrap-style:square;v-text-anchor:top" coordsize="310,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fEqLwA&#10;AADaAAAADwAAAGRycy9kb3ducmV2LnhtbERPSwrCMBDdC94hjOBOU12oVKOIWFAEQesBhmZsi82k&#10;NrHW25uF4PLx/qtNZyrRUuNKywom4wgEcWZ1ybmCW5qMFiCcR9ZYWSYFH3KwWfd7K4y1ffOF2qvP&#10;RQhhF6OCwvs6ltJlBRl0Y1sTB+5uG4M+wCaXusF3CDeVnEbRTBosOTQUWNOuoOxxfRkFadbq880k&#10;i/qeT+bd/jk/JruTUsNBt12C8NT5v/jnPmgFYWu4Em6AXH8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JB8SovAAAANoAAAAPAAAAAAAAAAAAAAAAAJgCAABkcnMvZG93bnJldi54&#10;bWxQSwUGAAAAAAQABAD1AAAAgQMAAAAA&#10;" path="m274,r6,1l295,45r15,46l240,111r-71,20l98,152,30,174r,2l18,145,9,115,,86,69,64,205,22,274,xe" strokecolor="white" strokeweight="0">
                <v:path arrowok="t" o:connecttype="custom" o:connectlocs="60536,0;61862,222;65176,10008;68490,20239;53025,24687;37338,29135;21652,33805;6628,38698;6628,39143;3977,32248;1988,25576;0,19127;15245,14234;45292,4893;60536,0" o:connectangles="0,0,0,0,0,0,0,0,0,0,0,0,0,0,0"/>
              </v:shape>
              <v:shape id="Freeform 37" o:spid="_x0000_s1036" style="position:absolute;left:2561;top:271;width:218;height:267;visibility:visible;mso-wrap-style:square;v-text-anchor:top" coordsize="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25tMMA&#10;AADaAAAADwAAAGRycy9kb3ducmV2LnhtbESPQWuDQBSE74X+h+UVemvWRlJS6yZIIZAeY82ht1f3&#10;RUX3rbgbNfn12UChx2FmvmHS7Ww6MdLgGssKXhcRCOLS6oYrBcX37mUNwnlkjZ1lUnAhB9vN40OK&#10;ibYTH2jMfSUChF2CCmrv+0RKV9Zk0C1sTxy8kx0M+iCHSuoBpwA3nVxG0Zs02HBYqLGnz5rKNj8b&#10;BcdVgfnl9xD3cTy32RT9XE/5l1LPT3P2AcLT7P/Df+29VvAO9yvhBs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25tMMAAADaAAAADwAAAAAAAAAAAAAAAACYAgAAZHJzL2Rv&#10;d25yZXYueG1sUEsFBgAAAAAEAAQA9QAAAIgDAAAAAA==&#10;" path="m96,r2,112l95,114r-31,l32,117,1,120,,91,3,34,3,5,34,3,64,2,96,xe" strokecolor="white" strokeweight="0">
                <v:path arrowok="t" o:connecttype="custom" o:connectlocs="21347,0;21792,24910;21125,25355;14232,25355;7116,26022;222,26689;0,20239;667,7562;667,1112;7560,667;14232,445;21347,0" o:connectangles="0,0,0,0,0,0,0,0,0,0,0,0"/>
              </v:shape>
              <v:shape id="Freeform 38" o:spid="_x0000_s1037" style="position:absolute;left:2806;top:271;width:360;height:253;visibility:visible;mso-wrap-style:square;v-text-anchor:top" coordsize="163,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expMQA&#10;AADbAAAADwAAAGRycy9kb3ducmV2LnhtbESPT2/CMAzF70h8h8hIu0G6aZtQIaBpfxCMC6O7cLMa&#10;r+nWOFUToPv2+IDEzdZ7fu/n+bL3jTpRF+vABu4nGSjiMtiaKwPfxcd4CiomZItNYDLwTxGWi+Fg&#10;jrkNZ/6i0z5VSkI45mjApdTmWsfSkcc4CS2xaD+h85hk7SptOzxLuG/0Q5Y9a481S4PDll4dlX/7&#10;ozdwfFvZx90WN/bw+fTr31PhylAYczfqX2agEvXpZr5er63gC738IgPo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HsaTEAAAA2wAAAA8AAAAAAAAAAAAAAAAAmAIAAGRycy9k&#10;b3ducmV2LnhtbFBLBQYAAAAABAAEAPUAAACJAwAAAAA=&#10;" path="m,l54,2r54,2l160,3r3,27l161,60r-1,28l159,114,1,114,,xe" strokecolor="white" strokeweight="0">
                <v:path arrowok="t" o:connecttype="custom" o:connectlocs="0,0;11934,445;23869,890;35361,667;36024,6672;35582,13344;35361,19572;35140,25354;221,25354;0,0" o:connectangles="0,0,0,0,0,0,0,0,0,0"/>
              </v:shape>
              <v:shape id="Freeform 39" o:spid="_x0000_s1038" style="position:absolute;left:3193;top:280;width:169;height:258;visibility:visible;mso-wrap-style:square;v-text-anchor:top" coordsize="77,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YTecAA&#10;AADbAAAADwAAAGRycy9kb3ducmV2LnhtbERPzYrCMBC+C/sOYRb2IprqQaSaFhG6eHHx7wGGZGyL&#10;zaTbpNp9+40geJuP73fW+WAbcafO144VzKYJCGLtTM2lgsu5mCxB+IBssHFMCv7IQ559jNaYGvfg&#10;I91PoRQxhH2KCqoQ2lRKryuy6KeuJY7c1XUWQ4RdKU2HjxhuGzlPkoW0WHNsqLClbUX6duqtArfZ&#10;jY/7wvXFwWj9y+GnbL97pb4+h80KRKAhvMUv987E+TN4/hIPkN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UYTecAAAADbAAAADwAAAAAAAAAAAAAAAACYAgAAZHJzL2Rvd25y&#10;ZXYueG1sUEsFBgAAAAAEAAQA9QAAAIUDAAAAAA==&#10;" path="m2,l74,3r,8l73,15r1,1l77,111r-8,4l,111,,74,2,xe" strokecolor="white" strokeweight="0">
                <v:path arrowok="t" o:connecttype="custom" o:connectlocs="439,0;16242,673;16242,2468;16022,3365;16242,3589;16900,24902;15144,25799;0,24902;0,16601;439,0" o:connectangles="0,0,0,0,0,0,0,0,0,0"/>
              </v:shape>
              <v:shape id="Freeform 40" o:spid="_x0000_s1039" style="position:absolute;left:1703;top:351;width:213;height:271;visibility:visible;mso-wrap-style:square;v-text-anchor:top" coordsize="96,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4PtcUA&#10;AADbAAAADwAAAGRycy9kb3ducmV2LnhtbESPT4vCMBDF74LfIYzgRdZUF9StRimisBcR/1z2NjSz&#10;bbGZlCbV6qc3guBthvfm/d4sVq0pxZVqV1hWMBpGIIhTqwvOFJxP268ZCOeRNZaWScGdHKyW3c4C&#10;Y21vfKDr0WcihLCLUUHufRVL6dKcDLqhrYiD9m9rgz6sdSZ1jbcQbko5jqKJNFhwIORY0Tqn9HJs&#10;TIA0o/InaZPt9/60/tsUu2b6GAyU6vfaZA7CU+s/5vf1rw71x/D6JQw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Dg+1xQAAANsAAAAPAAAAAAAAAAAAAAAAAJgCAABkcnMv&#10;ZG93bnJldi54bWxQSwUGAAAAAAQABAD1AAAAigMAAAAA&#10;" path="m71,r9,14l96,112r-27,3l43,120r-25,2l5,67,2,41,,14,71,xe" strokecolor="white" strokeweight="0">
                <v:path arrowok="t" o:connecttype="custom" o:connectlocs="15788,0;17789,3114;21347,24909;15343,25576;9562,26688;4003,27133;1112,14901;445,9118;0,3114;15788,0" o:connectangles="0,0,0,0,0,0,0,0,0,0"/>
              </v:shape>
              <v:shape id="Freeform 41" o:spid="_x0000_s1040" style="position:absolute;left:1223;top:391;width:484;height:320;visibility:visible;mso-wrap-style:square;v-text-anchor:top" coordsize="219,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xyCcQA&#10;AADbAAAADwAAAGRycy9kb3ducmV2LnhtbESPQYvCMBCF74L/IYzgTVMVVqlGEcVFWBRslwVvQzPb&#10;lm0mpcnW+u+NIHib4b3vzZvVpjOVaKlxpWUFk3EEgjizuuRcwXd6GC1AOI+ssbJMCu7kYLPu91YY&#10;a3vjC7WJz0UIYRejgsL7OpbSZQUZdGNbEwft1zYGfVibXOoGbyHcVHIaRR/SYMnhQoE17QrK/pJ/&#10;E2qc9nl0/tyl7ddla7r7PLkef0qlhoNuuwThqfNv84s+6sDN4PlLGEC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8cgnEAAAA2wAAAA8AAAAAAAAAAAAAAAAAmAIAAGRycy9k&#10;b3ducmV2LnhtbFBLBQYAAAAABAAEAPUAAACJAwAAAAA=&#10;" path="m199,r5,16l206,39r7,24l218,84r1,22l154,115,90,128,24,143,15,117,10,89,6,59,,32,48,20,98,11,149,5,199,xe" strokecolor="white" strokeweight="0">
                <v:path arrowok="t" o:connecttype="custom" o:connectlocs="44049,0;45156,3583;45598,8734;47148,14109;48255,18812;48476,23740;34088,25755;19922,28667;5312,32026;3320,26203;2214,19932;1328,13214;0,7167;10625,4479;21692,2464;32981,1120;44049,0" o:connectangles="0,0,0,0,0,0,0,0,0,0,0,0,0,0,0,0,0"/>
              </v:shape>
              <v:shape id="Freeform 42" o:spid="_x0000_s1041" style="position:absolute;left:4024;top:324;width:218;height:272;visibility:visible;mso-wrap-style:square;v-text-anchor:top" coordsize="98,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rfrMIA&#10;AADbAAAADwAAAGRycy9kb3ducmV2LnhtbERPTWvCQBC9C/6HZQq9iG4sIiV1FREEwR5iKnidZqdJ&#10;SHY2Zlc3/fduoeBtHu9zVpvBtOJOvastK5jPEhDEhdU1lwrOX/vpOwjnkTW2lknBLznYrMejFaba&#10;Bj7RPfeliCHsUlRQed+lUrqiIoNuZjviyP3Y3qCPsC+l7jHEcNPKtyRZSoM1x4YKO9pVVDT5zSg4&#10;XXXWfIbcTL6PoWu3WZNdwlmp15dh+wHC0+Cf4n/3Qcf5C/j7JR4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t+swgAAANsAAAAPAAAAAAAAAAAAAAAAAJgCAABkcnMvZG93&#10;bnJldi54bWxQSwUGAAAAAAQABAD1AAAAhwMAAAAA&#10;" path="m20,l98,12,80,121,60,117,20,115,,110,6,72,12,36,20,xe" strokecolor="white" strokeweight="0">
                <v:path arrowok="t" o:connecttype="custom" o:connectlocs="4447,0;21792,2691;17789,27133;13342,26236;4447,25788;0,24666;1334,16145;2668,8073;4447,0" o:connectangles="0,0,0,0,0,0,0,0,0"/>
              </v:shape>
              <v:shape id="Freeform 43" o:spid="_x0000_s1042" style="position:absolute;left:5207;top:306;width:654;height:392;visibility:visible;mso-wrap-style:square;v-text-anchor:top" coordsize="294,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4aosIA&#10;AADbAAAADwAAAGRycy9kb3ducmV2LnhtbESPQYvCMBCF74L/IYywF1lTVxTpGkV3Fb1a9T40s23X&#10;ZlKatNZ/bwTB2wzvvW/eLFadKUVLtSssKxiPIhDEqdUFZwrOp93nHITzyBpLy6TgTg5Wy35vgbG2&#10;Nz5Sm/hMBAi7GBXk3lexlC7NyaAb2Yo4aH+2NujDWmdS13gLcFPKryiaSYMFhws5VvSTU3pNGqOg&#10;+W3nk/16uLn6MmC2l+El+W+U+hh0628Qnjr/Nr/SBx3qT+H5Sxh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zhqiwgAAANsAAAAPAAAAAAAAAAAAAAAAAJgCAABkcnMvZG93&#10;bnJldi54bWxQSwUGAAAAAAQABAD1AAAAhwMAAAAA&#10;" path="m27,l95,18r66,22l227,61r67,20l292,105r-6,24l277,153r-9,22l180,145,90,118,,95,27,xe" strokecolor="white" strokeweight="0">
                <v:path arrowok="t" o:connecttype="custom" o:connectlocs="6004,0;21125,4026;35801,8947;50477,13644;65376,18118;64931,23486;63597,28854;61596,34222;59594,39143;40026,32433;20013,26394;0,21249;6004,0" o:connectangles="0,0,0,0,0,0,0,0,0,0,0,0,0"/>
              </v:shape>
              <v:shape id="Freeform 44" o:spid="_x0000_s1043" style="position:absolute;left:4233;top:355;width:516;height:325;visibility:visible;mso-wrap-style:square;v-text-anchor:top" coordsize="231,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1dS74A&#10;AADbAAAADwAAAGRycy9kb3ducmV2LnhtbERPSwrCMBDdC94hjOBGNFVQpBpFFFFw5QfB3dCMbbGZ&#10;lCbaensjCO7m8b4zXzamEC+qXG5ZwXAQgSBOrM45VXA5b/tTEM4jaywsk4I3OVgu2q05xtrWfKTX&#10;yacihLCLUUHmfRlL6ZKMDLqBLYkDd7eVQR9glUpdYR3CTSFHUTSRBnMODRmWtM4oeZyeRgHXqRse&#10;Rpvr5rJ7yt7tPm6OfqxUt9OsZiA8Nf4v/rn3OsyfwPeXcIBcf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pNXUu+AAAA2wAAAA8AAAAAAAAAAAAAAAAAmAIAAGRycy9kb3ducmV2&#10;LnhtbFBLBQYAAAAABAAEAPUAAACDAwAAAAA=&#10;" path="m18,l73,10,180,29r51,14l222,94r-13,50l139,132,69,119,,109,18,xe" strokecolor="white" strokeweight="0">
                <v:path arrowok="t" o:connecttype="custom" o:connectlocs="4020,0;16303,2255;40200,6539;51590,9696;49580,21196;46677,32471;31043,29765;15410,26834;0,24579;4020,0" o:connectangles="0,0,0,0,0,0,0,0,0,0"/>
              </v:shape>
              <v:shape id="Freeform 45" o:spid="_x0000_s1044" style="position:absolute;left:1983;top:449;width:547;height:262;visibility:visible;mso-wrap-style:square;v-text-anchor:top" coordsize="246,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AAJMMA&#10;AADbAAAADwAAAGRycy9kb3ducmV2LnhtbERPTWvCQBC9F/wPywi91U1b0BCzkSJYciilarF4G7Lj&#10;JpidDdmtpv56tyB4m8f7nHwx2FacqPeNYwXPkwQEceV0w0bB93b1lILwAVlj65gU/JGHRTF6yDHT&#10;7sxrOm2CETGEfYYK6hC6TEpf1WTRT1xHHLmD6y2GCHsjdY/nGG5b+ZIkU2mx4dhQY0fLmqrj5tcq&#10;SD9N+b6zXF7C7nW619p8/My+lHocD29zEIGGcBff3KWO82fw/0s8QB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AAJMMAAADbAAAADwAAAAAAAAAAAAAAAACYAgAAZHJzL2Rv&#10;d25yZXYueG1sUEsFBgAAAAAEAAQA9QAAAIgDAAAAAA==&#10;" path="m244,r2,91l168,99r-77,8l17,117,,26,9,22,90,13,168,7,244,xe" strokecolor="white" strokeweight="0">
                <v:path arrowok="t" o:connecttype="custom" o:connectlocs="54258,0;54703,20412;37358,22206;20236,24001;3780,26244;0,5832;2001,4935;20013,2916;37358,1570;54258,0" o:connectangles="0,0,0,0,0,0,0,0,0,0"/>
              </v:shape>
              <v:shape id="Freeform 46" o:spid="_x0000_s1045" style="position:absolute;left:3442;top:427;width:560;height:253;visibility:visible;mso-wrap-style:square;v-text-anchor:top" coordsize="250,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oPVMMA&#10;AADbAAAADwAAAGRycy9kb3ducmV2LnhtbESPQWsCQQyF74X+hyGF3uqsHkS2jlIUwVI8VPsD4k66&#10;s7iTWXai7v775iD0lvBe3vuyXA+xNTfqc5PYwXRSgCGukm+4dvBz2r0twGRB9tgmJgcjZVivnp+W&#10;WPp052+6HaU2GsK5RAdBpCutzVWgiHmSOmLVflMfUXTta+t7vGt4bO2sKOY2YsPaELCjTaDqcrxG&#10;B8P1VI/ndjGfHS7n7WfYePkaxbnXl+HjHYzQIP/mx/XeK77C6i86gF3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oPVMMAAADbAAAADwAAAAAAAAAAAAAAAACYAgAAZHJzL2Rv&#10;d25yZXYueG1sUEsFBgAAAAAEAAQA9QAAAIgDAAAAAA==&#10;" path="m5,l250,25r-10,89l122,104,2,98,,74,,48,2,23,5,xe" strokecolor="white" strokeweight="0">
                <v:path arrowok="t" o:connecttype="custom" o:connectlocs="1121,0;56037,5560;53796,25354;27346,23130;448,21796;0,16458;0,10675;448,5115;1121,0" o:connectangles="0,0,0,0,0,0,0,0,0"/>
              </v:shape>
              <v:shape id="Freeform 47" o:spid="_x0000_s1046" style="position:absolute;left:271;top:596;width:547;height:360;visibility:visible;mso-wrap-style:square;v-text-anchor:top" coordsize="245,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IFnsEA&#10;AADbAAAADwAAAGRycy9kb3ducmV2LnhtbERPS2sCMRC+F/ofwgjeatYioqvZpQilRejBR/E63Yyb&#10;pZtJ2KTr+u8bQfA2H99z1uVgW9FTFxrHCqaTDARx5XTDtYLj4f1lASJEZI2tY1JwpQBl8fy0xly7&#10;C++o38dapBAOOSowMfpcylAZshgmzhMn7uw6izHBrpa6w0sKt618zbK5tNhwajDoaWOo+t3/WQUn&#10;H3++TT8fPvyib0+k3XbzNVNqPBreViAiDfEhvrs/dZq/hNsv6QBZ/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SBZ7BAAAA2wAAAA8AAAAAAAAAAAAAAAAAmAIAAGRycy9kb3du&#10;cmV2LnhtbFBLBQYAAAAABAAEAPUAAACGAwAAAAA=&#10;" path="m211,r10,25l229,51r7,27l245,104r-68,20l107,145,37,163,26,129,12,95,,61,139,19,211,xe" strokecolor="white" strokeweight="0">
                <v:path arrowok="t" o:connecttype="custom" o:connectlocs="47112,0;49344,5526;51131,11273;52694,17241;54703,22988;39520,27409;23891,32051;8261,36030;5805,28515;2679,20999;0,13484;31036,4200;47112,0" o:connectangles="0,0,0,0,0,0,0,0,0,0,0,0,0"/>
              </v:shape>
              <v:shape id="Freeform 48" o:spid="_x0000_s1047" style="position:absolute;left:2561;top:556;width:405;height:258;visibility:visible;mso-wrap-style:square;v-text-anchor:top" coordsize="182,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aNH8EA&#10;AADbAAAADwAAAGRycy9kb3ducmV2LnhtbERPz2vCMBS+C/4P4QneNF0PY1SjSJlbZaepCLs9mrem&#10;2LzUJNPqX78cBjt+fL+X68F24ko+tI4VPM0zEMS10y03Co6H7ewFRIjIGjvHpOBOAdar8WiJhXY3&#10;/qTrPjYihXAoUIGJsS+kDLUhi2HueuLEfTtvMSboG6k93lK47WSeZc/SYsupwWBPpaH6vP+xCh5f&#10;l11efQzS1UdTtu8nH1/fvFLTybBZgIg0xH/xn7vSCvK0Pn1JP0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WjR/BAAAA2wAAAA8AAAAAAAAAAAAAAAAAmAIAAGRycy9kb3du&#10;cmV2LnhtbFBLBQYAAAAABAAEAPUAAACGAwAAAAA=&#10;" path="m88,r91,l182,109r-8,5l4,116,,89,,60,1,32,3,6,44,2,88,xe" strokecolor="white" strokeweight="0">
                <v:path arrowok="t" o:connecttype="custom" o:connectlocs="19568,0;39804,0;40471,24242;38692,25354;889,25799;0,19794;0,13344;222,7117;667,1334;9784,445;19568,0" o:connectangles="0,0,0,0,0,0,0,0,0,0,0"/>
              </v:shape>
              <v:shape id="Freeform 49" o:spid="_x0000_s1048" style="position:absolute;left:2988;top:556;width:374;height:253;visibility:visible;mso-wrap-style:square;v-text-anchor:top" coordsize="167,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wk08EA&#10;AADbAAAADwAAAGRycy9kb3ducmV2LnhtbESPT2sCMRTE70K/Q3hCb5rVg3+2RpGC0FOhq94fm+dm&#10;6eZl3bxq/PZNoeBxmJnfMJtd8p260RDbwAZm0wIUcR1sy42B0/EwWYGKgmyxC0wGHhRht30ZbbC0&#10;4c5fdKukURnCsUQDTqQvtY61I49xGnri7F3C4FGyHBptB7xnuO/0vCgW2mPLecFhT++O6u/qxxtY&#10;VosDX9bHazpXeyFpPpN7kDGv47R/AyWU5Bn+b39YA/MZ/H3JP0Bv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sJNPBAAAA2wAAAA8AAAAAAAAAAAAAAAAAmAIAAGRycy9kb3du&#10;cmV2LnhtbFBLBQYAAAAABAAEAPUAAACGAwAAAAA=&#10;" path="m,l112,r53,4l167,114,1,114,,xe" strokecolor="white" strokeweight="0">
                <v:path arrowok="t" o:connecttype="custom" o:connectlocs="0,0;25054,0;36911,890;37358,25354;224,25354;0,0" o:connectangles="0,0,0,0,0,0"/>
              </v:shape>
              <v:shape id="Freeform 50" o:spid="_x0000_s1049" style="position:absolute;left:876;top:636;width:378;height:280;visibility:visible;mso-wrap-style:square;v-text-anchor:top" coordsize="171,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CMsAA&#10;AADbAAAADwAAAGRycy9kb3ducmV2LnhtbESPQYvCMBSE74L/ITzBi2hqDyrVKCK4rHiyFc+P5tlW&#10;m5fSRK3/3iwseBxm5htmtelMLZ7UusqygukkAkGcW11xoeCc7ccLEM4ja6wtk4I3Odis+70VJtq+&#10;+ETP1BciQNglqKD0vkmkdHlJBt3ENsTBu9rWoA+yLaRu8RXgppZxFM2kwYrDQokN7UrK7+nDKMD5&#10;9TKa2x+aHpxMd3fO+NjdlBoOuu0ShKfOf8P/7V+tII7h70v4AXL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GCMsAAAADbAAAADwAAAAAAAAAAAAAAAACYAgAAZHJzL2Rvd25y&#10;ZXYueG1sUEsFBgAAAAAEAAQA9QAAAIUDAAAAAA==&#10;" path="m156,r5,22l171,69r,22l138,96r-15,4l110,106,28,125,,32,51,20,156,xe" strokecolor="white" strokeweight="0">
                <v:path arrowok="t" o:connecttype="custom" o:connectlocs="34487,0;35592,4932;37803,15469;37803,20401;30508,21522;27192,22418;24318,23764;6190,28023;0,7174;11275,4484;34487,0" o:connectangles="0,0,0,0,0,0,0,0,0,0,0"/>
              </v:shape>
              <v:shape id="Freeform 51" o:spid="_x0000_s1050" style="position:absolute;left:1556;top:636;width:409;height:280;visibility:visible;mso-wrap-style:square;v-text-anchor:top" coordsize="186,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4/tMUA&#10;AADbAAAADwAAAGRycy9kb3ducmV2LnhtbESPT2sCMRTE70K/Q3gFb5qtorRbo1RBFMGDbumf22Pz&#10;uhu6eVmSqOu3bwqCx2FmfsPMFp1txJl8MI4VPA0zEMSl04YrBe/FevAMIkRkjY1jUnClAIv5Q2+G&#10;uXYXPtD5GCuRIBxyVFDH2OZShrImi2HoWuLk/ThvMSbpK6k9XhLcNnKUZVNp0XBaqLGlVU3l7/Fk&#10;FXTyo9kUq+Vub16yjf8039Ov3USp/mP39goiUhfv4Vt7qxWMxvD/Jf0A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jj+0xQAAANsAAAAPAAAAAAAAAAAAAAAAAJgCAABkcnMv&#10;ZG93bnJldi54bWxQSwUGAAAAAAQABAD1AAAAigMAAAAA&#10;" path="m147,r19,l186,104r-53,8l80,118r-54,8l24,105,18,84,11,64,4,43,,22,147,xe" strokecolor="white" strokeweight="0">
                <v:path arrowok="t" o:connecttype="custom" o:connectlocs="32337,0;36516,0;40916,23130;29257,24909;17598,26244;5719,28023;5279,23353;3960,18682;2420,14234;880,9563;0,4893;32337,0" o:connectangles="0,0,0,0,0,0,0,0,0,0,0,0"/>
              </v:shape>
              <v:shape id="Freeform 52" o:spid="_x0000_s1051" style="position:absolute;left:120;top:729;width:204;height:280;visibility:visible;mso-wrap-style:square;v-text-anchor:top" coordsize="91,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GtCMUA&#10;AADbAAAADwAAAGRycy9kb3ducmV2LnhtbESPQWvCQBSE70L/w/IKvZmNEoqkrmIFoaVFWhP0+sg+&#10;k9js25DdaPz3rlDwOMzMN8x8OZhGnKlztWUFkygGQVxYXXOpIM824xkI55E1NpZJwZUcLBdPozmm&#10;2l74l847X4oAYZeigsr7NpXSFRUZdJFtiYN3tJ1BH2RXSt3hJcBNI6dx/CoN1hwWKmxpXVHxt+uN&#10;gu/+0P585Rkmp229fy8/Z5PsWCj18jys3kB4Gvwj/N/+0AqmCdy/hB8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ka0IxQAAANsAAAAPAAAAAAAAAAAAAAAAAJgCAABkcnMv&#10;ZG93bnJldi54bWxQSwUGAAAAAAQABAD1AAAAigMAAAAA&#10;" path="m50,l62,24,72,50r9,28l91,105,53,120r-18,6l,21,16,13,33,7,50,xe" strokecolor="white" strokeweight="0">
                <v:path arrowok="t" o:connecttype="custom" o:connectlocs="11241,0;13938,5338;16187,11120;18210,17348;20458,23353;11915,26689;7868,28023;0,4671;3597,2891;7419,1557;11241,0" o:connectangles="0,0,0,0,0,0,0,0,0,0,0"/>
              </v:shape>
              <v:shape id="Freeform 53" o:spid="_x0000_s1052" style="position:absolute;left:1280;top:689;width:298;height:285;visibility:visible;mso-wrap-style:square;v-text-anchor:top" coordsize="133,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1JusIA&#10;AADbAAAADwAAAGRycy9kb3ducmV2LnhtbESP3YrCMBSE7xd8h3AE79bUgrtSjSL+gKzshdUHODbH&#10;tticlCba9u2NsLCXw8x8wyxWnanEkxpXWlYwGUcgiDOrS84VXM77zxkI55E1VpZJQU8OVsvBxwIT&#10;bVs+0TP1uQgQdgkqKLyvEyldVpBBN7Y1cfButjHog2xyqRtsA9xUMo6iL2mw5LBQYE2bgrJ7+jAK&#10;dm7/Q79l233326g3F7rGLj0qNRp26zkIT53/D/+1D1pBPIX3l/AD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bUm6wgAAANsAAAAPAAAAAAAAAAAAAAAAAJgCAABkcnMvZG93&#10;bnJldi54bWxQSwUGAAAAAAQABAD1AAAAhwMAAAAA&#10;" path="m108,r10,36l127,71r6,38l78,118,26,129r-2,-5l21,116r-2,-5l14,108,10,87,5,67,1,46,,24,1,22r5,l6,25r5,-6l35,13,59,9,83,5,108,xe" strokecolor="white" strokeweight="0">
                <v:path arrowok="t" o:connecttype="custom" o:connectlocs="24196,0;26436,7945;28453,15668;29797,24054;17475,26040;5825,28468;5377,27365;4705,25599;4257,24496;3137,23834;2240,19199;1120,14786;224,10151;0,5296;224,4855;1344,4855;1344,5517;2464,4193;7841,2869;13218,1986;18595,1103;24196,0" o:connectangles="0,0,0,0,0,0,0,0,0,0,0,0,0,0,0,0,0,0,0,0,0,0"/>
              </v:shape>
              <v:shape id="Freeform 54" o:spid="_x0000_s1053" style="position:absolute;left:5141;top:547;width:226;height:267;visibility:visible;mso-wrap-style:square;v-text-anchor:top" coordsize="103,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tou8YA&#10;AADbAAAADwAAAGRycy9kb3ducmV2LnhtbESPT2sCMRTE74V+h/AK3jSrWKmrUUpLS2ntwT8Xb4/N&#10;c7N287JN4rp+e1MQehxm5jfMfNnZWrTkQ+VYwXCQgSAunK64VLDbvvWfQISIrLF2TAouFGC5uL+b&#10;Y67dmdfUbmIpEoRDjgpMjE0uZSgMWQwD1xAn7+C8xZikL6X2eE5wW8tRlk2kxYrTgsGGXgwVP5uT&#10;VTDOeB8/TfE4Pb43X/71NP1tV99K9R665xmISF38D9/aH1rBaAJ/X9IP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tou8YAAADbAAAADwAAAAAAAAAAAAAAAACYAgAAZHJz&#10;L2Rvd25yZXYueG1sUEsFBgAAAAAEAAQA9QAAAIsDAAAAAA==&#10;" path="m26,r77,19l95,52,83,85,73,120,,103,3,77,10,51,18,26,26,xe" strokecolor="white" strokeweight="0">
                <v:path arrowok="t" o:connecttype="custom" o:connectlocs="5726,0;22682,4226;20920,11565;18278,18905;16076,26689;0,22908;661,17125;2202,11343;3964,5783;5726,0" o:connectangles="0,0,0,0,0,0,0,0,0,0"/>
              </v:shape>
              <v:shape id="Freeform 55" o:spid="_x0000_s1054" style="position:absolute;left:3980;top:600;width:529;height:320;visibility:visible;mso-wrap-style:square;v-text-anchor:top" coordsize="239,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wPzsUA&#10;AADbAAAADwAAAGRycy9kb3ducmV2LnhtbESPX2vCMBTF3wW/Q7iDvWk6ZX/ojCKCoDCQdYOxt0tz&#10;m5Q1N6XJbPXTG0Hw8XDO+R3OYjW4RhypC7VnBU/TDARx6XXNRsH313byBiJEZI2NZ1JwogCr5Xi0&#10;wFz7nj/pWEQjEoRDjgpsjG0uZSgtOQxT3xInr/Kdw5hkZ6TusE9w18hZlr1IhzWnBYstbSyVf8W/&#10;U1CcfnaH8+/efMzjc2V1aWQ175V6fBjW7yAiDfEevrV3WsHsFa5f0g+Qy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XA/OxQAAANsAAAAPAAAAAAAAAAAAAAAAAJgCAABkcnMv&#10;ZG93bnJldi54bWxQSwUGAAAAAAQABAD1AAAAigMAAAAA&#10;" path="m19,l76,6r55,7l184,22r55,8l234,65r-15,72l214,142,,112,1,95,4,77,9,59,15,42r,-29l19,xe" strokecolor="white" strokeweight="0">
                <v:path arrowok="t" o:connecttype="custom" o:connectlocs="4207,0;16829,1353;29009,2932;40745,4962;52924,6766;51817,14660;48495,30898;47388,32026;0,25260;221,21426;886,17366;1993,13307;3322,9472;3322,2932;4207,0" o:connectangles="0,0,0,0,0,0,0,0,0,0,0,0,0,0,0"/>
              </v:shape>
              <v:shape id="Freeform 56" o:spid="_x0000_s1055" style="position:absolute;left:4772;top:596;width:355;height:275;visibility:visible;mso-wrap-style:square;v-text-anchor:top" coordsize="159,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V1TsAA&#10;AADbAAAADwAAAGRycy9kb3ducmV2LnhtbERPTWvCQBC9F/wPywi9SLPRQpHoKiVa7K0Ym/skOyah&#10;2dmQXZP4791DwePjfW/3k2nFQL1rLCtYRjEI4tLqhisFv5evtzUI55E1tpZJwZ0c7Hezly0m2o58&#10;piHzlQgh7BJUUHvfJVK6siaDLrIdceCutjfoA+wrqXscQ7hp5SqOP6TBhkNDjR2lNZV/2c0o+GmK&#10;WB5OeZ4v0oU370V2TN1dqdf59LkB4WnyT/G/+1srWIWx4Uv4AXL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pV1TsAAAADbAAAADwAAAAAAAAAAAAAAAACYAgAAZHJzL2Rvd25y&#10;ZXYueG1sUEsFBgAAAAAEAAQA9QAAAIUDAAAAAA==&#10;" path="m19,l159,34r-3,23l151,81r-6,23l136,125r-34,-9l69,110,36,104,,97,5,64,11,32,19,xe" strokecolor="white" strokeweight="0">
                <v:path arrowok="t" o:connecttype="custom" o:connectlocs="4252,0;35579,7501;34908,12576;33789,17871;32446,22945;30432,27578;22824,25592;15440,24269;8056,22945;0,21401;1119,14120;2461,7060;4252,0" o:connectangles="0,0,0,0,0,0,0,0,0,0,0,0,0"/>
              </v:shape>
              <v:shape id="Freeform 57" o:spid="_x0000_s1056" style="position:absolute;left:5336;top:600;width:458;height:325;visibility:visible;mso-wrap-style:square;v-text-anchor:top" coordsize="207,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C3dscA&#10;AADbAAAADwAAAGRycy9kb3ducmV2LnhtbESPQWvCQBSE7wX/w/KEXkQ39VBq6iqtIJWebIxFb8/s&#10;axLMvg27q8b++q4g9DjMzDfMdN6ZRpzJ+dqygqdRAoK4sLrmUkG+WQ5fQPiArLGxTAqu5GE+6z1M&#10;MdX2wl90zkIpIoR9igqqENpUSl9UZNCPbEscvR/rDIYoXSm1w0uEm0aOk+RZGqw5LlTY0qKi4pid&#10;jIKF3/4uP3fv23z1ffpY7wfuuMsOSj32u7dXEIG68B++t1dawXgCty/xB8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gt3bHAAAA2wAAAA8AAAAAAAAAAAAAAAAAmAIAAGRy&#10;cy9kb3ducmV2LnhtbFBLBQYAAAAABAAEAPUAAACMAwAAAAA=&#10;" path="m31,l66,12r72,20l173,43r34,15l199,89r-10,29l182,147,122,132,61,115,,99,9,65,20,33,31,xe" strokecolor="white" strokeweight="0">
                <v:path arrowok="t" o:connecttype="custom" o:connectlocs="6860,0;14605,2651;30539,7069;38284,9498;45808,12812;44038,19659;41825,26065;40276,32471;26998,29158;13499,25402;0,21868;1992,14358;4426,7289;6860,0" o:connectangles="0,0,0,0,0,0,0,0,0,0,0,0,0,0"/>
              </v:shape>
              <v:shape id="Freeform 58" o:spid="_x0000_s1057" style="position:absolute;left:4496;top:676;width:200;height:271;visibility:visible;mso-wrap-style:square;v-text-anchor:top" coordsize="91,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CMS8MA&#10;AADbAAAADwAAAGRycy9kb3ducmV2LnhtbESPy24CMQxF95X4h8hI3ZUMjxaYEhCq1IptKSzYWRPP&#10;Q504oyRlhr+vF0gsret77LPZDa5VVwqx8WxgOslAERfeNlwZOP18vqxAxYRssfVMBm4UYbcdPW0w&#10;t77nb7oeU6UEwjFHA3VKXa51LGpyGCe+I5as9MFhkjFU2gbsBe5aPcuyN+2wYblQY0cfNRW/xz8n&#10;lMtrmK9LW94W59OymZ2p/yrJmOfxsH8HlWhIj+V7+2ANzOV7cREP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CMS8MAAADbAAAADwAAAAAAAAAAAAAAAACYAgAAZHJzL2Rv&#10;d25yZXYueG1sUEsFBgAAAAAEAAQA9QAAAIgDAAAAAA==&#10;" path="m25,l91,14,86,51,77,87r-8,35l33,120,,114,5,77,13,37,25,xe" strokecolor="white" strokeweight="0">
                <v:path arrowok="t" o:connecttype="custom" o:connectlocs="5498,0;20013,3114;18913,11342;16934,19349;15175,27133;7257,26688;0,25354;1100,17125;2859,8229;5498,0" o:connectangles="0,0,0,0,0,0,0,0,0,0"/>
              </v:shape>
              <v:shape id="Freeform 59" o:spid="_x0000_s1058" style="position:absolute;left:618;top:858;width:271;height:271;visibility:visible;mso-wrap-style:square;v-text-anchor:top" coordsize="12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FBcUA&#10;AADbAAAADwAAAGRycy9kb3ducmV2LnhtbESPQWvCQBSE74L/YXmCt7pRQdrUVUQQCkVD05LW2yP7&#10;TKLZtyG7xvTfdwuCx2FmvmGW697UoqPWVZYVTCcRCOLc6ooLBV+fu6dnEM4ja6wtk4JfcrBeDQdL&#10;jLW98Qd1qS9EgLCLUUHpfRNL6fKSDLqJbYiDd7KtQR9kW0jd4i3ATS1nUbSQBisOCyU2tC0pv6RX&#10;o+DnmL1/+312Ti6Hqti+pF1iskSp8ajfvILw1PtH+N5+0wrmU/j/En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YUUFxQAAANsAAAAPAAAAAAAAAAAAAAAAAJgCAABkcnMv&#10;ZG93bnJldi54bWxQSwUGAAAAAAQABAD1AAAAigMAAAAA&#10;" path="m91,r10,23l110,49r7,25l124,99r-19,2l88,107r-18,8l53,120r-19,2l27,96,17,74,8,52,,26,24,21,45,13,68,5,91,xe" strokecolor="white" strokeweight="0">
                <v:path arrowok="t" o:connecttype="custom" o:connectlocs="19909,0;22097,5115;24066,10898;25598,16458;27129,22018;22972,22463;19253,23797;15315,25576;11595,26688;7439,27133;5907,21351;3719,16458;1750,11565;0,5782;5251,4670;9845,2891;14877,1112;19909,0" o:connectangles="0,0,0,0,0,0,0,0,0,0,0,0,0,0,0,0,0,0"/>
              </v:shape>
              <v:shape id="Freeform 60" o:spid="_x0000_s1059" style="position:absolute;left:200;top:925;width:458;height:324;visibility:visible;mso-wrap-style:square;v-text-anchor:top" coordsize="205,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Xe3MIA&#10;AADbAAAADwAAAGRycy9kb3ducmV2LnhtbESPQWvCQBSE70L/w/KE3nQTCyKpq4hQyKUHEy/eXrOv&#10;SWj2bcg+k/TfdwuCx2FmvmH2x9l1aqQhtJ4NpOsEFHHlbcu1gWv5sdqBCoJssfNMBn4pwPHwsthj&#10;Zv3EFxoLqVWEcMjQQCPSZ1qHqiGHYe174uh9+8GhRDnU2g44Rbjr9CZJttphy3GhwZ7ODVU/xd0Z&#10;6EVuTGmef6XnSzEVn+VY30tjXpfz6R2U0CzP8KOdWwNvG/j/En+AP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9d7cwgAAANsAAAAPAAAAAAAAAAAAAAAAAJgCAABkcnMvZG93&#10;bnJldi54bWxQSwUGAAAAAAQABAD1AAAAhwMAAAAA&#10;" path="m170,r10,32l194,63r11,31l149,112,92,128,35,146,22,115,10,83,,50,57,32,113,16,170,xe" strokecolor="white" strokeweight="0">
                <v:path arrowok="t" o:connecttype="custom" o:connectlocs="37987,0;40222,7117;43350,14011;45808,20906;33295,24909;20558,28468;7821,32471;4916,25576;2235,18460;0,11120;12737,7117;25250,3558;37987,0" o:connectangles="0,0,0,0,0,0,0,0,0,0,0,0,0"/>
              </v:shape>
              <v:shape id="Freeform 61" o:spid="_x0000_s1060" style="position:absolute;left:2277;top:840;width:444;height:249;visibility:visible;mso-wrap-style:square;v-text-anchor:top" coordsize="199,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CNDMIA&#10;AADbAAAADwAAAGRycy9kb3ducmV2LnhtbESP3WrCQBSE7wu+w3KE3tWNBqREV9GW0tJAoakPcMge&#10;s8Hs2ZBd8/P2XUHwcpiZb5jtfrSN6KnztWMFy0UCgrh0uuZKwenv4+UVhA/IGhvHpGAiD/vd7GmL&#10;mXYD/1JfhEpECPsMFZgQ2kxKXxqy6BeuJY7e2XUWQ5RdJXWHQ4TbRq6SZC0t1hwXDLb0Zqi8FFer&#10;wK1y/nm/5v1p4u9Pbbk2zbFQ6nk+HjYgAo3hEb63v7SCNIXbl/gD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QI0MwgAAANsAAAAPAAAAAAAAAAAAAAAAAJgCAABkcnMvZG93&#10;bnJldi54bWxQSwUGAAAAAAQABAD1AAAAhwMAAAAA&#10;" path="m193,r2,31l197,62r2,32l194,99r-62,3l72,107r-58,6l6,65,,16,2,13,51,6,98,3,193,xe" strokecolor="white" strokeweight="0">
                <v:path arrowok="t" o:connecttype="custom" o:connectlocs="43133,0;43580,6833;44027,13667;44474,20721;43357,21823;29500,22484;16091,23586;3129,24909;1341,14328;0,3527;447,2866;11398,1323;21902,661;43133,0" o:connectangles="0,0,0,0,0,0,0,0,0,0,0,0,0,0"/>
              </v:shape>
              <v:shape id="Freeform 62" o:spid="_x0000_s1061" style="position:absolute;left:2739;top:831;width:476;height:223;visibility:visible;mso-wrap-style:square;v-text-anchor:top" coordsize="213,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YgK8YA&#10;AADbAAAADwAAAGRycy9kb3ducmV2LnhtbESP3WrCQBSE74W+w3IKvdNNbLESXUVEodiCGn/Au9Ps&#10;aRLMng3ZrUnf3i0UejnMzDfMdN6ZStyocaVlBfEgAkGcWV1yruB4WPfHIJxH1lhZJgU/5GA+e+hN&#10;MdG25T3dUp+LAGGXoILC+zqR0mUFGXQDWxMH78s2Bn2QTS51g22Am0oOo2gkDZYcFgqsaVlQdk2/&#10;jQJ3xo9otYnfL6fF8vK5fW3P8Win1NNjt5iA8NT5//Bf+00reH6B3y/hB8jZ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3YgK8YAAADbAAAADwAAAAAAAAAAAAAAAACYAgAAZHJz&#10;L2Rvd25yZXYueG1sUEsFBgAAAAAEAAQA9QAAAIsDAAAAAA==&#10;" path="m213,r-3,95l180,96r-31,l118,94r-31,l66,95,44,96,22,97,1,100,1,68,,34,,3,213,xe" strokecolor="white" strokeweight="0">
                <v:path arrowok="t" o:connecttype="custom" o:connectlocs="47587,0;46917,21129;40214,21351;33289,21351;26363,20907;19437,20907;14745,21129;9830,21351;4915,21574;223,22241;223,15124;0,7562;0,667;47587,0" o:connectangles="0,0,0,0,0,0,0,0,0,0,0,0,0,0"/>
              </v:shape>
              <v:shape id="Freeform 63" o:spid="_x0000_s1062" style="position:absolute;left:1810;top:871;width:462;height:263;visibility:visible;mso-wrap-style:square;v-text-anchor:top" coordsize="207,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z+RcQA&#10;AADbAAAADwAAAGRycy9kb3ducmV2LnhtbESPQWsCMRSE70L/Q3iFXkSzrbTKapRSKNSTaAU9Pjdv&#10;N4ubl20Sdf33Rih4HGbmG2a26GwjzuRD7VjB6zADQVw4XXOlYPv7PZiACBFZY+OYFFwpwGL+1Jth&#10;rt2F13TexEokCIccFZgY21zKUBiyGIauJU5e6bzFmKSvpPZ4SXDbyLcs+5AWa04LBlv6MlQcNyer&#10;YLxud4dTudqNVr7fLPd/ZWQjlXp57j6nICJ18RH+b/9oBaN3uH9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8/kXEAAAA2wAAAA8AAAAAAAAAAAAAAAAAmAIAAGRycy9k&#10;b3ducmV2LnhtbFBLBQYAAAAABAAEAPUAAACJAwAAAAA=&#10;" path="m198,r4,48l207,98r-47,3l113,108r-46,6l20,118,13,95,10,72,6,47,,24,47,16,97,9,148,4,198,xe" strokecolor="white" strokeweight="0">
                <v:path arrowok="t" o:connecttype="custom" o:connectlocs="44242,0;45136,10676;46253,21796;35751,22463;25249,24020;14971,25354;4469,26244;2905,21129;2234,16013;1341,10453;0,5338;10502,3559;21674,2002;33070,890;44242,0" o:connectangles="0,0,0,0,0,0,0,0,0,0,0,0,0,0,0"/>
              </v:shape>
              <v:shape id="Freeform 64" o:spid="_x0000_s1063" style="position:absolute;left:3237;top:831;width:463;height:236;visibility:visible;mso-wrap-style:square;v-text-anchor:top" coordsize="209,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4tvMYA&#10;AADbAAAADwAAAGRycy9kb3ducmV2LnhtbESP3WrCQBSE7wt9h+UUvKubKo0hdRWxFKT+QG0e4JA9&#10;TVKzZ2N2Ncnbu0Khl8PMfMPMl72pxZVaV1lW8DKOQBDnVldcKMi+P54TEM4ja6wtk4KBHCwXjw9z&#10;TLXt+IuuR1+IAGGXooLS+yaV0uUlGXRj2xAH78e2Bn2QbSF1i12Am1pOoiiWBisOCyU2tC4pPx0v&#10;RsH2lCVDsolnu8P+tTtPs3c/fP4qNXrqV28gPPX+P/zX3mgF0xjuX8IP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4tvMYAAADbAAAADwAAAAAAAAAAAAAAAACYAgAAZHJz&#10;L2Rvd25yZXYueG1sUEsFBgAAAAAEAAQA9QAAAIsDAAAAAA==&#10;" path="m7,l76,1r66,2l209,8r-11,97l100,101,,97,1,73,1,47,2,23,7,xe" strokecolor="white" strokeweight="0">
                <v:path arrowok="t" o:connecttype="custom" o:connectlocs="1549,0;16819,225;31425,674;46253,1796;43819,23575;22131,22677;0,21779;221,16390;221,10553;443,5164;1549,0" o:connectangles="0,0,0,0,0,0,0,0,0,0,0"/>
              </v:shape>
              <v:shape id="Freeform 65" o:spid="_x0000_s1064" style="position:absolute;left:1352;top:929;width:471;height:285;visibility:visible;mso-wrap-style:square;v-text-anchor:top" coordsize="212,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eNSsMA&#10;AADbAAAADwAAAGRycy9kb3ducmV2LnhtbESPS4vCQBCE7wv+h6GFva0TXfARHUUEwQU9+AKPTaZN&#10;gpmekJlNor/eEQSPRVV9Rc0WrSlETZXLLSvo9yIQxInVOacKTsf1zxiE88gaC8uk4E4OFvPO1wxj&#10;bRveU33wqQgQdjEqyLwvYyldkpFB17MlcfCutjLog6xSqStsAtwUchBFQ2kw57CQYUmrjJLb4d8o&#10;eOyK7SCv3aXZTf74vFml0ahtlPrutsspCE+t/4Tf7Y1W8DuC1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eNSsMAAADbAAAADwAAAAAAAAAAAAAAAACYAgAAZHJzL2Rv&#10;d25yZXYueG1sUEsFBgAAAAAEAAQA9QAAAIgDAAAAAA==&#10;" path="m183,r10,l202,31r5,32l212,94r-46,7l71,116,25,127,18,106,12,83,7,59,,36,44,24,89,15,183,xe" strokecolor="white" strokeweight="0">
                <v:path arrowok="t" o:connecttype="custom" o:connectlocs="40693,0;42917,0;44918,6949;46030,14122;47142,21071;36913,22640;15788,26002;5559,28468;4003,23761;2668,18605;1557,13225;0,8070;9784,5380;19791,3362;40693,0" o:connectangles="0,0,0,0,0,0,0,0,0,0,0,0,0,0,0"/>
              </v:shape>
              <v:shape id="Freeform 66" o:spid="_x0000_s1065" style="position:absolute;left:3709;top:854;width:458;height:258;visibility:visible;mso-wrap-style:square;v-text-anchor:top" coordsize="207,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1R28AA&#10;AADbAAAADwAAAGRycy9kb3ducmV2LnhtbERPTWsCMRC9C/0PYQpeRLMq2LIapQiCnkQt2OO4md0s&#10;bibbJOr675tDwePjfS9WnW3EnXyoHSsYjzIQxIXTNVcKvk+b4SeIEJE1No5JwZMCrJZvvQXm2j34&#10;QPdjrEQK4ZCjAhNjm0sZCkMWw8i1xIkrnbcYE/SV1B4fKdw2cpJlM2mx5tRgsKW1oeJ6vFkFH4f2&#10;fLmV+/N07wfN7ue3jGykUv337msOIlIXX+J/91YrmKax6Uv6AXL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1R28AAAADbAAAADwAAAAAAAAAAAAAAAACYAgAAZHJzL2Rvd25y&#10;ZXYueG1sUEsFBgAAAAAEAAQA9QAAAIUDAAAAAA==&#10;" path="m11,r97,10l116,14r9,1l143,15r64,10l202,71r-9,47l128,112,65,106,,101,1,67,11,xe" strokecolor="white" strokeweight="0">
                <v:path arrowok="t" o:connecttype="custom" o:connectlocs="2434,0;23900,2186;25670,3061;27662,3280;31645,3280;45808,5466;44702,15523;42710,25799;28326,24487;14384,23175;0,22082;221,14649;2434,0" o:connectangles="0,0,0,0,0,0,0,0,0,0,0,0,0"/>
              </v:shape>
              <v:shape id="Freeform 67" o:spid="_x0000_s1066" style="position:absolute;left:5056;top:805;width:476;height:324;visibility:visible;mso-wrap-style:square;v-text-anchor:top" coordsize="213,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e38YA&#10;AADbAAAADwAAAGRycy9kb3ducmV2LnhtbESPX0vDQBDE3wW/w7GCb3ZPW0uNvRZbKBQUSv889HHJ&#10;rUlqbi/mzjT66T1B6OMwM79hpvPe1arjNlReDNwPNCiW3NtKCgOH/epuAipEEku1FzbwzQHms+ur&#10;KWXWn2XL3S4WKkEkZGSgjLHJEENesqMw8A1L8t596ygm2RZoWzonuKvxQesxOqokLZTU8LLk/GP3&#10;5Qwsj81o9Ii4eKt+9Ks+4WZ8+uyMub3pX55BRe7jJfzfXlsDwyf4+5J+A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e38YAAADbAAAADwAAAAAAAAAAAAAAAACYAgAAZHJz&#10;L2Rvd25yZXYueG1sUEsFBgAAAAAEAAQA9QAAAIsDAAAAAA==&#10;" path="m35,l81,9r44,11l168,32r45,11l208,69r-9,25l189,120r-8,26l,98,7,84,10,69,14,56,23,43,24,30,30,15,35,xe" strokecolor="white" strokeweight="0">
                <v:path arrowok="t" o:connecttype="custom" o:connectlocs="7819,0;18096,2002;27927,4448;37533,7117;47587,9563;46470,15346;44459,20906;42225,26688;40438,32471;0,21796;1564,18682;2234,15346;3128,12455;5139,9563;5362,6672;6702,3336;7819,0" o:connectangles="0,0,0,0,0,0,0,0,0,0,0,0,0,0,0,0,0"/>
              </v:shape>
              <v:shape id="Freeform 68" o:spid="_x0000_s1067" style="position:absolute;left:911;top:1005;width:463;height:302;visibility:visible;mso-wrap-style:square;v-text-anchor:top" coordsize="208,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YGesIA&#10;AADbAAAADwAAAGRycy9kb3ducmV2LnhtbERPy4rCMBTdC/5DuAPuNJ0io3aMooIogyA+0Flemmtb&#10;bG5Kk2rn7ycLweXhvKfz1pTiQbUrLCv4HEQgiFOrC84UnE/r/hiE88gaS8uk4I8czGfdzhQTbZ98&#10;oMfRZyKEsEtQQe59lUjp0pwMuoGtiAN3s7VBH2CdSV3jM4SbUsZR9CUNFhwacqxolVN6PzZGwej2&#10;k+7j68Yt42g3KU6r5jL8bZTqfbSLbxCeWv8Wv9xbrWAY1ocv4QfI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RgZ6wgAAANsAAAAPAAAAAAAAAAAAAAAAAJgCAABkcnMvZG93&#10;bnJldi54bWxQSwUGAAAAAAQABAD1AAAAhwMAAAAA&#10;" path="m184,r7,18l208,95r-91,20l30,134,21,113,13,90,5,65,,43,61,27,122,13,184,xe" strokecolor="white" strokeweight="0">
                <v:path arrowok="t" o:connecttype="custom" o:connectlocs="40916,0;42473,4063;46253,21444;26017,25958;6671,30247;4670,25507;2891,20315;1112,14672;0,9706;13565,6095;27129,2934;40916,0" o:connectangles="0,0,0,0,0,0,0,0,0,0,0,0"/>
              </v:shape>
              <v:shape id="Freeform 69" o:spid="_x0000_s1068" style="position:absolute;left:4167;top:911;width:551;height:285;visibility:visible;mso-wrap-style:square;v-text-anchor:top" coordsize="247,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2s2sMA&#10;AADbAAAADwAAAGRycy9kb3ducmV2LnhtbESPzWrDMBCE74W+g9hCb43sEEJwo5i0EDCEpuSHnBdr&#10;azu2VsJSYufto0Khx2FmvmGW+Wg6caPeN5YVpJMEBHFpdcOVgtNx87YA4QOyxs4yKbiTh3z1/LTE&#10;TNuB93Q7hEpECPsMFdQhuExKX9Zk0E+sI47ej+0Nhij7Suoehwg3nZwmyVwabDgu1Ojos6ayPVyN&#10;gq+hcO74vdsW5MfZJUXTfuizUq8v4/odRKAx/If/2oVWMEvh90v8A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2s2sMAAADbAAAADwAAAAAAAAAAAAAAAACYAgAAZHJzL2Rv&#10;d25yZXYueG1sUEsFBgAAAAAEAAQA9QAAAIgDAAAAAA==&#10;" path="m16,l73,8,190,28r57,5l227,129,170,118r-58,-9l54,102,,93,7,46,16,xe" strokecolor="white" strokeweight="0">
                <v:path arrowok="t" o:connecttype="custom" o:connectlocs="3572,0;16299,1765;42421,6179;55147,7283;50682,28468;37955,26040;25006,24054;12056,22510;0,20523;1563,10151;3572,0" o:connectangles="0,0,0,0,0,0,0,0,0,0,0"/>
              </v:shape>
              <v:shape id="Freeform 70" o:spid="_x0000_s1069" style="position:absolute;left:524;top:1107;width:409;height:303;visibility:visible;mso-wrap-style:square;v-text-anchor:top" coordsize="186,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anMIA&#10;AADbAAAADwAAAGRycy9kb3ducmV2LnhtbESPwWrDMBBE74H+g9hCbrHcJITWjRKaQsE5NskHbK21&#10;ZGqtjKXG6t9XgUCPw8y8Ybb75HpxpTF0nhU8FSUI4sbrjo2Cy/lj8QwiRGSNvWdS8EsB9ruH2RYr&#10;7Sf+pOspGpEhHCpUYGMcKilDY8lhKPxAnL3Wjw5jlqOResQpw10vl2W5kQ47zgsWB3q31HyffpwC&#10;P7x05/ZivjZHW5s+cQqH1UGp+WN6ewURKcX/8L1dawXrJdy+5B8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utqcwgAAANsAAAAPAAAAAAAAAAAAAAAAAJgCAABkcnMvZG93&#10;bnJldi54bWxQSwUGAAAAAAQABAD1AAAAhwMAAAAA&#10;" path="m159,r27,94l29,135,18,107,9,76,,46,39,35,80,25,121,14,159,xe" strokecolor="white" strokeweight="0">
                <v:path arrowok="t" o:connecttype="custom" o:connectlocs="34977,0;40916,21061;6379,30247;3960,23974;1980,17028;0,10306;8579,7842;17598,5601;26617,3137;34977,0" o:connectangles="0,0,0,0,0,0,0,0,0,0"/>
              </v:shape>
              <v:shape id="Freeform 71" o:spid="_x0000_s1070" style="position:absolute;left:5492;top:911;width:231;height:285;visibility:visible;mso-wrap-style:square;v-text-anchor:top" coordsize="104,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jHeMcA&#10;AADbAAAADwAAAGRycy9kb3ducmV2LnhtbESPT2vCQBTE74V+h+UVvBTd+KdBUlcpgraIB41K6e2R&#10;fSZps29DdqvJt+8KQo/DzPyGmS1aU4kLNa60rGA4iEAQZ1aXnCs4Hlb9KQjnkTVWlklBRw4W88eH&#10;GSbaXnlPl9TnIkDYJaig8L5OpHRZQQbdwNbEwTvbxqAPssmlbvAa4KaSoyiKpcGSw0KBNS0Lyn7S&#10;X6NgHHefm/PppbTfu+d1/GVT2r53SvWe2rdXEJ5a/x++tz+0gskYbl/CD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ox3jHAAAA2wAAAA8AAAAAAAAAAAAAAAAAmAIAAGRy&#10;cy9kb3ducmV2LnhtbFBLBQYAAAAABAAEAPUAAACMAwAAAAA=&#10;" path="m36,l59,6r24,8l104,23,73,127,,102,10,66,22,33,36,xe" strokecolor="white" strokeweight="0">
                <v:path arrowok="t" o:connecttype="custom" o:connectlocs="8005,0;13120,1345;18456,3138;23126,5156;16233,28468;0,22864;2224,14794;4892,7397;8005,0" o:connectangles="0,0,0,0,0,0,0,0,0"/>
              </v:shape>
              <v:shape id="Freeform 72" o:spid="_x0000_s1071" style="position:absolute;left:204;top:1076;width:5453;height:649;visibility:visible;mso-wrap-style:square;v-text-anchor:top" coordsize="2452,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v1IsQA&#10;AADbAAAADwAAAGRycy9kb3ducmV2LnhtbESPT2sCMRTE7wW/Q3iCF6nZqojdGqVIC+LFP/XQ4yN5&#10;bpZuXpYkdbff3hQKPQ4z8xtmteldI24UYu1ZwdOkAEGsvam5UnD5eH9cgogJ2WDjmRT8UITNevCw&#10;wtL4jk90O6dKZAjHEhXYlNpSyqgtOYwT3xJn7+qDw5RlqKQJ2GW4a+S0KBbSYc15wWJLW0v66/zt&#10;FDxTWMw+L/Wbt912vzxetTuMtVKjYf/6AiJRn/7Df+2dUTCfw++X/AP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L9SLEAAAA2wAAAA8AAAAAAAAAAAAAAAAAmAIAAGRycy9k&#10;b3ducmV2LnhtbFBLBQYAAAAABAAEAPUAAACJAwAAAAA=&#10;" path="m1267,r144,2l1555,11r106,7l1764,29r102,15l1967,63r100,21l2196,110r128,29l2452,175r-5,26l2437,228r-7,26l2419,254r-13,-3l2395,246,2217,197,2052,162,1884,132,1715,111,1544,96,1374,89r-171,l1031,96,861,111,692,133,523,162,356,197,189,241,26,291,16,270,6,247,,221,122,180,248,144,375,111,504,81,633,55r58,-7l749,39r60,-7l867,24r57,-6l977,14,1122,5,1267,xe" strokecolor="white" strokeweight="0">
                <v:path arrowok="t" o:connecttype="custom" o:connectlocs="281742,0;313763,446;345784,2455;369355,4017;392259,6472;414941,9819;437400,14060;459637,18746;488323,24549;516786,31020;545249,39054;544137,44857;541913,50882;540357,56685;537911,56685;535020,56015;532574,54899;492992,43964;456301,36153;418943,29458;381363,24772;343338,21424;305535,19862;267510,19862;229263,21424;191460,24772;153879,29681;116299,36153;79163,43964;42028,53784;5782,64942;3558,60255;1334,55123;0,49320;27129,40170;55148,32136;83388,24772;112074,18077;140760,12274;153657,10712;166554,8704;179897,7141;192794,5356;205469,4017;217255,3124;249498,1116;281742,0" o:connectangles="0,0,0,0,0,0,0,0,0,0,0,0,0,0,0,0,0,0,0,0,0,0,0,0,0,0,0,0,0,0,0,0,0,0,0,0,0,0,0,0,0,0,0,0,0,0,0"/>
              </v:shape>
              <v:shape id="Freeform 73" o:spid="_x0000_s1072" style="position:absolute;left:4705;top:991;width:507;height:307;visibility:visible;mso-wrap-style:square;v-text-anchor:top" coordsize="228,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ukCsYA&#10;AADbAAAADwAAAGRycy9kb3ducmV2LnhtbESPQWvCQBSE74L/YXlCb7pJqWkbXcWUFkShoK3g8ZF9&#10;JsHs2zS71dhf7xYEj8PMfMNM552pxYlaV1lWEI8iEMS51RUXCr6/PoYvIJxH1lhbJgUXcjCf9XtT&#10;TLU984ZOW1+IAGGXooLS+yaV0uUlGXQj2xAH72Bbgz7ItpC6xXOAm1o+RlEiDVYcFkps6K2k/Lj9&#10;NQo4yf6ydZyt1u/Pn/sk/olf6/FOqYdBt5iA8NT5e/jWXmoFT2P4/xJ+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9ukCsYAAADbAAAADwAAAAAAAAAAAAAAAACYAgAAZHJz&#10;L2Rvd25yZXYueG1sUEsFBgAAAAAEAAQA9QAAAIsDAAAAAA==&#10;" path="m20,l73,9r52,14l176,35r52,10l226,67r-7,24l204,138r-33,-5l137,127r,-2l133,122r-5,2l122,124r-6,-1l110,120,,97,3,73,9,50,15,25,20,xe" strokecolor="white" strokeweight="0">
                <v:path arrowok="t" o:connecttype="custom" o:connectlocs="4447,0;16233,2002;27796,5115;39137,7784;50700,10008;50255,14901;48699,20239;45363,30692;38025,29580;30464,28246;30464,27801;29575,27134;28463,27578;27129,27578;25795,27356;24461,26689;0,21573;667,16236;2001,11120;3336,5560;4447,0" o:connectangles="0,0,0,0,0,0,0,0,0,0,0,0,0,0,0,0,0,0,0,0,0"/>
              </v:shape>
              <v:shape id="Freeform 74" o:spid="_x0000_s1073" style="position:absolute;left:289;top:1223;width:262;height:258;visibility:visible;mso-wrap-style:square;v-text-anchor:top" coordsize="120,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WktccA&#10;AADbAAAADwAAAGRycy9kb3ducmV2LnhtbESPT0sDMRTE74LfITzBm80q2pa1aSm1FcFTt//o7bF5&#10;7gY3L9sktqufvikUPA4z8xtmNOlsI47kg3Gs4LGXgSAunTZcKVivFg9DECEia2wck4JfCjAZ396M&#10;MNfuxEs6FrESCcIhRwV1jG0uZShrshh6riVO3pfzFmOSvpLa4ynBbSOfsqwvLRpOCzW2NKup/C5+&#10;rIKleZv+zTfFy/vAm81ucRjsZ9tPpe7vuukriEhd/A9f2x9awXMfLl/SD5Dj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pLXHAAAA2wAAAA8AAAAAAAAAAAAAAAAAmAIAAGRy&#10;cy9kb3ducmV2LnhtbFBLBQYAAAAABAAEAPUAAACMAwAAAAA=&#10;" path="m89,r7,16l101,35r5,17l111,71r9,16l34,117,24,97,15,75,8,52,,29,43,14,89,xe" strokecolor="white" strokeweight="0">
                <v:path arrowok="t" o:connecttype="custom" o:connectlocs="19461,0;20992,3528;22085,7718;23179,11466;24272,15656;26240,19184;7435,25799;5248,21389;3280,16538;1749,11466;0,6395;9403,3087;19461,0" o:connectangles="0,0,0,0,0,0,0,0,0,0,0,0,0"/>
              </v:shape>
              <v:shape id="Freeform 75" o:spid="_x0000_s1074" style="position:absolute;left:5194;top:1107;width:454;height:311;visibility:visible;mso-wrap-style:square;v-text-anchor:top" coordsize="204,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6NG8UA&#10;AADbAAAADwAAAGRycy9kb3ducmV2LnhtbESPQWvCQBSE70L/w/IKvYhulKKSukopKNZLMYr0+Mg+&#10;s6HZt2l2TdJ/7xYEj8PMfMMs172tREuNLx0rmIwTEMS50yUXCk7HzWgBwgdkjZVjUvBHHtarp8ES&#10;U+06PlCbhUJECPsUFZgQ6lRKnxuy6MeuJo7exTUWQ5RNIXWDXYTbSk6TZCYtlhwXDNb0YSj/ya5W&#10;QTY9D6/fW3tuL5PfXbcn+WkOX0q9PPfvbyAC9eERvrd3WsHrHP6/xB8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Po0bxQAAANsAAAAPAAAAAAAAAAAAAAAAAJgCAABkcnMv&#10;ZG93bnJldi54bWxQSwUGAAAAAAQABAD1AAAAigMAAAAA&#10;" path="m24,l86,16r61,18l204,55r-6,28l189,113r-8,28l91,115,,93,8,63,16,32,24,xe" strokecolor="white" strokeweight="0">
                <v:path arrowok="t" o:connecttype="custom" o:connectlocs="5337,0;19124,3533;32688,7508;45363,12146;44029,18329;42027,24954;40249,31137;20235,25395;0,20537;1779,13912;3558,7067;5337,0" o:connectangles="0,0,0,0,0,0,0,0,0,0,0,0"/>
              </v:shape>
              <v:shape id="Freeform 76" o:spid="_x0000_s1075" style="position:absolute;left:831;top:5875;width:4359;height:298;visibility:visible;mso-wrap-style:square;v-text-anchor:top" coordsize="1961,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Ny+MAA&#10;AADbAAAADwAAAGRycy9kb3ducmV2LnhtbERPz2vCMBS+D/wfwhN2m6lih1ajiFDoxcO6HXZ8NM+2&#10;2LyUJNquf705CDt+fL/3x9F04kHOt5YVLBcJCOLK6pZrBT/f+ccGhA/IGjvLpOCPPBwPs7c9ZtoO&#10;/EWPMtQihrDPUEETQp9J6auGDPqF7Ykjd7XOYIjQ1VI7HGK46eQqST6lwZZjQ4M9nRuqbuXdKLBn&#10;N41myteXtN/mv3lBl3S6K/U+H087EIHG8C9+uQutYB3Hxi/xB8jD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VNy+MAAAADbAAAADwAAAAAAAAAAAAAAAACYAgAAZHJzL2Rvd25y&#10;ZXYueG1sUEsFBgAAAAAEAAQA9QAAAIUDAAAAAA==&#10;" path="m25,132r1,1l26,134r-1,-2xm1682,r49,2l1777,10r25,6l1825,23r24,9l1870,44r77,21l1947,64r4,2l1955,68r2,1l1961,69r-25,64l1923,125r-15,-5l1890,115r-16,-5l1857,101r-19,-6l1820,87,1803,76r-46,-8l1707,64r-50,l1606,69r-49,10l1509,92r-44,20l1426,120r-40,5l1345,128r-41,2l1264,127r-39,-7l1187,107,1135,87,1081,75r-54,-5l971,70r-55,6l861,87r-53,14l754,118r-46,9l661,133r-45,l571,130,527,120,483,105,437,89,390,78,341,71,291,69r-49,4l193,80,147,91r-45,16l26,127r,1l25,131r,1l11,105,,71,25,63,49,59,74,54,99,47,152,29,207,17r55,-7l316,7r56,5l426,22r53,18l523,55r45,10l614,71r47,l706,68,749,58,789,45,830,33,872,22r43,-9l957,6r44,-3l1043,5r41,6l1125,24r10,l1142,27r9,5l1159,37r10,3l1220,55r52,8l1327,65r54,-2l1436,54r54,-14l1536,22r47,-12l1633,2,1682,xe" strokecolor="white" strokeweight="0">
                <v:path arrowok="t" o:connecttype="custom" o:connectlocs="5779,29580;5556,29357;384724,445;400504,3558;410950,7117;432731,14456;433620,14679;434954,15346;430287,29580;424063,26688;416507,24464;408506,21128;400727,16903;379390,14234;356942,15346;335384,20461;316936,26688;298934,28468;280931,28245;263817,23797;240258,16680;215810,15568;191362,19349;167581,26244;146911,29580;126908,28912;107349,23352;86680,17347;64676,15346;42895,17792;22670,23797;5779,28468;5556,29357;0,15791;10891,13122;22003,10453;46007,3781;70233,1557;94681,4893;116240,12232;136465,15791;156912,15123;175360,10008;193807,4893;212698,1334;231812,1112;250037,5338;253816,6005;257594,8229;271152,12232;294933,14456;319159,12010;341384,4893;362943,445" o:connectangles="0,0,0,0,0,0,0,0,0,0,0,0,0,0,0,0,0,0,0,0,0,0,0,0,0,0,0,0,0,0,0,0,0,0,0,0,0,0,0,0,0,0,0,0,0,0,0,0,0,0,0,0,0,0"/>
                <o:lock v:ext="edit" verticies="t"/>
              </v:shape>
              <v:shape id="Freeform 77" o:spid="_x0000_s1076" style="position:absolute;left:289;top:2250;width:5457;height:3790;visibility:visible;mso-wrap-style:square;v-text-anchor:top" coordsize="2453,17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5qI8UA&#10;AADbAAAADwAAAGRycy9kb3ducmV2LnhtbESP3WoCMRSE7wXfIRzBG6nZahHdGkUKirY3/vQBTjfH&#10;3cXkZN3EdX17Uyj0cpiZb5j5srVGNFT70rGC12ECgjhzuuRcwfdp/TIF4QOyRuOYFDzIw3LR7cwx&#10;1e7OB2qOIRcRwj5FBUUIVSqlzwqy6IeuIo7e2dUWQ5R1LnWN9wi3Ro6SZCItlhwXCqzoo6DscrxZ&#10;BUZ/jc1gM9udT5PDfttsPq8/1VWpfq9dvYMI1Ib/8F97qxW8zeD3S/wBcvE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DmojxQAAANsAAAAPAAAAAAAAAAAAAAAAAJgCAABkcnMv&#10;ZG93bnJldi54bWxQSwUGAAAAAAQABAD1AAAAigMAAAAA&#10;" path="m,l2448,1r4,58l2453,114r-1,54l2451,224r-3,58l2441,425r-10,144l2418,711r-15,142l2383,994r-24,140l2327,1271r-36,135l2264,1506r-31,99l2199,1702r-16,l2182,1697r-3,-4l2177,1688r-11,-15l2156,1667r-11,-5l2122,1655r-10,-7l2105,1640r-5,-14l2086,1609r-16,-14l2053,1583r-18,-11l2016,1561r-17,-13l1984,1533r-14,-17l1962,1495r-13,-18l1936,1462r-18,-13l1901,1439r-19,-8l1822,1409r-18,-9l1786,1391r-16,-11l1756,1368r-11,-15l1738,1334r-5,-22l1733,1286r1,-6l1732,1274r-4,-6l1728,1261r4,-6l1733,1235r-3,-19l1727,1195r-5,-218l1729,974r5,-3l1740,965r6,-4l1749,946r1,-16l1750,900r-22,-10l1704,887r-25,2l1656,898r-12,-53l1634,790r-8,-54l1627,733r3,-1l1631,732r2,1l1641,733r6,-8l1649,715r2,-10l1653,695r4,-10l1666,678r,-13l1603,632r-62,-32l1481,565r-12,-2l1455,565r-11,5l1430,575r-12,1l1330,596r-90,22l1149,641r-89,21l1055,670r-2,10l1055,689r7,3l1066,699r1,7l1067,715r-1,8l1066,739r-3,7l1066,749r5,4l1073,757r,5l1055,856r-19,1l1017,862r-17,10l978,868r-22,4l935,878r-20,9l897,897r-15,-4l867,890r-18,-2l833,889r-15,5l806,903r-14,l762,910r-15,1l732,920r-11,11l713,944r-5,14l704,973r-4,16l698,1003r3,7l706,1016r5,5l716,1025r,8l714,1041r-3,25l711,1089r3,24l714,1136r-5,23l703,1191r-23,64l670,1286r5,14l675,1311r-4,8l664,1326r-10,6l644,1337r-11,5l623,1348r-9,7l592,1376r-24,16l542,1406r-26,10l487,1426r-28,9l444,1448r-11,16l425,1482r-10,37l410,1538r-6,18l394,1572r-15,15l357,1599r-24,11l311,1622r-21,15l286,1648r,23l287,1681r-1,8l281,1697r-9,6l245,1631r-26,-78l195,1468r-21,-89l153,1284r-19,-98l117,1085,87,877,73,772,62,665,51,561,41,459,31,359,22,262,15,169,7,82,,xe" fillcolor="#00b2ff" strokecolor="#00b2ff" strokeweight="0">
                <v:path arrowok="t" o:connecttype="custom" o:connectlocs="545693,25369;543023,94578;530121,221201;503648,335139;485406,377644;479623,370968;468277,364959;456709,352275;441360,341148;430681,325348;405321,313553;390639,304429;385522,286181;384410,280618;384187,265931;387079,214747;389304,200283;368393,199837;361942,163119;365056,163119;367725,154663;356602,140643;323678,125733;295871,132632;234695,149099;237142,155553;237142,164454;238699,168460;226241,191826;208000,195387;192872,198057;179302,200950;162840,204733;156611,216528;157056,226097;158836,231660;158836,252801;149048,286181;147713,295083;138592,299979;120573,312886;98772,322232;91208,342261;79418,355835;63623,366740;62511,377644;43380,326683;26028,241452;11345,124843;3337,37609" o:connectangles="0,0,0,0,0,0,0,0,0,0,0,0,0,0,0,0,0,0,0,0,0,0,0,0,0,0,0,0,0,0,0,0,0,0,0,0,0,0,0,0,0,0,0,0,0,0,0,0,0,0"/>
              </v:shape>
              <v:shape id="Freeform 78" o:spid="_x0000_s1077" style="position:absolute;left:742;top:2522;width:1032;height:1027;visibility:visible;mso-wrap-style:square;v-text-anchor:top" coordsize="465,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a2B8EA&#10;AADbAAAADwAAAGRycy9kb3ducmV2LnhtbERPTWsCMRC9C/6HMII3zVZqka1RRJF68NBawR7HzbhZ&#10;upksSXRXf705FHp8vO/5srO1uJEPlWMFL+MMBHHhdMWlguP3djQDESKyxtoxKbhTgOWi35tjrl3L&#10;X3Q7xFKkEA45KjAxNrmUoTBkMYxdQ5y4i/MWY4K+lNpjm8JtLSdZ9iYtVpwaDDa0NlT8Hq5WwefJ&#10;fJwfR0Pta2HufvOzuu5tq9Rw0K3eQUTq4r/4z73TCqZpffqSfo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32tgfBAAAA2wAAAA8AAAAAAAAAAAAAAAAAmAIAAGRycy9kb3du&#10;cmV2LnhtbFBLBQYAAAAABAAEAPUAAACGAwAAAAA=&#10;" path="m232,r72,158l465,158,340,266r55,184l241,340,65,461,126,266,,157r167,-1l232,xe" fillcolor="black" strokeweight="0">
                <v:path arrowok="t" o:connecttype="custom" o:connectlocs="51479,0;67455,35216;103179,35216;75443,59288;87647,100299;53476,75782;14423,102751;27958,59288;0,34993;37056,34770;51479,0" o:connectangles="0,0,0,0,0,0,0,0,0,0,0"/>
              </v:shape>
              <v:shape id="Freeform 79" o:spid="_x0000_s1078" style="position:absolute;left:809;top:2593;width:898;height:885;visibility:visible;mso-wrap-style:square;v-text-anchor:top" coordsize="405,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lZAcUA&#10;AADbAAAADwAAAGRycy9kb3ducmV2LnhtbESPT2sCMRTE74V+h/AKXkrNbv+IrkaxglDwVO3F23Pz&#10;3F26edkm0aTfvikUehxm5jfMYpVML67kfGdZQTkuQBDXVnfcKPg4bB+mIHxA1thbJgXf5GG1vL1Z&#10;YKVt5He67kMjMoR9hQraEIZKSl+3ZNCP7UCcvbN1BkOWrpHaYcxw08vHophIgx3nhRYH2rRUf+4v&#10;RsHuK74eji4+nZ7vU1jPyph2k6jU6C6t5yACpfAf/mu/aQUvJfx+y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2VkBxQAAANsAAAAPAAAAAAAAAAAAAAAAAJgCAABkcnMv&#10;ZG93bnJldi54bWxQSwUGAAAAAAQABAD1AAAAigMAAAAA&#10;" path="m199,r68,139l405,139,295,230r47,161l211,293,58,399,112,230,,136r145,l199,xe" strokecolor="white" strokeweight="0">
                <v:path arrowok="t" o:connecttype="custom" o:connectlocs="44142,0;59226,30837;89837,30837;65437,51025;75862,86742;46804,65001;12866,88517;24844,51025;0,30171;32164,30171;44142,0" o:connectangles="0,0,0,0,0,0,0,0,0,0,0"/>
              </v:shape>
              <v:shape id="Freeform 80" o:spid="_x0000_s1079" style="position:absolute;left:4229;top:2522;width:1032;height:1027;visibility:visible;mso-wrap-style:square;v-text-anchor:top" coordsize="464,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XdA8MA&#10;AADbAAAADwAAAGRycy9kb3ducmV2LnhtbESPS2vCQBSF9wX/w3CF7upExarRUayl4K6+wO0lc01i&#10;MnfSzDSJ/94pFFwezuPjLNedKUVDtcstKxgOIhDEidU5pwrOp6+3GQjnkTWWlknBnRysV72XJcba&#10;tnyg5uhTEUbYxagg876KpXRJRgbdwFbEwbva2qAPsk6lrrEN46aUoyh6lwZzDoQMK9pmlBTHXxMg&#10;0/3H/Ny040/zc+HyUNy4+D4p9drvNgsQnjr/DP+3d1rBZAR/X8I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XdA8MAAADbAAAADwAAAAAAAAAAAAAAAACYAgAAZHJzL2Rv&#10;d25yZXYueG1sUEsFBgAAAAAEAAQA9QAAAIgDAAAAAA==&#10;" path="m232,r72,158l464,158,340,266r54,184l240,340,64,461,126,266,,157r167,-1l232,xe" fillcolor="black" strokeweight="0">
                <v:path arrowok="t" o:connecttype="custom" o:connectlocs="51590,0;67600,35216;103179,35216;75605,59288;87613,100299;53368,75782;14232,102751;28018,59288;0,34993;37136,34770;51590,0" o:connectangles="0,0,0,0,0,0,0,0,0,0,0"/>
              </v:shape>
              <v:shape id="Freeform 81" o:spid="_x0000_s1080" style="position:absolute;left:4296;top:2593;width:898;height:885;visibility:visible;mso-wrap-style:square;v-text-anchor:top" coordsize="405,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di7cQA&#10;AADbAAAADwAAAGRycy9kb3ducmV2LnhtbESPQWsCMRSE74X+h/AKvYhmra3Y1ShWKBQ8qb14e25e&#10;dxc3L9skmvTfNwWhx2FmvmEWq2Q6cSXnW8sKxqMCBHFldcu1gs/D+3AGwgdkjZ1lUvBDHlbL+7sF&#10;ltpG3tF1H2qRIexLVNCE0JdS+qohg35ke+LsfVlnMGTpaqkdxgw3nXwqiqk02HJeaLCnTUPVeX8x&#10;Crbf8e1wdHFyeh6ksH4dx7SdRqUeH9J6DiJQCv/hW/tDK3iZwN+X/A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HYu3EAAAA2wAAAA8AAAAAAAAAAAAAAAAAmAIAAGRycy9k&#10;b3ducmV2LnhtbFBLBQYAAAAABAAEAPUAAACJAwAAAAA=&#10;" path="m199,r67,139l405,139,294,230r48,161l210,293,56,399,112,230,,136r145,l199,xe" strokecolor="white" strokeweight="0">
                <v:path arrowok="t" o:connecttype="custom" o:connectlocs="44142,0;59004,30837;89837,30837;65215,51025;75862,86742;46582,65001;12422,88517;24844,51025;0,30171;32164,30171;44142,0" o:connectangles="0,0,0,0,0,0,0,0,0,0,0"/>
              </v:shape>
              <v:shape id="Freeform 82" o:spid="_x0000_s1081" style="position:absolute;left:3331;top:3580;width:97;height:103;visibility:visible;mso-wrap-style:square;v-text-anchor:top" coordsize="4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iNAsIA&#10;AADbAAAADwAAAGRycy9kb3ducmV2LnhtbESPQWvCQBSE74X+h+UVequbFg0luooIgtemUuntkX0m&#10;q9m3afZp0n/fFYQeh5n5hlmsRt+qK/XRBTbwOslAEVfBOq4N7D+3L++goiBbbAOTgV+KsFo+Piyw&#10;sGHgD7qWUqsE4ViggUakK7SOVUMe4yR0xMk7ht6jJNnX2vY4JLhv9VuW5dqj47TQYEebhqpzefEG&#10;TtPcDfrM9ku+ZXchlx9K/DHm+Wlcz0EJjfIfvrd31sBsCrcv6Qfo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uI0CwgAAANsAAAAPAAAAAAAAAAAAAAAAAJgCAABkcnMvZG93&#10;bnJldi54bWxQSwUGAAAAAAQABAD1AAAAhwMAAAAA&#10;" path="m42,r,11l44,19r,6l41,31r-6,4l25,41,,46,4,10,16,5,30,3,42,xe" strokecolor="white" strokeweight="0">
                <v:path arrowok="t" o:connecttype="custom" o:connectlocs="9339,0;9339,2447;9784,4226;9784,5560;9117,6895;7783,7784;5559,9119;0,10231;889,2224;3558,1112;6671,667;9339,0" o:connectangles="0,0,0,0,0,0,0,0,0,0,0,0"/>
              </v:shape>
              <v:shape id="Freeform 83" o:spid="_x0000_s1082" style="position:absolute;left:3606;top:3571;width:31;height:80;visibility:visible;mso-wrap-style:square;v-text-anchor:top" coordsize="1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qa5cMA&#10;AADbAAAADwAAAGRycy9kb3ducmV2LnhtbESPQWvCQBSE7wX/w/IEb83GQoqkriKBYBFsa1o8P7Kv&#10;STD7NuyuJv77bqHQ4zAz3zDr7WR6cSPnO8sKlkkKgri2uuNGwddn+bgC4QOyxt4yKbiTh+1m9rDG&#10;XNuRT3SrQiMihH2OCtoQhlxKX7dk0Cd2II7et3UGQ5SukdrhGOGml09p+iwNdhwXWhyoaKm+VFej&#10;4M3ezys6OH2m8liOdv/xXrhRqcV82r2ACDSF//Bf+1UryDL4/RJ/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qa5cMAAADbAAAADwAAAAAAAAAAAAAAAACYAgAAZHJzL2Rv&#10;d25yZXYueG1sUEsFBgAAAAAEAAQA9QAAAIgDAAAAAA==&#10;" path="m1,r9,1l14,4r1,5l15,16r-2,7l11,30r-1,5l4,35,,18,1,xe" strokecolor="white" strokeweight="0">
                <v:path arrowok="t" o:connecttype="custom" o:connectlocs="208,0;2075,229;2905,915;3113,2059;3113,3660;2698,5262;2283,6863;2075,8007;830,8007;0,4118;208,0" o:connectangles="0,0,0,0,0,0,0,0,0,0,0"/>
              </v:shape>
              <v:shape id="Freeform 84" o:spid="_x0000_s1083" style="position:absolute;left:3259;top:3616;width:40;height:84;visibility:visible;mso-wrap-style:square;v-text-anchor:top" coordsize="1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mHDMUA&#10;AADbAAAADwAAAGRycy9kb3ducmV2LnhtbESPQWvCQBSE74L/YXmFXqRuGkiwqatIoWCql2gPPT6y&#10;r0lo9m2aXZP033cFweMwM98w6+1kWjFQ7xrLCp6XEQji0uqGKwWf5/enFQjnkTW2lknBHznYbuaz&#10;NWbajlzQcPKVCBB2GSqove8yKV1Zk0G3tB1x8L5tb9AH2VdS9zgGuGllHEWpNNhwWKixo7eayp/T&#10;xSjoYrPIfz++zoe8eHFuSMyxKGOlHh+m3SsIT5O/h2/tvVaQpHD9En6A3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6YcMxQAAANsAAAAPAAAAAAAAAAAAAAAAAJgCAABkcnMv&#10;ZG93bnJldi54bWxQSwUGAAAAAAQABAD1AAAAigMAAAAA&#10;" path="m8,l18,,17,8r,17l15,32,8,39,2,36,,31,,25,2,13,2,5,3,3,5,2,8,xe" strokecolor="white" strokeweight="0">
                <v:path arrowok="t" o:connecttype="custom" o:connectlocs="1779,0;4003,0;3781,1734;3781,5417;3336,6934;1779,8451;445,7801;0,6717;0,5417;445,2817;445,1083;667,650;1112,433;1779,0" o:connectangles="0,0,0,0,0,0,0,0,0,0,0,0,0,0"/>
              </v:shape>
              <v:shape id="Freeform 85" o:spid="_x0000_s1084" style="position:absolute;left:3642;top:3602;width:22;height:49;visibility:visible;mso-wrap-style:square;v-text-anchor:top" coordsize="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ccmsMA&#10;AADbAAAADwAAAGRycy9kb3ducmV2LnhtbESPQWvCQBSE70L/w/IEb81GobZEVxFLivRmWqrHR/aZ&#10;RLNvw+6q6b93BcHjMDPfMPNlb1pxIecbywrGSQqCuLS64UrB70/++gHCB2SNrWVS8E8elouXwRwz&#10;ba+8pUsRKhEh7DNUUIfQZVL6siaDPrEdcfQO1hkMUbpKaofXCDetnKTpVBpsOC7U2NG6pvJUnE2k&#10;cJO336t+vP/aHT99Pi3c33Gt1GjYr2YgAvXhGX60N1rB2zvcv8Qf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ccmsMAAADbAAAADwAAAAAAAAAAAAAAAACYAgAAZHJzL2Rv&#10;d25yZXYueG1sUEsFBgAAAAAEAAQA9QAAAIgDAAAAAA==&#10;" path="m8,r,8l5,15,,22,2,19,2,9,3,4,8,xe" strokecolor="white" strokeweight="0">
                <v:path arrowok="t" o:connecttype="custom" o:connectlocs="2224,0;2224,1779;1390,3336;0,4893;556,4226;556,2002;834,890;2224,0" o:connectangles="0,0,0,0,0,0,0,0"/>
              </v:shape>
              <v:shape id="Freeform 86" o:spid="_x0000_s1085" style="position:absolute;left:3064;top:3647;width:111;height:111;visibility:visible;mso-wrap-style:square;v-text-anchor:top" coordsize="5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0yYL8A&#10;AADbAAAADwAAAGRycy9kb3ducmV2LnhtbERPTYvCMBC9C/sfwizsRTRV1Eo1iggLe1DUKp6HZrYt&#10;20xKktX6781B8Ph438t1ZxpxI+drywpGwwQEcWF1zaWCy/l7MAfhA7LGxjIpeJCH9eqjt8RM2zuf&#10;6JaHUsQQ9hkqqEJoMyl9UZFBP7QtceR+rTMYInSl1A7vMdw0cpwkM2mw5thQYUvbioq//N8ooHQ7&#10;TvOdc2Z/yPf90OL1OEGlvj67zQJEoC68xS/3j1YwjWPjl/gD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nTJgvwAAANsAAAAPAAAAAAAAAAAAAAAAAJgCAABkcnMvZG93bnJl&#10;di54bWxQSwUGAAAAAAQABAD1AAAAhAMAAAAA&#10;" path="m48,r2,14l48,26,38,37,,49,2,41r,-9l3,23,4,16,9,10,15,6,25,5r,1l30,4,40,1,48,xe" strokecolor="white" strokeweight="0">
                <v:path arrowok="t" o:connecttype="custom" o:connectlocs="10673,0;11118,3177;10673,5900;8450,8397;0,11120;445,9304;445,7262;667,5220;889,3631;2001,2269;3335,1362;5559,1135;5559,1362;6671,908;8894,227;10673,0" o:connectangles="0,0,0,0,0,0,0,0,0,0,0,0,0,0,0,0"/>
              </v:shape>
              <v:shape id="Freeform 87" o:spid="_x0000_s1086" style="position:absolute;left:3713;top:3634;width:36;height:75;visibility:visible;mso-wrap-style:square;v-text-anchor:top" coordsize="1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X3y8UA&#10;AADbAAAADwAAAGRycy9kb3ducmV2LnhtbESPQWvCQBSE7wX/w/IKvQTdtGCpqauIJVAKHmqKenxk&#10;X5PQ7Nuwu9Hk37tCweMwM98wy/VgWnEm5xvLCp5nKQji0uqGKwU/RT59A+EDssbWMikYycN6NXlY&#10;Yqbthb/pvA+ViBD2GSqoQ+gyKX1Zk0E/sx1x9H6tMxiidJXUDi8Rblr5kqav0mDDcaHGjrY1lX/7&#10;3kTKeNyd0OSHtC8+TjR+JVudJEo9PQ6bdxCBhnAP/7c/tYL5Am5f4g+Qq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BffLxQAAANsAAAAPAAAAAAAAAAAAAAAAAJgCAABkcnMv&#10;ZG93bnJldi54bWxQSwUGAAAAAAQABAD1AAAAigMAAAAA&#10;" path="m5,l9,r5,5l14,7r1,3l14,13r-2,3l9,33,5,29,1,23,,16,1,8,5,xe" strokecolor="white" strokeweight="0">
                <v:path arrowok="t" o:connecttype="custom" o:connectlocs="1186,0;2135,0;3321,1146;3321,1604;3558,2292;3321,2979;2846,3666;2135,7562;1186,6645;237,5270;0,3666;237,1833;1186,0" o:connectangles="0,0,0,0,0,0,0,0,0,0,0,0,0"/>
              </v:shape>
              <v:shape id="Freeform 88" o:spid="_x0000_s1087" style="position:absolute;left:2988;top:3678;width:45;height:89;visibility:visible;mso-wrap-style:square;v-text-anchor:top" coordsize="2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K/CsIA&#10;AADbAAAADwAAAGRycy9kb3ducmV2LnhtbERPy4rCMBTdC/5DuIK7MdWFzFSj+EAZRkR8gLi7NNe2&#10;2NyUJmrGr58sBlwezns8DaYSD2pcaVlBv5eAIM6sLjlXcDquPj5BOI+ssbJMCn7JwXTSbo0x1fbJ&#10;e3ocfC5iCLsUFRTe16mULivIoOvZmjhyV9sY9BE2udQNPmO4qeQgSYbSYMmxocCaFgVlt8PdKPi5&#10;LGWo7tvN7uVD/3idb2l9/lKq2wmzEQhPwb/F/+5vrWAY18cv8QfIy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Ur8KwgAAANsAAAAPAAAAAAAAAAAAAAAAAJgCAABkcnMvZG93&#10;bnJldi54bWxQSwUGAAAAAAQABAD1AAAAhwMAAAAA&#10;" path="m11,r9,l21,13,20,27,15,39r-3,1l6,40,1,38,,35,,33,1,30,1,16,6,3,11,xe" strokecolor="white" strokeweight="0">
                <v:path arrowok="t" o:connecttype="custom" o:connectlocs="2329,0;4235,0;4447,2891;4235,6005;3176,8674;2541,8896;1271,8896;212,8451;0,7784;0,7339;212,6672;212,3558;1271,667;2329,0" o:connectangles="0,0,0,0,0,0,0,0,0,0,0,0,0,0"/>
              </v:shape>
              <v:shape id="Freeform 89" o:spid="_x0000_s1088" style="position:absolute;left:3753;top:3651;width:22;height:45;visibility:visible;mso-wrap-style:square;v-text-anchor:top" coordsize="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pX2sIA&#10;AADbAAAADwAAAGRycy9kb3ducmV2LnhtbESPQWvCQBSE7wX/w/IEb3WTIqFEVxHboqfaWvH8yD6T&#10;YPZtzD41/vtuoeBxmJlvmNmid426UhdqzwbScQKKuPC25tLA/ufj+RVUEGSLjWcycKcAi/ngaYa5&#10;9Tf+putOShUhHHI0UIm0udahqMhhGPuWOHpH3zmUKLtS2w5vEe4a/ZIkmXZYc1yosKVVRcVpd3EG&#10;3vrDljP8OrNsZbJ2x/Tz/ZwaMxr2yykooV4e4f/2xhrIUvj7En+Anv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ClfawgAAANsAAAAPAAAAAAAAAAAAAAAAAJgCAABkcnMvZG93&#10;bnJldi54bWxQSwUGAAAAAAQABAD1AAAAhwMAAAAA&#10;" path="m5,l9,r1,2l8,3,4,10r,5l2,20,,15,2,8,5,xe" strokecolor="white" strokeweight="0">
                <v:path arrowok="t" o:connecttype="custom" o:connectlocs="1112,0;2002,0;2224,445;1779,667;890,2224;890,3336;445,4448;0,3336;445,1779;1112,0" o:connectangles="0,0,0,0,0,0,0,0,0,0"/>
              </v:shape>
              <v:shape id="Freeform 90" o:spid="_x0000_s1089" style="position:absolute;left:2806;top:3709;width:93;height:111;visibility:visible;mso-wrap-style:square;v-text-anchor:top" coordsize="4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sl78IA&#10;AADbAAAADwAAAGRycy9kb3ducmV2LnhtbESPQYvCMBSE74L/ITzBm6brQaVrlFUoiCDLqr0/mmfT&#10;tXkpTdTqr98ICx6HmfmGWaw6W4sbtb5yrOBjnIAgLpyuuFRwOmajOQgfkDXWjknBgzyslv3eAlPt&#10;7vxDt0MoRYSwT1GBCaFJpfSFIYt+7Bri6J1dazFE2ZZSt3iPcFvLSZJMpcWK44LBhjaGisvhahV8&#10;u2y2k4bzZF2vL/tnLn9ddlZqOOi+PkEE6sI7/N/eagXTCby+xB8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GyXvwgAAANsAAAAPAAAAAAAAAAAAAAAAAJgCAABkcnMvZG93&#10;bnJldi54bWxQSwUGAAAAAAQABAD1AAAAhwMAAAAA&#10;" path="m42,r,21l41,31r-5,9l27,46,13,47,,51,1,41,1,30,3,19,10,9,42,xe" strokecolor="white" strokeweight="0">
                <v:path arrowok="t" o:connecttype="custom" o:connectlocs="9339,0;9339,4579;9117,6759;8005,8722;6004,10030;2891,10248;0,11120;222,8940;222,6541;667,4143;2224,1962;9339,0" o:connectangles="0,0,0,0,0,0,0,0,0,0,0,0"/>
              </v:shape>
              <v:shape id="Freeform 91" o:spid="_x0000_s1090" style="position:absolute;left:2739;top:3740;width:40;height:89;visibility:visible;mso-wrap-style:square;v-text-anchor:top" coordsize="1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tDcQA&#10;AADbAAAADwAAAGRycy9kb3ducmV2LnhtbESPQWsCMRSE74X+h/CE3mpWhVVWo5SCqKAHbaE9PjbP&#10;zdrNy7KJmv57Iwgeh5n5hpktom3EhTpfO1Yw6GcgiEuna64UfH8t3ycgfEDW2DgmBf/kYTF/fZlh&#10;od2V93Q5hEokCPsCFZgQ2kJKXxqy6PuuJU7e0XUWQ5JdJXWH1wS3jRxmWS4t1pwWDLb0aaj8O5yt&#10;gtVyG/N2XG9+fo+nmO8m+3O1MUq99eLHFESgGJ7hR3utFeQjuH9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rQ3EAAAA2wAAAA8AAAAAAAAAAAAAAAAAmAIAAGRycy9k&#10;b3ducmV2LnhtbFBLBQYAAAAABAAEAPUAAACJAwAAAAA=&#10;" path="m13,r5,l13,40r-3,l7,38,6,37,3,36,2,32,,30,1,23,3,16,3,9,1,2r5,l13,xe" strokecolor="white" strokeweight="0">
                <v:path arrowok="t" o:connecttype="custom" o:connectlocs="2891,0;4003,0;2891,8896;2224,8896;1557,8451;1334,8229;667,8006;445,7117;0,6672;222,5115;667,3558;667,2002;222,445;1334,445;2891,0" o:connectangles="0,0,0,0,0,0,0,0,0,0,0,0,0,0,0"/>
              </v:shape>
              <v:shape id="Freeform 92" o:spid="_x0000_s1091" style="position:absolute;left:3517;top:3723;width:94;height:93;visibility:visible;mso-wrap-style:square;v-text-anchor:top" coordsize="4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OGacIA&#10;AADbAAAADwAAAGRycy9kb3ducmV2LnhtbESPUYvCMBCE3w/8D2EF385UkXJUo4ggeiIcVwVfl2Zt&#10;q82mJDmt/94cCD4Os/PNzmzRmUbcyPnasoLRMAFBXFhdc6ngeFh/foHwAVljY5kUPMjDYt77mGGm&#10;7Z1/6ZaHUkQI+wwVVCG0mZS+qMigH9qWOHpn6wyGKF0ptcN7hJtGjpMklQZrjg0VtrSqqLjmfya+&#10;cdmsyvH3aPfIT7Uj/7Mz632q1KDfLacgAnXhffxKb7WCdAL/WyIA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E4ZpwgAAANsAAAAPAAAAAAAAAAAAAAAAAJgCAABkcnMvZG93&#10;bnJldi54bWxQSwUGAAAAAAQABAD1AAAAhwMAAAAA&#10;" path="m18,l29,1r9,5l41,42r-12,l19,39,8,34,10,22,10,9,7,8,6,7,1,4,,3,7,1,18,xe" strokecolor="white" strokeweight="0">
                <v:path arrowok="t" o:connecttype="custom" o:connectlocs="4100,0;6606,222;8656,1334;9339,9341;6606,9341;4328,8674;1822,7562;2278,4893;2278,2002;1594,1779;1367,1557;228,890;0,667;1594,222;4100,0" o:connectangles="0,0,0,0,0,0,0,0,0,0,0,0,0,0,0"/>
              </v:shape>
              <v:shape id="Freeform 93" o:spid="_x0000_s1092" style="position:absolute;left:3357;top:3740;width:151;height:98;visibility:visible;mso-wrap-style:square;v-text-anchor:top" coordsize="6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fb+cQA&#10;AADbAAAADwAAAGRycy9kb3ducmV2LnhtbESPQWuDQBSE74H+h+UVeotrCg3BuhFbbMmlgZji+eG+&#10;qNR9K+42mv76biCQ4zAz3zBpNptenGl0nWUFqygGQVxb3XGj4Pv4sdyAcB5ZY2+ZFFzIQbZ9WKSY&#10;aDvxgc6lb0SAsEtQQev9kEjp6pYMusgOxME72dGgD3JspB5xCnDTy+c4XkuDHYeFFgd6b6n+KX+N&#10;gjJ/m76KZvf5t7qURVedsNhXqNTT45y/gvA0+3v41t5pBesXuH4JP0B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H2/nEAAAA2wAAAA8AAAAAAAAAAAAAAAAAmAIAAGRycy9k&#10;b3ducmV2LnhtbFBLBQYAAAAABAAEAPUAAACJAwAAAAA=&#10;" path="m56,l66,4r3,17l67,28r-3,7l57,33r-6,3l46,40r-6,1l9,44,8,38,4,31,,25,,19,5,14,18,9,31,4,44,1,56,xe" strokecolor="white" strokeweight="0">
                <v:path arrowok="t" o:connecttype="custom" o:connectlocs="12272,0;14464,890;15121,4671;14683,6227;14025,7784;12491,7340;11176,8007;10081,8896;8766,9119;1972,9786;1753,8452;877,6895;0,5560;0,4226;1096,3114;3945,2002;6793,890;9642,222;12272,0" o:connectangles="0,0,0,0,0,0,0,0,0,0,0,0,0,0,0,0,0,0,0"/>
              </v:shape>
              <v:shape id="Freeform 94" o:spid="_x0000_s1093" style="position:absolute;left:3211;top:3776;width:124;height:98;visibility:visible;mso-wrap-style:square;v-text-anchor:top" coordsize="5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TsIcUA&#10;AADbAAAADwAAAGRycy9kb3ducmV2LnhtbESPQWvCQBSE7wX/w/IEL1I38RBK6ipSEMWDaFoRb4/s&#10;MwnNvo3ZVaO/3i0IPQ4z8w0zmXWmFldqXWVZQTyKQBDnVldcKPj5Xrx/gHAeWWNtmRTcycFs2nub&#10;YKrtjXd0zXwhAoRdigpK75tUSpeXZNCNbEMcvJNtDfog20LqFm8Bbmo5jqJEGqw4LJTY0FdJ+W92&#10;MQqOzXi4fKzj7IznzXy7Tw5ZnLNSg343/wThqfP/4Vd7pRUkCfx9CT9AT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9OwhxQAAANsAAAAPAAAAAAAAAAAAAAAAAJgCAABkcnMv&#10;ZG93bnJldi54bWxQSwUGAAAAAAQABAD1AAAAigMAAAAA&#10;" path="m48,r7,12l57,26r-8,9l38,38,26,41,14,42,3,45,,36,,24,1,11,25,5,48,xe" strokecolor="white" strokeweight="0">
                <v:path arrowok="t" o:connecttype="custom" o:connectlocs="10487,0;12016,2610;12453,5654;10705,7611;8302,8264;5680,8916;3059,9134;655,9786;0,7829;0,5219;218,2392;5462,1087;10487,0" o:connectangles="0,0,0,0,0,0,0,0,0,0,0,0,0"/>
              </v:shape>
              <v:shape id="Freeform 95" o:spid="_x0000_s1094" style="position:absolute;left:3637;top:3763;width:94;height:89;visibility:visible;mso-wrap-style:square;v-text-anchor:top" coordsize="4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afvsIA&#10;AADbAAAADwAAAGRycy9kb3ducmV2LnhtbESPQWvCQBSE74X+h+UVvNXdFlGJriJCiSchsYceH9nX&#10;JJh9G3dXE/99tyB4HGbmG2a9HW0nbuRD61jDx1SBIK6cabnW8H36el+CCBHZYOeYNNwpwHbz+rLG&#10;zLiBC7qVsRYJwiFDDU2MfSZlqBqyGKauJ07er/MWY5K+lsbjkOC2k59KzaXFltNCgz3tG6rO5dVq&#10;UEfy+aw455dBufLnmhd83BVaT97G3QpEpDE+w4/2wWiYL+D/S/oB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Zp++wgAAANsAAAAPAAAAAAAAAAAAAAAAAJgCAABkcnMvZG93&#10;bnJldi54bWxQSwUGAAAAAAQABAD1AAAAhwMAAAAA&#10;" path="m5,r8,l20,4,35,9r5,3l42,18r-3,4l40,27r1,6l40,39,31,38r-9,l14,36,6,32,3,23,1,17,,10,1,4,5,xe" strokecolor="white" strokeweight="0">
                <v:path arrowok="t" o:connecttype="custom" o:connectlocs="1112,0;2891,0;4447,912;7783,2053;8894,2737;9339,4106;8672,5018;8894,6159;9117,7527;8894,8896;6893,8668;4892,8668;3113,8212;1334,7299;667,5246;222,3878;0,2281;222,912;1112,0" o:connectangles="0,0,0,0,0,0,0,0,0,0,0,0,0,0,0,0,0,0,0"/>
              </v:shape>
              <v:shape id="Freeform 96" o:spid="_x0000_s1095" style="position:absolute;left:3010;top:3812;width:169;height:111;visibility:visible;mso-wrap-style:square;v-text-anchor:top" coordsize="7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MctcEA&#10;AADbAAAADwAAAGRycy9kb3ducmV2LnhtbERPy4rCMBTdC/5DuII7TXVRhmosMqOoCAPV2czu0tw+&#10;sLmpTbT1781iYJaH816ng2nEkzpXW1awmEcgiHOray4V/Fz3sw8QziNrbCyTghc5SDfj0RoTbXvO&#10;6HnxpQgh7BJUUHnfJlK6vCKDbm5b4sAVtjPoA+xKqTvsQ7hp5DKKYmmw5tBQYUufFeW3y8MouBeH&#10;c0Y3mfWnr1377X7j/fZxV2o6GbYrEJ4G/y/+cx+1gjiMDV/CD5C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zHLXBAAAA2wAAAA8AAAAAAAAAAAAAAAAAmAIAAGRycy9kb3du&#10;cmV2LnhtbFBLBQYAAAAABAAEAPUAAACGAwAAAAA=&#10;" path="m73,r4,8l77,16r-1,8l42,42,28,45,15,42r-2,3l11,47,6,50,2,48,,42,,36,1,29,12,17,27,11,42,8,58,4,73,xe" strokecolor="white" strokeweight="0">
                <v:path arrowok="t" o:connecttype="custom" o:connectlocs="16022,0;16900,1779;16900,3558;16681,5338;9218,9341;6145,10008;3292,9341;2853,10008;2414,10453;1317,11120;439,10675;0,9341;0,8006;219,6450;2634,3781;5926,2446;9218,1779;12730,890;16022,0" o:connectangles="0,0,0,0,0,0,0,0,0,0,0,0,0,0,0,0,0,0,0"/>
              </v:shape>
              <v:shape id="Freeform 97" o:spid="_x0000_s1096" style="position:absolute;left:3758;top:3807;width:71;height:93;visibility:visible;mso-wrap-style:square;v-text-anchor:top" coordsize="3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iDicMA&#10;AADbAAAADwAAAGRycy9kb3ducmV2LnhtbESPQWvCQBSE7wX/w/IEb3WjB2miq4ggeKpUq+DtmX0m&#10;wezbmH2N6b/vFgo9DjPzDbNY9a5WHbWh8mxgMk5AEefeVlwY+DxuX99ABUG2WHsmA98UYLUcvCww&#10;s/7JH9QdpFARwiFDA6VIk2kd8pIchrFviKN3861DibIttG3xGeGu1tMkmWmHFceFEhvalJTfD1/O&#10;wPtVOL1VF8qnj+PjpF163ndizGjYr+eghHr5D/+1d9bALIXfL/EH6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iDicMAAADbAAAADwAAAAAAAAAAAAAAAACYAgAAZHJzL2Rv&#10;d25yZXYueG1sUEsFBgAAAAAEAAQA9QAAAIgDAAAAAA==&#10;" path="m1,l12,1,23,5r9,5l28,16r-4,7l22,33r2,9l16,39,6,35,,28,,13,1,xe" strokecolor="white" strokeweight="0">
                <v:path arrowok="t" o:connecttype="custom" o:connectlocs="222,0;2669,222;5115,1112;7116,2224;6227,3558;5337,5115;4892,7339;5337,9341;3558,8674;1334,7784;0,6227;0,2891;222,0" o:connectangles="0,0,0,0,0,0,0,0,0,0,0,0,0"/>
              </v:shape>
              <v:shape id="Freeform 98" o:spid="_x0000_s1097" style="position:absolute;left:2850;top:3860;width:129;height:98;visibility:visible;mso-wrap-style:square;v-text-anchor:top" coordsize="5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eKQ8MA&#10;AADbAAAADwAAAGRycy9kb3ducmV2LnhtbERPz2vCMBS+D/Y/hDfwMjSdiEo1imzKPHixG4zdns1b&#10;U2xeShJr519vDoMdP77fy3VvG9GRD7VjBS+jDARx6XTNlYLPj91wDiJEZI2NY1LwSwHWq8eHJeba&#10;XflIXRErkUI45KjAxNjmUobSkMUwci1x4n6ctxgT9JXUHq8p3DZynGVTabHm1GCwpVdD5bm4WAV+&#10;+9x+v8nT5f3QfW0ONzPxZ5woNXjqNwsQkfr4L/5z77WCWVqfvqQfI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eKQ8MAAADbAAAADwAAAAAAAAAAAAAAAACYAgAAZHJzL2Rv&#10;d25yZXYueG1sUEsFBgAAAAAEAAQA9QAAAIgDAAAAAA==&#10;" path="m55,r3,30l46,32,34,37,24,42,13,46,1,46,,37,1,29,8,14,19,9,44,4,55,xe" strokecolor="white" strokeweight="0">
                <v:path arrowok="t" o:connecttype="custom" o:connectlocs="12230,0;12897,6382;10229,6808;7560,7871;5337,8935;2891,9786;222,9786;0,7871;222,6169;1779,2978;4225,1915;9784,851;12230,0" o:connectangles="0,0,0,0,0,0,0,0,0,0,0,0,0"/>
              </v:shape>
              <v:shape id="Freeform 99" o:spid="_x0000_s1098" style="position:absolute;left:3406;top:3838;width:240;height:156;visibility:visible;mso-wrap-style:square;v-text-anchor:top" coordsize="10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HXicUA&#10;AADbAAAADwAAAGRycy9kb3ducmV2LnhtbESPQUvDQBSE70L/w/IEb3YTwRrSbksrFHIQwVoUb4/s&#10;axLMvk13n238911B6HGYmW+YxWp0vTpRiJ1nA/k0A0Vce9txY2D/vr0vQEVBtth7JgO/FGG1nNws&#10;sLT+zG902kmjEoRjiQZakaHUOtYtOYxTPxAn7+CDQ0kyNNoGPCe46/VDls20w47TQosDPbdUf+9+&#10;nIFjUch+k2/Xm9evT//xKFXIXypj7m7H9RyU0CjX8H+7sgaecvj7kn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MdeJxQAAANsAAAAPAAAAAAAAAAAAAAAAAJgCAABkcnMv&#10;ZG93bnJldi54bWxQSwUGAAAAAAQABAD1AAAAigMAAAAA&#10;" path="m58,r8,l73,3r9,2l92,8r7,1l103,11r4,19l106,48r-3,19l99,71r-5,l89,68,86,65r-5,l71,66,65,65,61,62r,-11l62,45r,-5l61,36,58,34r-7,1l48,46,45,56r-7,9l28,70,,72,4,68,6,62,5,56,,52,1,42,1,32,2,24,5,15r6,-5l22,6,28,4,35,3r6,l46,5r4,6l52,4,58,xe" strokecolor="white" strokeweight="0">
                <v:path arrowok="t" o:connecttype="custom" o:connectlocs="13018,0;14814,0;16385,649;18405,1081;20649,1730;22220,1946;23118,2378;24016,6487;23792,10379;23118,14487;22220,15352;21098,15352;19976,14703;19303,14054;18180,14054;15936,14271;14589,14054;13691,13406;13691,11027;13916,9730;13916,8649;13691,7784;13018,7352;11447,7568;10774,9946;10100,12108;8529,14054;6285,15136;0,15568;898,14703;1347,13406;1122,12108;0,11244;224,9081;224,6919;449,5189;1122,3243;2469,2162;4938,1297;6285,865;7856,649;9202,649;10325,1081;11222,2378;11671,865;13018,0" o:connectangles="0,0,0,0,0,0,0,0,0,0,0,0,0,0,0,0,0,0,0,0,0,0,0,0,0,0,0,0,0,0,0,0,0,0,0,0,0,0,0,0,0,0,0,0,0,0"/>
              </v:shape>
              <v:shape id="Freeform 100" o:spid="_x0000_s1099" style="position:absolute;left:3082;top:3869;width:311;height:209;visibility:visible;mso-wrap-style:square;v-text-anchor:top" coordsize="13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8PKcUA&#10;AADbAAAADwAAAGRycy9kb3ducmV2LnhtbESPQWvCQBSE70L/w/IEL6KbSq0SXcUqBaEgNIro7ZF9&#10;JqHZtyG7xvjv3YLgcZiZb5j5sjWlaKh2hWUF78MIBHFqdcGZgsP+ezAF4TyyxtIyKbiTg+XirTPH&#10;WNsb/1KT+EwECLsYFeTeV7GULs3JoBvaijh4F1sb9EHWmdQ13gLclHIURZ/SYMFhIceK1jmlf8nV&#10;KKCP/ngVbffnUzPm48+muX5tkp1SvW67moHw1PpX+NneagWTEfx/CT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bw8pxQAAANsAAAAPAAAAAAAAAAAAAAAAAJgCAABkcnMv&#10;ZG93bnJldi54bWxQSwUGAAAAAAQABAD1AAAAigMAAAAA&#10;" path="m112,r19,3l134,11r,10l133,32r,10l134,51r5,7l123,64r-18,3l88,71,73,77,56,84,39,90,20,94,1,92,,73,5,33,21,24,40,17r17,l62,12r3,-1l68,10r3,1l71,30r1,17l71,63r1,3l73,66r3,1l78,67r2,-1l82,66r3,1l88,57r,-10l87,36,86,26,88,16r7,-2l98,9r8,-8l112,xe" strokecolor="white" strokeweight="0">
                <v:path arrowok="t" o:connecttype="custom" o:connectlocs="25085,0;29340,667;30012,2446;30012,4670;29788,7117;29788,9341;30012,11343;31132,12899;27548,14234;23517,14901;19709,15791;16350,17125;12542,18682;8735,20016;4479,20906;224,20461;0,16236;1120,7339;4703,5338;8959,3781;12766,3781;13886,2669;14558,2446;15230,2224;15902,2446;15902,6672;16126,10453;15902,14011;16126,14679;16350,14679;17022,14901;17470,14901;17918,14679;18366,14679;19038,14901;19709,12677;19709,10453;19485,8007;19262,5783;19709,3558;21277,3114;21949,2002;23741,222;25085,0" o:connectangles="0,0,0,0,0,0,0,0,0,0,0,0,0,0,0,0,0,0,0,0,0,0,0,0,0,0,0,0,0,0,0,0,0,0,0,0,0,0,0,0,0,0,0,0"/>
              </v:shape>
              <v:shape id="Freeform 101" o:spid="_x0000_s1100" style="position:absolute;left:2712;top:3900;width:112;height:94;visibility:visible;mso-wrap-style:square;v-text-anchor:top" coordsize="4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Lxg8MA&#10;AADbAAAADwAAAGRycy9kb3ducmV2LnhtbESPT2vCQBTE7wW/w/KE3urGFqJGV5HS0PZU/IPnZ/aZ&#10;BLNv091tkn77bkHwOMzMb5jVZjCN6Mj52rKC6SQBQVxYXXOp4HjIn+YgfEDW2FgmBb/kYbMePaww&#10;07bnHXX7UIoIYZ+hgiqENpPSFxUZ9BPbEkfvYp3BEKUrpXbYR7hp5HOSpNJgzXGhwpZeKyqu+x+j&#10;wNVnzLVfhJ35ej+h/UwPb/5bqcfxsF2CCDSEe/jW/tAKZi/w/yX+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Lxg8MAAADbAAAADwAAAAAAAAAAAAAAAACYAgAAZHJzL2Rv&#10;d25yZXYueG1sUEsFBgAAAAAEAAQA9QAAAIgDAAAAAA==&#10;" path="m43,r4,1l49,6,48,17r-4,8l37,31r-9,4l18,37,1,42,,32,2,25,7,18r6,-4l21,10,27,4r5,l38,1,43,xe" strokecolor="white" strokeweight="0">
                <v:path arrowok="t" o:connecttype="custom" o:connectlocs="9757,0;10664,222;11118,1334;10891,3781;9984,5560;8395,6895;6353,7784;4084,8229;227,9341;0,7117;454,5560;1588,4003;2950,3114;4765,2224;6126,890;7261,890;8622,222;9757,0" o:connectangles="0,0,0,0,0,0,0,0,0,0,0,0,0,0,0,0,0,0"/>
              </v:shape>
              <v:shape id="Freeform 102" o:spid="_x0000_s1101" style="position:absolute;left:3664;top:3874;width:102;height:187;visibility:visible;mso-wrap-style:square;v-text-anchor:top" coordsize="4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e6DsUA&#10;AADbAAAADwAAAGRycy9kb3ducmV2LnhtbESPT2sCMRTE7wW/Q3iFXkpNLEXrahQRFrwU658VvD02&#10;r7uLm5clSXX77U2h0OMwM79h5svetuJKPjSONYyGCgRx6UzDlYbjIX95BxEissHWMWn4oQDLxeBh&#10;jplxN97RdR8rkSAcMtRQx9hlUoayJoth6Dri5H05bzEm6StpPN4S3LbyVamxtNhwWqixo3VN5WX/&#10;bTWM8zPz8bJpi+2p+FTPKvcf00Lrp8d+NQMRqY//4b/2xmiYvMHvl/Q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d7oOxQAAANsAAAAPAAAAAAAAAAAAAAAAAJgCAABkcnMv&#10;ZG93bnJldi54bWxQSwUGAAAAAAQABAD1AAAAigMAAAAA&#10;" path="m13,r2,l18,1r7,7l34,16r7,8l46,33r2,10l45,55r-4,6l34,80r-5,2l20,82,14,74,7,66,,56,5,30,7,5,9,3,13,xe" strokecolor="white" strokeweight="0">
                <v:path arrowok="t" o:connecttype="custom" o:connectlocs="2770,0;3197,0;3836,228;5328,1823;7246,3645;8737,5468;9803,7518;10229,9797;9590,12531;8737,13898;7246,18226;6180,18682;4262,18682;2983,16859;1492,15037;0,12758;1066,6835;1492,1139;1918,683;2770,0" o:connectangles="0,0,0,0,0,0,0,0,0,0,0,0,0,0,0,0,0,0,0,0"/>
              </v:shape>
              <v:shape id="Freeform 103" o:spid="_x0000_s1102" style="position:absolute;left:2877;top:3945;width:178;height:178;visibility:visible;mso-wrap-style:square;v-text-anchor:top" coordsize="8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cW/MUA&#10;AADbAAAADwAAAGRycy9kb3ducmV2LnhtbESP3WrCQBSE7wu+w3IE7+puBH+auooogkKpaJXeHrKn&#10;SWj2bMiuMfr03UKhl8PMfMPMl52tREuNLx1rSIYKBHHmTMm5hvPH9nkGwgdkg5Vj0nAnD8tF72mO&#10;qXE3PlJ7CrmIEPYpaihCqFMpfVaQRT90NXH0vlxjMUTZ5NI0eItwW8mRUhNpseS4UGBN64Ky79PV&#10;alDty/39kHyO3x4qme4nu00eLg+tB/1u9QoiUBf+w3/tndEwHcPvl/gD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pxb8xQAAANsAAAAPAAAAAAAAAAAAAAAAAJgCAABkcnMv&#10;ZG93bnJldi54bWxQSwUGAAAAAAQABAD1AAAAigMAAAAA&#10;" path="m80,r1,14l81,29,77,44,71,56r-9,3l55,65r-8,7l40,81,30,78,20,73,11,71,,70,4,60,5,50,6,39,9,28r5,-9l22,13,36,9,51,4,66,2,80,xe" strokecolor="white" strokeweight="0">
                <v:path arrowok="t" o:connecttype="custom" o:connectlocs="17570,0;17790,3075;17790,6370;16911,9665;15594,12301;13617,12960;12080,14278;10323,15815;8785,17792;6589,17133;4393,16035;2416,15595;0,15376;879,13179;1098,10983;1318,8567;1977,6150;3075,4173;4832,2856;7907,1977;11201,879;14496,439;17570,0" o:connectangles="0,0,0,0,0,0,0,0,0,0,0,0,0,0,0,0,0,0,0,0,0,0,0"/>
              </v:shape>
              <v:shape id="Freeform 104" o:spid="_x0000_s1103" style="position:absolute;left:3775;top:3909;width:63;height:174;visibility:visible;mso-wrap-style:square;v-text-anchor:top" coordsize="2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jaMMA&#10;AADbAAAADwAAAGRycy9kb3ducmV2LnhtbESPT4vCMBTE78J+h/AWvMiaWsGVahQRBE/iv8ve3jbP&#10;pmzz0m2ird/eCILHYWZ+w8yXna3EjRpfOlYwGiYgiHOnSy4UnE+brykIH5A1Vo5JwZ08LBcfvTlm&#10;2rV8oNsxFCJC2GeowIRQZ1L63JBFP3Q1cfQurrEYomwKqRtsI9xWMk2SibRYclwwWNPaUP53vFoF&#10;P78Da4p2O9ofcDddbSgd/49Tpfqf3WoGIlAX3uFXe6sVfE/g+SX+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qjaMMAAADbAAAADwAAAAAAAAAAAAAAAACYAgAAZHJzL2Rv&#10;d25yZXYueG1sUEsFBgAAAAAEAAQA9QAAAIgDAAAAAA==&#10;" path="m16,r9,14l25,31r1,16l29,63,28,78,,66,4,47,9,28,11,8,16,xe" strokecolor="white" strokeweight="0">
                <v:path arrowok="t" o:connecttype="custom" o:connectlocs="3435,0;5367,3114;5367,6895;5582,10453;6226,14012;6011,17348;0,14679;859,10453;1932,6227;2362,1779;3435,0" o:connectangles="0,0,0,0,0,0,0,0,0,0,0"/>
              </v:shape>
              <v:shape id="Freeform 105" o:spid="_x0000_s1104" style="position:absolute;left:2690;top:3994;width:169;height:147;visibility:visible;mso-wrap-style:square;v-text-anchor:top" coordsize="7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YGA8QA&#10;AADbAAAADwAAAGRycy9kb3ducmV2LnhtbESPT4vCMBTE78J+h/AWvK2pC/6hGkVEYRF0tephb4/m&#10;bVtsXkoTtfrpjSB4HGbmN8x42phSXKh2hWUF3U4Egji1uuBMwWG//BqCcB5ZY2mZFNzIwXTy0Rpj&#10;rO2Vd3RJfCYChF2MCnLvq1hKl+Zk0HVsRRy8f1sb9EHWmdQ1XgPclPI7ivrSYMFhIceK5jmlp+Rs&#10;FOB2rU8Ls/ntbXX/Tn/Fcb3qLZVqfzazEQhPjX+HX+0frWAwgOeX8AP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mBgPEAAAA2wAAAA8AAAAAAAAAAAAAAAAAmAIAAGRycy9k&#10;b3ducmV2LnhtbFBLBQYAAAAABAAEAPUAAACJAwAAAAA=&#10;" path="m75,l68,48,54,49,29,59,18,64,6,65,,57,,48,2,37,5,27,6,16,23,11,41,5,58,1,75,xe" strokecolor="white" strokeweight="0">
                <v:path arrowok="t" o:connecttype="custom" o:connectlocs="16900,0;15323,10840;12168,11066;6535,13324;4056,14453;1352,14679;0,12872;0,10840;451,8356;1127,6097;1352,3613;5183,2484;9239,1129;13069,226;16900,0" o:connectangles="0,0,0,0,0,0,0,0,0,0,0,0,0,0,0"/>
              </v:shape>
              <v:shape id="Freeform 106" o:spid="_x0000_s1105" style="position:absolute;left:3860;top:3949;width:67;height:161;visibility:visible;mso-wrap-style:square;v-text-anchor:top" coordsize="3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CtcEA&#10;AADbAAAADwAAAGRycy9kb3ducmV2LnhtbERPTWvCQBC9F/wPywi91U16qJK6ShUEEYpUzcHbkJ1m&#10;Q7OzITs1aX9991Dw+Hjfy/XoW3WjPjaBDeSzDBRxFWzDtYHLefe0ABUF2WIbmAz8UIT1avKwxMKG&#10;gT/odpJapRCOBRpwIl2hdawceYyz0BEn7jP0HiXBvta2xyGF+1Y/Z9mL9thwanDY0dZR9XX69gbk&#10;erC5y99/q3Jo5Lgpy12ZtcY8Tse3V1BCo9zF/+69NTBPY9OX9AP0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MgrXBAAAA2wAAAA8AAAAAAAAAAAAAAAAAmAIAAGRycy9kb3du&#10;cmV2LnhtbFBLBQYAAAAABAAEAPUAAACGAwAAAAA=&#10;" path="m1,l14,r6,23l27,47r3,25l22,70,14,69,7,66,2,61,5,47,5,35,,12,1,xe" strokecolor="white" strokeweight="0">
                <v:path arrowok="t" o:connecttype="custom" o:connectlocs="222,0;3113,0;4447,5115;6004,10453;6671,16013;4892,15568;3113,15346;1557,14679;445,13567;1112,10453;1112,7784;0,2669;222,0" o:connectangles="0,0,0,0,0,0,0,0,0,0,0,0,0"/>
              </v:shape>
              <v:shape id="Freeform 107" o:spid="_x0000_s1106" style="position:absolute;left:3531;top:4012;width:142;height:187;visibility:visible;mso-wrap-style:square;v-text-anchor:top" coordsize="6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vTcsUA&#10;AADbAAAADwAAAGRycy9kb3ducmV2LnhtbESPQWvCQBSE7wX/w/KEXsRsLFZr6kas0OLFQ6KHHh/Z&#10;ZzY0+zZktzH9991CweMwM98w291oWzFQ7xvHChZJCoK4crrhWsHl/D5/AeEDssbWMSn4IQ+7fPKw&#10;xUy7Gxc0lKEWEcI+QwUmhC6T0leGLPrEdcTRu7reYoiyr6Xu8RbhtpVPabqSFhuOCwY7Ohiqvspv&#10;q2D58Vma4+y5XC1be+hm1Vtx0oVSj9Nx/woi0Bju4f/2UStYb+DvS/wB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a9NyxQAAANsAAAAPAAAAAAAAAAAAAAAAAJgCAABkcnMv&#10;ZG93bnJldi54bWxQSwUGAAAAAAQABAD1AAAAigMAAAAA&#10;" path="m,l15,,30,5,60,17r1,13l62,45,61,58,58,72,53,84,45,81,36,79,26,78,17,76,10,73,4,67,,58,,xe" strokecolor="white" strokeweight="0">
                <v:path arrowok="t" o:connecttype="custom" o:connectlocs="0,0;3443,0;6886,1112;13773,3781;14002,6672;14232,10008;14002,12899;13314,16013;12166,18682;10330,18015;8264,17570;5968,17348;3902,16903;2295,16236;918,14901;0,12899;0,0" o:connectangles="0,0,0,0,0,0,0,0,0,0,0,0,0,0,0,0,0"/>
              </v:shape>
              <v:shape id="Freeform 108" o:spid="_x0000_s1107" style="position:absolute;left:3228;top:4025;width:254;height:174;visibility:visible;mso-wrap-style:square;v-text-anchor:top" coordsize="114,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ub9L8A&#10;AADbAAAADwAAAGRycy9kb3ducmV2LnhtbERPy4rCMBTdC/5DuMJsRFMVhlIbRQTBhQrjzAdcmmtT&#10;bW5Kkz7m781iYJaH8873o61FT62vHCtYLRMQxIXTFZcKfr5PixSED8gaa8ek4Jc87HfTSY6ZdgN/&#10;UX8PpYgh7DNUYEJoMil9YciiX7qGOHIP11oMEbal1C0OMdzWcp0kn9JixbHBYENHQ8Xr3lkFAS9d&#10;PzfDtUs3ZWN9+sTj7anUx2w8bEEEGsO/+M991grSuD5+iT9A7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y5v0vwAAANsAAAAPAAAAAAAAAAAAAAAAAJgCAABkcnMvZG93bnJl&#10;di54bWxQSwUGAAAAAAQABAD1AAAAhAMAAAAA&#10;" path="m106,r8,11l112,20r-1,10l111,50r-3,8l104,65r-7,3l75,68,62,70,51,73,39,77,27,79r-10,l7,77,,68,6,60,7,50,7,30,14,20,37,15,60,8,82,3,106,xe" strokecolor="white" strokeweight="0">
                <v:path arrowok="t" o:connecttype="custom" o:connectlocs="23571,0;25350,2416;24905,4392;24683,6588;24683,10980;24016,12737;23126,14274;21570,14932;16678,14932;13787,15372;11341,16030;8672,16909;6004,17348;3780,17348;1557,16909;0,14932;1334,13176;1557,10980;1557,6588;3113,4392;8228,3294;13342,1757;18234,659;23571,0" o:connectangles="0,0,0,0,0,0,0,0,0,0,0,0,0,0,0,0,0,0,0,0,0,0,0,0"/>
              </v:shape>
              <v:shape id="Freeform 109" o:spid="_x0000_s1108" style="position:absolute;left:3028;top:4092;width:27;height:13;visibility:visible;mso-wrap-style:square;v-text-anchor:top" coordsize="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8tQ74A&#10;AADbAAAADwAAAGRycy9kb3ducmV2LnhtbESPzQrCMBCE74LvEFbwpqkeilRjEUHwIII/D7A0a1Nt&#10;NqWJtb69EQSPw8x8w6zy3taio9ZXjhXMpgkI4sLpiksF18tusgDhA7LG2jEpeJOHfD0crDDT7sUn&#10;6s6hFBHCPkMFJoQmk9IXhiz6qWuIo3dzrcUQZVtK3eIrwm0t50mSSosVxwWDDW0NFY/z0yqQx8bd&#10;tC/8/Lm/n64mtWl/sEqNR/1mCSJQH/7hX3uvFSxm8P0Sf4Bc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H/LUO+AAAA2wAAAA8AAAAAAAAAAAAAAAAAmAIAAGRycy9kb3ducmV2&#10;LnhtbFBLBQYAAAAABAAEAPUAAACDAwAAAAA=&#10;" path="m13,r,4l,5,13,xe" strokecolor="white" strokeweight="0">
                <v:path arrowok="t" o:connecttype="custom" o:connectlocs="2668,0;2668,1067;0,1334;2668,0" o:connectangles="0,0,0,0"/>
              </v:shape>
              <v:shape id="Freeform 110" o:spid="_x0000_s1109" style="position:absolute;left:3682;top:4078;width:107;height:143;visibility:visible;mso-wrap-style:square;v-text-anchor:top" coordsize="4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s9ccMA&#10;AADbAAAADwAAAGRycy9kb3ducmV2LnhtbESPwWrDMBBE74H+g9hCbolcH4xxrYRQaJtAL04NobfF&#10;Wlsm1spYauz8fVUo9DjMzBum3C92EDeafO9YwdM2AUHcON1zp6D+fN3kIHxA1jg4JgV38rDfPaxK&#10;LLSbuaLbOXQiQtgXqMCEMBZS+saQRb91I3H0WjdZDFFOndQTzhFuB5kmSSYt9hwXDI70Yqi5nr+t&#10;gvBVL+bDX947n761p7atM1fVSq0fl8MziEBL+A//tY9aQZ7C75f4A+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s9ccMAAADbAAAADwAAAAAAAAAAAAAAAACYAgAAZHJzL2Rv&#10;d25yZXYueG1sUEsFBgAAAAAEAAQA9QAAAIgDAAAAAA==&#10;" path="m11,l31,1r,3l34,4r1,1l44,5r1,1l47,8r,2l40,15r-4,6l34,38r,9l32,56r-3,5l22,64,11,63,9,56,7,53,5,51,4,58,,58,9,30,11,xe" strokecolor="white" strokeweight="0">
                <v:path arrowok="t" o:connecttype="custom" o:connectlocs="2498,0;7040,222;7040,890;7722,890;7949,1112;9993,1112;10220,1334;10674,1779;10674,2224;9084,3336;8176,4671;7722,8451;7722,10453;7267,12455;6586,13567;4996,14234;2498,14012;2044,12455;1590,11788;1136,11343;908,12900;0,12900;2044,6672;2498,0" o:connectangles="0,0,0,0,0,0,0,0,0,0,0,0,0,0,0,0,0,0,0,0,0,0,0,0"/>
              </v:shape>
              <v:shape id="Freeform 111" o:spid="_x0000_s1110" style="position:absolute;left:2988;top:4114;width:89;height:71;visibility:visible;mso-wrap-style:square;v-text-anchor:top" coordsize="40,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Pp9sQA&#10;AADbAAAADwAAAGRycy9kb3ducmV2LnhtbESPQWvCQBSE7wX/w/KE3upGK2rTrBJKC4VC0NRDj4/s&#10;MwnJvg27W03/vVsQPA4z8w2T7UbTizM531pWMJ8lIIgrq1uuFRy/P542IHxA1thbJgV/5GG3nTxk&#10;mGp74QOdy1CLCGGfooImhCGV0lcNGfQzOxBH72SdwRClq6V2eIlw08tFkqykwZbjQoMDvTVUdeWv&#10;UbDvfl72xxOvpft6L/JiWeR5T0o9Tsf8FUSgMdzDt/anVrB5hv8v8QfI7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z6fbEAAAA2wAAAA8AAAAAAAAAAAAAAAAAmAIAAGRycy9k&#10;b3ducmV2LnhtbFBLBQYAAAAABAAEAPUAAACJAwAAAAA=&#10;" path="m11,l10,4,9,9r,5l10,20r4,4l19,26r2,-1l25,24r2,-2l29,20r5,-5l35,11r,-3l34,4,32,1r5,4l40,11r,8l39,25r-5,5l26,31,17,30,10,29,2,24,,17,1,11,6,4,11,xe" strokecolor="white" strokeweight="0">
                <v:path arrowok="t" o:connecttype="custom" o:connectlocs="2446,0;2224,918;2001,2066;2001,3214;2224,4592;3113,5510;4225,5969;4670,5740;5559,5510;6004,5051;6449,4592;7561,3444;7783,2525;7783,1837;7561,918;7116,230;8228,1148;8895,2525;8895,4362;8673,5740;7561,6887;5782,7117;3780,6887;2224,6658;445,5510;0,3903;222,2525;1334,918;2446,0" o:connectangles="0,0,0,0,0,0,0,0,0,0,0,0,0,0,0,0,0,0,0,0,0,0,0,0,0,0,0,0,0"/>
              </v:shape>
              <v:shape id="Freeform 112" o:spid="_x0000_s1111" style="position:absolute;left:2748;top:4132;width:160;height:178;visibility:visible;mso-wrap-style:square;v-text-anchor:top" coordsize="7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KrBsQA&#10;AADbAAAADwAAAGRycy9kb3ducmV2LnhtbESP3WrCQBSE7wt9h+UI3tWNP6SSukoJCu2NoPYBTrIn&#10;PzR7NmTXJPbpu4Lg5TAz3zCb3Wga0VPnassK5rMIBHFudc2lgp/L4W0NwnlkjY1lUnAjB7vt68sG&#10;E20HPlF/9qUIEHYJKqi8bxMpXV6RQTezLXHwCtsZ9EF2pdQdDgFuGrmIolgarDksVNhSWlH+e74a&#10;BZe0aJbuPbN/+2OdFe5bx9nCKzWdjJ8fIDyN/hl+tL+0gvUK7l/CD5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SqwbEAAAA2wAAAA8AAAAAAAAAAAAAAAAAmAIAAGRycy9k&#10;b3ducmV2LnhtbFBLBQYAAAAABAAEAPUAAACJAwAAAAA=&#10;" path="m48,l58,1r8,5l72,14,63,58,52,63,41,66,30,71,20,79r-8,1l7,77,2,71,,63,1,45,3,27,10,9,18,7,27,3,38,1,48,xe" strokecolor="white" strokeweight="0">
                <v:path arrowok="t" o:connecttype="custom" o:connectlocs="10674,0;12898,222;14677,1334;16011,3114;14010,12899;11564,14011;9117,14678;6671,15790;4448,17570;2669,17792;1557,17125;445,15790;0,14011;222,10008;667,6005;2224,2002;4003,1557;6004,667;8450,222;10674,0" o:connectangles="0,0,0,0,0,0,0,0,0,0,0,0,0,0,0,0,0,0,0,0"/>
              </v:shape>
              <v:shape id="Freeform 113" o:spid="_x0000_s1112" style="position:absolute;left:2535;top:4167;width:111;height:103;visibility:visible;mso-wrap-style:square;v-text-anchor:top" coordsize="4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n0esEA&#10;AADbAAAADwAAAGRycy9kb3ducmV2LnhtbESPT2sCMRTE74V+h/AKvXWzFSqyGkULBa0n1z/nx+a5&#10;Wdy8bJNU129vBMHjMDO/YSaz3rbiTD40jhV8ZjkI4srphmsFu+3PxwhEiMgaW8ek4EoBZtPXlwkW&#10;2l14Q+cy1iJBOBSowMTYFVKGypDFkLmOOHlH5y3GJH0ttcdLgttWDvJ8KC02nBYMdvRtqDqV/1ZB&#10;/SvN4i8esFkZ71YSzbrc90q9v/XzMYhIfXyGH+2lVjD6gvuX9APk9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Z9HrBAAAA2wAAAA8AAAAAAAAAAAAAAAAAmAIAAGRycy9kb3du&#10;cmV2LnhtbFBLBQYAAAAABAAEAPUAAACGAwAAAAA=&#10;" path="m23,l33,,43,5r6,11l47,21,44,33r-2,6l38,44r-7,2l22,46,13,43,6,39,,35,,27,1,18,5,11,12,6,23,xe" strokecolor="white" strokeweight="0">
                <v:path arrowok="t" o:connecttype="custom" o:connectlocs="5219,0;7488,0;9757,1112;11118,3559;10664,4671;9984,7340;9530,8674;8622,9786;7034,10231;4992,10231;2950,9564;1361,8674;0,7784;0,6005;227,4003;1134,2447;2723,1334;5219,0" o:connectangles="0,0,0,0,0,0,0,0,0,0,0,0,0,0,0,0,0,0"/>
              </v:shape>
              <v:shape id="Freeform 114" o:spid="_x0000_s1113" style="position:absolute;left:3855;top:4123;width:94;height:156;visibility:visible;mso-wrap-style:square;v-text-anchor:top" coordsize="4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gn978A&#10;AADbAAAADwAAAGRycy9kb3ducmV2LnhtbESPzQrCMBCE74LvEFbwpokeRKtRRBAEvfgL3pZmbYvN&#10;pjRR69sbQfA4zMw3zGzR2FI8qfaFYw2DvgJBnDpTcKbhdFz3xiB8QDZYOiYNb/KwmLdbM0yMe/Ge&#10;noeQiQhhn6CGPIQqkdKnOVn0fVcRR+/maoshyjqTpsZXhNtSDpUaSYsFx4UcK1rllN4PD6tha6rz&#10;8lJMjtlOWbVywV7X74vW3U6znIII1IR/+NfeGA3jEXy/xB8g5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Cf3vwAAANsAAAAPAAAAAAAAAAAAAAAAAJgCAABkcnMvZG93bnJl&#10;di54bWxQSwUGAAAAAAQABAD1AAAAhAMAAAAA&#10;" path="m9,r7,2l29,10,37,9r5,14l44,41,41,57,35,69,20,67,11,65,4,62,,57,1,49,6,38,8,26,8,13,9,xe" strokecolor="white" strokeweight="0">
                <v:path arrowok="t" o:connecttype="custom" o:connectlocs="1910,0;3396,451;6155,2256;7853,2031;8915,5189;9339,9251;8702,12861;7429,15568;4245,15117;2335,14666;849,13989;0,12861;212,11056;1274,8574;1698,5866;1698,2933;1910,0" o:connectangles="0,0,0,0,0,0,0,0,0,0,0,0,0,0,0,0,0"/>
              </v:shape>
              <v:shape id="Freeform 115" o:spid="_x0000_s1114" style="position:absolute;left:2330;top:4194;width:156;height:187;visibility:visible;mso-wrap-style:square;v-text-anchor:top" coordsize="7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Xp8UA&#10;AADbAAAADwAAAGRycy9kb3ducmV2LnhtbESPT2vCQBTE7wW/w/KE3urGFlSim6BSoWih+Ofi7Zl9&#10;JsHs27C71ein7xYKPQ4z8xtmlnemEVdyvrasYDhIQBAXVtdcKjjsVy8TED4ga2wsk4I7eciz3tMM&#10;U21vvKXrLpQiQtinqKAKoU2l9EVFBv3AtsTRO1tnMETpSqkd3iLcNPI1SUbSYM1xocKWlhUVl923&#10;UfB4fIXF6XMl1+8d6+N46JZvxUap5343n4II1IX/8F/7QyuYjOH3S/wB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5enxQAAANsAAAAPAAAAAAAAAAAAAAAAAJgCAABkcnMv&#10;ZG93bnJldi54bWxQSwUGAAAAAAQABAD1AAAAigMAAAAA&#10;" path="m56,r6,2l67,9r3,11l62,67,2,84r,-1l4,82r,-7l2,74,,74,2,61,2,35,5,21r6,-4l28,7,38,4,47,1,56,xe" strokecolor="white" strokeweight="0">
                <v:path arrowok="t" o:connecttype="custom" o:connectlocs="12453,0;13787,445;14899,2002;15566,4448;13787,14901;445,18682;445,18460;889,18237;889,16680;445,16458;0,16458;445,13567;445,7784;1112,4671;2446,3781;6226,1557;8450,890;10451,222;12453,0" o:connectangles="0,0,0,0,0,0,0,0,0,0,0,0,0,0,0,0,0,0,0"/>
              </v:shape>
              <v:shape id="Freeform 116" o:spid="_x0000_s1115" style="position:absolute;left:2561;top:4199;width:49;height:62;visibility:visible;mso-wrap-style:square;v-text-anchor:top" coordsize="2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aMqcAA&#10;AADbAAAADwAAAGRycy9kb3ducmV2LnhtbERPz2vCMBS+C/sfwht4s4k9DKlGEUEcDA/LBmO3R/Ns&#10;qs1LaTKt//1yEDx+fL9Xm9F34kpDbANrmBcKBHEdbMuNhu+v/WwBIiZki11g0nCnCJv1y2SFlQ03&#10;/qSrSY3IIRwr1OBS6ispY+3IYyxCT5y5Uxg8pgyHRtoBbzncd7JU6k16bDk3OOxp56i+mD+vQZ3V&#10;8aNs69NhXhpz/E2Hzrgfraev43YJItGYnuKH+91qWOSx+Uv+AX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faMqcAAAADbAAAADwAAAAAAAAAAAAAAAACYAgAAZHJzL2Rvd25y&#10;ZXYueG1sUEsFBgAAAAAEAAQA9QAAAIUDAAAAAA==&#10;" path="m10,r5,l20,1r3,7l21,19r-3,7l9,30,4,26,,21,,15,1,9,5,4,10,xe" fillcolor="black" strokeweight="0">
                <v:path arrowok="t" o:connecttype="custom" o:connectlocs="2127,0;3190,0;4254,208;4892,1661;4467,3944;3829,5397;1914,6227;851,5397;0,4359;0,3114;213,1868;1063,830;2127,0" o:connectangles="0,0,0,0,0,0,0,0,0,0,0,0,0"/>
              </v:shape>
              <v:shape id="Freeform 117" o:spid="_x0000_s1116" style="position:absolute;left:2116;top:4243;width:116;height:116;visibility:visible;mso-wrap-style:square;v-text-anchor:top" coordsize="5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N5+sIA&#10;AADbAAAADwAAAGRycy9kb3ducmV2LnhtbESPQYvCMBSE7wv+h/AEb2uqiGg1igqC4EFXRa+P5tkW&#10;m5faxFr/vREWPA4z8w0znTemEDVVLresoNeNQBAnVuecKjgd178jEM4jaywsk4IXOZjPWj9TjLV9&#10;8h/VB5+KAGEXo4LM+zKW0iUZGXRdWxIH72orgz7IKpW6wmeAm0L2o2goDeYcFjIsaZVRcjs8jIJH&#10;dNmud3Zf+8H5fjoveZGs7qlSnXazmIDw1Phv+L+90QpGY/h8CT9Az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k3n6wgAAANsAAAAPAAAAAAAAAAAAAAAAAJgCAABkcnMvZG93&#10;bnJldi54bWxQSwUGAAAAAAQABAD1AAAAhwMAAAAA&#10;" path="m18,l28,r9,4l46,9r5,9l52,27r-1,9l46,44r-8,5l28,52,18,51,11,49,5,40,1,29,,19,4,10,10,4,18,xe" strokecolor="white" strokeweight="0">
                <v:path arrowok="t" o:connecttype="custom" o:connectlocs="4003,0;6226,0;8228,890;10229,2002;11341,4003;11563,6005;11341,8007;10229,9786;8450,10898;6226,11565;4003,11343;2446,10898;1112,8896;222,6450;0,4226;889,2224;2224,890;4003,0" o:connectangles="0,0,0,0,0,0,0,0,0,0,0,0,0,0,0,0,0,0"/>
              </v:shape>
              <v:shape id="Freeform 118" o:spid="_x0000_s1117" style="position:absolute;left:3037;top:4212;width:120;height:35;visibility:visible;mso-wrap-style:square;v-text-anchor:top" coordsize="5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XHpMAA&#10;AADbAAAADwAAAGRycy9kb3ducmV2LnhtbERP3WrCMBS+H/gO4QjezdSBTqtRxKFsV8PoA5w2x7bY&#10;nIQm1u7tl4vBLj++/81usK3oqQuNYwWzaQaCuHSm4UrB9XJ8XYIIEdlg65gU/FCA3Xb0ssHcuCef&#10;qdexEimEQ44K6hh9LmUoa7IYps4TJ+7mOosxwa6SpsNnCretfMuyhbTYcGqo0dOhpvKuH1bB7cN7&#10;PfTfen6av2u5+CpmWBRKTcbDfg0i0hD/xX/uT6NgldanL+kHyO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uXHpMAAAADbAAAADwAAAAAAAAAAAAAAAACYAgAAZHJzL2Rvd25y&#10;ZXYueG1sUEsFBgAAAAAEAAQA9QAAAIUDAAAAAA==&#10;" path="m16,l41,3r14,l42,5,29,8,15,12,3,18,,17,,9,1,8,3,5,3,3,16,xe" strokecolor="white" strokeweight="0">
                <v:path arrowok="t" o:connecttype="custom" o:connectlocs="3493,0;8951,593;12008,593;9170,988;6331,1581;3275,2372;655,3558;0,3360;0,1779;218,1581;655,988;655,593;3493,0" o:connectangles="0,0,0,0,0,0,0,0,0,0,0,0,0"/>
              </v:shape>
              <v:shape id="Freeform 119" o:spid="_x0000_s1118" style="position:absolute;left:1907;top:4261;width:174;height:204;visibility:visible;mso-wrap-style:square;v-text-anchor:top" coordsize="7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wVlcYA&#10;AADbAAAADwAAAGRycy9kb3ducmV2LnhtbESPT2vCQBTE74V+h+UJXkrd2ILWNBsJhYIHkTYq2Nsj&#10;+/IHs29DdjXpt3eFQo/DzPyGSdajacWVetdYVjCfRSCIC6sbrhQc9p/PbyCcR9bYWiYFv+RgnT4+&#10;JBhrO/A3XXNfiQBhF6OC2vsultIVNRl0M9sRB6+0vUEfZF9J3eMQ4KaVL1G0kAYbDgs1dvRRU3HO&#10;L0ZBWe6y5c/TMfs6HYf8dcvVcrHLlJpOxuwdhKfR/4f/2hutYDWH+5fwA2R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wVlcYAAADbAAAADwAAAAAAAAAAAAAAAACYAgAAZHJz&#10;L2Rvd25yZXYueG1sUEsFBgAAAAAEAAQA9QAAAIsDAAAAAA==&#10;" path="m71,r6,9l79,18,77,30,75,41,70,61r-4,9l66,79r-17,l33,82,16,87,1,91,,74,,58,3,42,11,26,19,16r9,-5l38,9,49,6,61,5,71,xe" strokecolor="white" strokeweight="0">
                <v:path arrowok="t" o:connecttype="custom" o:connectlocs="15589,0;16906,2024;17345,4047;16906,6745;16467,9219;15369,13716;14491,15739;14491,17763;10758,17763;7245,18437;3513,19562;220,20461;0,16639;0,13041;659,9444;2415,5846;4172,3598;6148,2473;8343,2024;10758,1349;13393,1124;15589,0" o:connectangles="0,0,0,0,0,0,0,0,0,0,0,0,0,0,0,0,0,0,0,0,0,0"/>
              </v:shape>
              <v:shape id="Freeform 120" o:spid="_x0000_s1119" style="position:absolute;left:2143;top:4261;width:58;height:80;visibility:visible;mso-wrap-style:square;v-text-anchor:top" coordsize="2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dcXcAA&#10;AADbAAAADwAAAGRycy9kb3ducmV2LnhtbESPy2rDMBBF94X+g5hCd42cLEriWgkhtKTbOPmAiTS2&#10;TK2RseRH+vVRoZDl5T4Ot9jNrhUj9aHxrGC5yEAQa28arhVczl9vaxAhIhtsPZOCGwXYbZ+fCsyN&#10;n/hEYxlrkUY45KjAxtjlUgZtyWFY+I44eZXvHcYk+1qaHqc07lq5yrJ36bDhRLDY0cGS/ikHl7jD&#10;p5+P7hKq/dheNf8GPVit1OvLvP8AEWmOj/B/+9so2Kzg70v6AXJ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2dcXcAAAADbAAAADwAAAAAAAAAAAAAAAACYAgAAZHJzL2Rvd25y&#10;ZXYueG1sUEsFBgAAAAAEAAQA9QAAAIUDAAAAAA==&#10;" path="m14,r4,1l26,18r-1,3l25,24r-2,5l20,32r-1,2l15,36r-7,l6,33,4,31,3,28,1,24,,22,,18,1,16,3,12,5,8,6,5,9,2,14,xe" fillcolor="black" strokeweight="0">
                <v:path arrowok="t" o:connecttype="custom" o:connectlocs="3113,0;4003,222;5782,4004;5560,4671;5560,5338;5115,6450;4448,7117;4225,7562;3336,8007;1779,8007;1334,7340;890,6895;667,6228;222,5338;0,4893;0,4004;222,3559;667,2669;1112,1779;1334,1112;2001,445;3113,0" o:connectangles="0,0,0,0,0,0,0,0,0,0,0,0,0,0,0,0,0,0,0,0,0,0"/>
              </v:shape>
              <v:shape id="Freeform 121" o:spid="_x0000_s1120" style="position:absolute;left:3237;top:4216;width:280;height:187;visibility:visible;mso-wrap-style:square;v-text-anchor:top" coordsize="12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Y0sccA&#10;AADbAAAADwAAAGRycy9kb3ducmV2LnhtbESPQWvCQBSE74X+h+UVeim6sYWqqatIobRerEZL6e2Z&#10;fSbB7NuwuzHx33eFQo/DzHzDzBa9qcWZnK8sKxgNExDEudUVFwr2u7fBBIQPyBpry6TgQh4W89ub&#10;GabadrylcxYKESHsU1RQhtCkUvq8JIN+aBvi6B2tMxiidIXUDrsIN7V8TJJnabDiuFBiQ68l5aes&#10;NQrcT3Js30/d5vD9tR5/7g7tKhs/KHV/1y9fQATqw3/4r/2hFUyf4Pol/gA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2NLHHAAAA2wAAAA8AAAAAAAAAAAAAAAAAmAIAAGRy&#10;cy9kb3ducmV2LnhtbFBLBQYAAAAABAAEAPUAAACMAwAAAAA=&#10;" path="m110,r3,l120,7r5,l125,63r-15,9l94,77,57,79,38,83,18,84,,84,3,74,5,64,6,53,6,42,8,32r4,-7l20,18,49,14,81,7,110,xe" strokecolor="white" strokeweight="0">
                <v:path arrowok="t" o:connecttype="custom" o:connectlocs="24656,0;25328,0;26897,1557;28018,1557;28018,14012;24656,16013;21070,17125;12776,17570;8517,18460;4035,18682;0,18682;672,16458;1121,14234;1345,11787;1345,9341;1793,7117;2690,5560;4483,4003;10983,3114;18156,1557;24656,0" o:connectangles="0,0,0,0,0,0,0,0,0,0,0,0,0,0,0,0,0,0,0,0,0"/>
              </v:shape>
              <v:shape id="Freeform 122" o:spid="_x0000_s1121" style="position:absolute;left:3540;top:4239;width:66;height:173;visibility:visible;mso-wrap-style:square;v-text-anchor:top" coordsize="30,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pkKMQA&#10;AADbAAAADwAAAGRycy9kb3ducmV2LnhtbESPwWrDMBBE74H8g9hAb7GcEErrRjFtwSE5lbi+9LZI&#10;W9vYWhlLTty/jwqFHoeZecPs89n24kqjbx0r2CQpCGLtTMu1guqzWD+B8AHZYO+YFPyQh/ywXOwx&#10;M+7GF7qWoRYRwj5DBU0IQyal1w1Z9IkbiKP37UaLIcqxlmbEW4TbXm7T9FFabDkuNDjQe0O6Kyer&#10;oDtPb3z+0oUs6Nhuprn6uBwrpR5W8+sLiEBz+A//tU9GwfMOfr/EHyA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6ZCjEAAAA2wAAAA8AAAAAAAAAAAAAAAAAmAIAAGRycy9k&#10;b3ducmV2LnhtbFBLBQYAAAAABAAEAPUAAACJAwAAAAA=&#10;" path="m15,r9,2l30,6,26,20r3,29l29,64,25,78,13,73,7,67,2,58,,48,,38,2,27,2,16,,5,7,1,15,xe" strokecolor="white" strokeweight="0">
                <v:path arrowok="t" o:connecttype="custom" o:connectlocs="3336,0;5337,445;6671,1334;5782,4448;6449,10898;6449,14234;5559,17348;2891,16236;1557,14901;445,12900;0,10676;0,8452;445,6005;445,3559;0,1112;1557,222;3336,0" o:connectangles="0,0,0,0,0,0,0,0,0,0,0,0,0,0,0,0,0"/>
              </v:shape>
              <v:shape id="Freeform 123" o:spid="_x0000_s1122" style="position:absolute;left:2588;top:4296;width:80;height:32;visibility:visible;mso-wrap-style:square;v-text-anchor:top" coordsize="3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cbpsMA&#10;AADbAAAADwAAAGRycy9kb3ducmV2LnhtbESPQWvCQBSE7wX/w/IEL1I3sVRqdBUV1CJetAWvj+wz&#10;Ccm+DdnVxH/fFYQeh5n5hpkvO1OJOzWusKwgHkUgiFOrC84U/P5s379AOI+ssbJMCh7kYLnovc0x&#10;0bblE93PPhMBwi5BBbn3dSKlS3My6Ea2Jg7e1TYGfZBNJnWDbYCbSo6jaCINFhwWcqxpk1Nanm8m&#10;UKaX+LiryriNdusDDR/7uHQfSg363WoGwlPn/8Ov9rdWMP2E55fwA+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jcbpsMAAADbAAAADwAAAAAAAAAAAAAAAACYAgAAZHJzL2Rv&#10;d25yZXYueG1sUEsFBgAAAAAEAAQA9QAAAIgDAAAAAA==&#10;" path="m16,l38,2r,6l29,12,9,15,,13,,10,2,7,4,5,7,3,10,1r3,l16,xe" strokecolor="white" strokeweight="0">
                <v:path arrowok="t" o:connecttype="custom" o:connectlocs="3371,0;8005,415;8005,1661;6109,2491;1896,3114;0,2699;0,2076;421,1453;843,1038;1475,623;2107,208;2739,208;3371,0" o:connectangles="0,0,0,0,0,0,0,0,0,0,0,0,0"/>
              </v:shape>
              <v:shape id="Freeform 124" o:spid="_x0000_s1123" style="position:absolute;left:2984;top:4270;width:342;height:316;visibility:visible;mso-wrap-style:square;v-text-anchor:top" coordsize="153,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4AzsUA&#10;AADbAAAADwAAAGRycy9kb3ducmV2LnhtbESPQWvCQBSE74X+h+UJvdWNPUgaXSWktBQvVRuqx0f2&#10;mUSzb0N2m8R/3xUKHoeZ+YZZrkfTiJ46V1tWMJtGIIgLq2suFeTf788xCOeRNTaWScGVHKxXjw9L&#10;TLQdeEf93pciQNglqKDyvk2kdEVFBt3UtsTBO9nOoA+yK6XucAhw08iXKJpLgzWHhQpbyioqLvtf&#10;o+CYbQ/XTWTij7etafP0pz9v8i+lniZjugDhafT38H/7Uyt4ncPtS/gB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jgDOxQAAANsAAAAPAAAAAAAAAAAAAAAAAJgCAABkcnMv&#10;ZG93bnJldi54bWxQSwUGAAAAAAQABAD1AAAAigMAAAAA&#10;" path="m107,r-1,11l105,24r-1,13l100,48,95,58r-9,8l90,71r6,3l111,74r6,1l149,78r3,13l153,106r-4,14l142,123r-5,5l131,133r-6,3l117,133r-24,4l69,142r-24,l44,128r1,-15l50,101,56,90r4,-1l63,87r1,-2l70,79r4,-1l71,73,66,70,65,69,49,74,32,78,15,79,,78,9,33,3,27,14,17,39,13,61,10,83,5,107,xe" strokecolor="white" strokeweight="0">
                <v:path arrowok="t" o:connecttype="custom" o:connectlocs="23949,0;23725,2446;23501,5338;23278,8229;22382,10676;21263,12900;19249,14679;20144,15791;21487,16458;24844,16458;26187,16681;33350,17348;34021,20239;34245,23575;33350,26689;31783,27356;30664,28468;29321,29580;27978,30248;26187,29580;20816,30470;15444,31582;10072,31582;9848,28468;10072,25132;11191,22463;12534,20017;13429,19794;14101,19350;14325,18905;15668,17570;16563,17348;15891,16236;14772,15569;14549,15346;10967,16458;7162,17348;3357,17570;0,17348;2014,7339;671,6005;3134,3781;8729,2891;13653,2224;18577,1112;23949,0" o:connectangles="0,0,0,0,0,0,0,0,0,0,0,0,0,0,0,0,0,0,0,0,0,0,0,0,0,0,0,0,0,0,0,0,0,0,0,0,0,0,0,0,0,0,0,0,0,0"/>
              </v:shape>
              <v:shape id="Freeform 125" o:spid="_x0000_s1124" style="position:absolute;left:4118;top:4234;width:49;height:120;visibility:visible;mso-wrap-style:square;v-text-anchor:top" coordsize="2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QtycQA&#10;AADbAAAADwAAAGRycy9kb3ducmV2LnhtbESP0WrCQBRE3wv+w3KFvtVNfGhqdA1aFALFgtEPuGSv&#10;STB7N2S3SezXdwuFPg4zc4bZZJNpxUC9aywriBcRCOLS6oYrBdfL8eUNhPPIGlvLpOBBDrLt7GmD&#10;qbYjn2kofCUChF2KCmrvu1RKV9Zk0C1sRxy8m+0N+iD7SuoexwA3rVxG0as02HBYqLGj95rKe/Fl&#10;FJzyjyb+LCz78TQc9lNyeSzv30o9z6fdGoSnyf+H/9q5VrBK4PdL+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ELcnEAAAA2wAAAA8AAAAAAAAAAAAAAAAAmAIAAGRycy9k&#10;b3ducmV2LnhtbFBLBQYAAAAABAAEAPUAAACJAwAAAAA=&#10;" path="m5,l15,1r5,5l23,13r-2,9l20,32r-1,8l18,48r-3,2l13,52,9,53,4,52,,50,2,34,2,17,5,xe" strokecolor="white" strokeweight="0">
                <v:path arrowok="t" o:connecttype="custom" o:connectlocs="1063,0;3190,227;4254,1360;4892,2946;4467,4985;4254,7251;4041,9064;3829,10877;3190,11330;2765,11783;1914,12010;851,11783;0,11330;425,7705;425,3852;1063,0" o:connectangles="0,0,0,0,0,0,0,0,0,0,0,0,0,0,0,0"/>
              </v:shape>
              <v:shape id="Freeform 126" o:spid="_x0000_s1125" style="position:absolute;left:3549;top:4261;width:458;height:671;visibility:visible;mso-wrap-style:square;v-text-anchor:top" coordsize="206,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qW4sMA&#10;AADbAAAADwAAAGRycy9kb3ducmV2LnhtbESPTWsCQQyG7wX/wxChtzprpcVddxQrCKW32ip4CzvZ&#10;D9zJLDOjbv99cyj0GN68T/KUm9H16kYhdp4NzGcZKOLK244bA99f+6clqJiQLfaeycAPRdisJw8l&#10;Ftbf+ZNuh9QogXAs0ECb0lBoHauWHMaZH4glq31wmGQMjbYB7wJ3vX7OslftsGO50OJAu5aqy+Hq&#10;hFL3+SnlH53W/uW4OL8tA14qYx6n43YFKtGY/pf/2u/WQC7Piot4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GqW4sMAAADbAAAADwAAAAAAAAAAAAAAAACYAgAAZHJzL2Rv&#10;d25yZXYueG1sUEsFBgAAAAAEAAQA9QAAAIgDAAAAAA==&#10;" path="m43,l53,1,75,3,85,7r10,5l101,19r4,10l109,31r2,-2l115,28r2,-2l118,22r,-4l153,28r-1,4l152,37r1,1l156,39r1,3l160,43r1,2l168,38r9,-2l187,37r11,4l201,43r,4l199,48r-2,5l199,58r,11l201,81r3,11l206,105r-5,2l193,107r-9,-1l177,104r-3,-9l178,69r-1,-7l169,54r-6,6l161,69r1,9l162,86r-1,8l157,101r-6,-1l136,97,123,92r-2,-6l121,79r2,-43l121,33r-3,-1l117,32r-7,4l109,36r,13l107,64r,17l105,84r-3,1l101,85r-4,4l101,95r5,5l111,101r6,-2l125,106r3,9l130,125r-2,11l128,147r2,11l115,159r-14,-2l86,152r-5,5l100,172r2,6l100,195r-3,8l97,211r3,6l107,224r6,-8l115,209r-2,-9l113,191r3,-8l121,177r6,-4l136,173r9,2l152,177r3,8l158,190r5,6l163,230r10,8l160,241r-13,2l132,242r-2,5l132,253r1,5l131,264r1,30l130,293r-3,l121,299r-1,2l118,303r-8,-10l100,285,89,282,76,278,62,274,51,268,40,256,26,243,14,232r5,-1l25,232r6,4l38,237r5,-1l48,231,41,214,40,195r,-18l48,168r6,-6l62,159r9,1l80,158,77,146,74,135,72,122r2,-12l79,99r1,-2l86,97r3,2l92,99r3,-3l95,94,86,86,76,83r-11,l54,85r-3,3l59,95r2,7l60,111r-5,20l58,141r-7,6l33,144,16,139,2,130r1,-9l3,111,2,100,,90,2,83,8,76r7,l30,81r6,l41,76,36,39,38,19,43,xe" strokecolor="white" strokeweight="0">
                <v:path arrowok="t" o:connecttype="custom" o:connectlocs="16678,665;22459,4212;24683,6429;26240,4877;33800,7094;34690,8645;35801,9975;41583,8202;44696,10419;44251,12857;45363,20394;42917,23719;38692,21059;37580,11970;36024,17291;34912,22389;27351,20394;27351,7980;26017,7094;24238,10862;23349,18621;21570,19729;24683,22389;28463,25492;28463,32586;22459,34803;22237,38128;21570,45000;23793,49655;25128,44335;26907,39236;32243,38793;35134,42118;38470,52758;29353,53645;29575,57192;28908,64950;26684,66724;22237,63177;13787,60738;5782,53867;5559,51428;9562,52315;8895,43226;12008,35911;17790,35024;16011,27044;17790,21502;20458,21946;19124,19064;12008,18842;13565,22611;12897,31256;3558,30813;667,24606;445,18399;6671,17956;8005,8645" o:connectangles="0,0,0,0,0,0,0,0,0,0,0,0,0,0,0,0,0,0,0,0,0,0,0,0,0,0,0,0,0,0,0,0,0,0,0,0,0,0,0,0,0,0,0,0,0,0,0,0,0,0,0,0,0,0,0,0,0,0"/>
              </v:shape>
              <v:shape id="Freeform 127" o:spid="_x0000_s1126" style="position:absolute;left:3980;top:4256;width:22;height:49;visibility:visible;mso-wrap-style:square;v-text-anchor:top" coordsize="1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O6b8UA&#10;AADbAAAADwAAAGRycy9kb3ducmV2LnhtbESPT2sCMRDF70K/Q5hCL6JJeyi6GqWUWj1V/Aceh824&#10;u7qZbJO4rt++KRR6fLx5vzdvOu9sLVryoXKs4XmoQBDnzlRcaNjvFoMRiBCRDdaOScOdAsxnD70p&#10;ZsbdeEPtNhYiQThkqKGMscmkDHlJFsPQNcTJOzlvMSbpC2k83hLc1vJFqVdpseLUUGJD7yXll+3V&#10;pjfW59j2l1/qc3XcHKr798fFL5TWT4/d2wREpC7+H/+lV0bDeAy/WxIA5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47pvxQAAANsAAAAPAAAAAAAAAAAAAAAAAJgCAABkcnMv&#10;ZG93bnJldi54bWxQSwUGAAAAAAQABAD1AAAAigMAAAAA&#10;" path="m5,l8,r2,24l8,24,5,21,4,18,2,13,,11,2,10,2,3,3,1,5,xe" strokecolor="white" strokeweight="0">
                <v:path arrowok="t" o:connecttype="custom" o:connectlocs="1112,0;1779,0;2224,4893;1779,4893;1112,4281;890,3670;445,2650;0,2243;445,2039;445,612;667,204;1112,0" o:connectangles="0,0,0,0,0,0,0,0,0,0,0,0"/>
              </v:shape>
              <v:shape id="Freeform 128" o:spid="_x0000_s1127" style="position:absolute;left:2735;top:4323;width:231;height:165;visibility:visible;mso-wrap-style:square;v-text-anchor:top" coordsize="10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yUw8QA&#10;AADcAAAADwAAAGRycy9kb3ducmV2LnhtbESP0WoCMRBF3wv+QxjBt5q0gpStUaRaEC0UbT9g2IzZ&#10;pZvJuom6/r3zIPRthnvn3jOzRR8adaEu1ZEtvIwNKOIyupq9hd+fz+c3UCkjO2wik4UbJVjMB08z&#10;LFy88p4uh+yVhHAq0EKVc1toncqKAqZxbIlFO8YuYJa189p1eJXw0OhXY6Y6YM3SUGFLHxWVf4dz&#10;sLD0Bve7dZz6Se0nX6vj9vSdTtaOhv3yHVSmPv+bH9cbJ/hG8OUZmUDP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8lMPEAAAA3AAAAA8AAAAAAAAAAAAAAAAAmAIAAGRycy9k&#10;b3ducmV2LnhtbFBLBQYAAAAABAAEAPUAAACJAwAAAAA=&#10;" path="m91,r9,6l104,13r,8l103,30,98,47r-2,8l79,63,60,68,40,71,20,72,,74,12,22,25,16,42,13,59,10,76,6,91,xe" strokecolor="white" strokeweight="0">
                <v:path arrowok="t" o:connecttype="custom" o:connectlocs="20235,0;22237,1334;23126,2891;23126,4671;22904,6672;21792,10453;21347,12232;17567,14012;13342,15124;8895,15791;4447,16013;0,16458;2668,4893;5559,3558;9339,2891;13120,2224;16900,1334;20235,0" o:connectangles="0,0,0,0,0,0,0,0,0,0,0,0,0,0,0,0,0,0"/>
              </v:shape>
              <v:shape id="Freeform 129" o:spid="_x0000_s1128" style="position:absolute;left:2183;top:4372;width:89;height:36;visibility:visible;mso-wrap-style:square;v-text-anchor:top" coordsize="3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a7AcEA&#10;AADcAAAADwAAAGRycy9kb3ducmV2LnhtbERPPWvDMBDdC/kP4gLZGtkdQnGjhFKSkqGL7QwdD+tq&#10;ubZORlId+99XhUK2e7zP2x9nO4iJfOgcK8i3GQjixumOWwXX+vz4DCJEZI2DY1KwUIDjYfWwx0K7&#10;G5c0VbEVKYRDgQpMjGMhZWgMWQxbNxIn7st5izFB30rt8ZbC7SCfsmwnLXacGgyO9Gao6asfq+Bk&#10;h1yX3+/+ovuP/rNeJo5mUmqznl9fQESa4138777oND/L4e+ZdIE8/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GuwHBAAAA3AAAAA8AAAAAAAAAAAAAAAAAmAIAAGRycy9kb3du&#10;cmV2LnhtbFBLBQYAAAAABAAEAPUAAACGAwAAAAA=&#10;" path="m3,l39,4r,5l,15,3,xe" strokecolor="white" strokeweight="0">
                <v:path arrowok="t" o:connecttype="custom" o:connectlocs="684,0;8895,949;8895,2135;0,3558;684,0" o:connectangles="0,0,0,0,0"/>
              </v:shape>
              <v:shape id="Freeform 130" o:spid="_x0000_s1129" style="position:absolute;left:2530;top:4376;width:182;height:161;visibility:visible;mso-wrap-style:square;v-text-anchor:top" coordsize="8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nKkMcA&#10;AADcAAAADwAAAGRycy9kb3ducmV2LnhtbESP3WrCQBCF7wXfYRmhN2I2lSISs4oUKkL/qIp6OWbH&#10;JDY7G7LbmL59tyB4N8M5c74z6aIzlWipcaVlBY9RDII4s7rkXMFu+zKagnAeWWNlmRT8koPFvN9L&#10;MdH2yl/UbnwuQgi7BBUU3teJlC4ryKCLbE0ctLNtDPqwNrnUDV5DuKnkOI4n0mDJgVBgTc8FZd+b&#10;HxMgl9fypO2hfR8+Hd8Oq4/P/XnfKvUw6JYzEJ46fzffrtc61I/H8P9MmED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ZypDHAAAA3AAAAA8AAAAAAAAAAAAAAAAAmAIAAGRy&#10;cy9kb3ducmV2LnhtbFBLBQYAAAAABAAEAPUAAACMAwAAAAA=&#10;" path="m84,l82,11r,13l80,37,76,48r-9,9l51,61,34,64,18,68,1,73,,64,1,55,4,47,8,38,9,29,6,18,31,8,57,2,84,xe" strokecolor="white" strokeweight="0">
                <v:path arrowok="t" o:connecttype="custom" o:connectlocs="18234,0;17800,2413;17800,5265;17366,8116;16497,10529;14544,12503;11071,13381;7380,14039;3907,14916;217,16013;0,14039;217,12065;868,10310;1737,8336;1954,6361;1302,3948;6729,1755;12373,439;18234,0" o:connectangles="0,0,0,0,0,0,0,0,0,0,0,0,0,0,0,0,0,0,0"/>
              </v:shape>
              <v:shape id="Freeform 131" o:spid="_x0000_s1130" style="position:absolute;left:2019;top:4416;width:489;height:472;visibility:visible;mso-wrap-style:square;v-text-anchor:top" coordsize="220,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n5hsUA&#10;AADcAAAADwAAAGRycy9kb3ducmV2LnhtbERP32vCMBB+H/g/hBvsRTRxQ9HOKG5uMpAhVmGvR3Nr&#10;i82lNrHW/34ZDPZ2H9/Pmy87W4mWGl861jAaKhDEmTMl5xqOh/fBFIQPyAYrx6ThRh6Wi97dHBPj&#10;rrynNg25iCHsE9RQhFAnUvqsIIt+6GriyH27xmKIsMmlafAaw20lH5WaSIslx4YCa3otKDulF6th&#10;tp58htn2ZTR+66/U7mtzTrftWeuH+271DCJQF/7Ff+4PE+erJ/h9Jl4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ifmGxQAAANwAAAAPAAAAAAAAAAAAAAAAAJgCAABkcnMv&#10;ZG93bnJldi54bWxQSwUGAAAAAAQABAD1AAAAigMAAAAA&#10;" path="m218,r2,11l218,22r-7,23l196,51r-18,5l161,60r-16,6l131,74r4,7l138,82r7,-1l151,77r5,-3l161,73r-3,13l161,113r-11,10l137,128r-14,2l111,131r-14,2l86,136r-11,6l75,145r1,2l77,149r2,2l81,150r-4,13l75,176r,12l74,202r-19,5l36,210r-18,3l,210,,197,1,183,5,168r8,-13l21,152r10,-1l41,152r10,l60,151r9,-5l74,137,71,119r3,-16l82,87r13,l99,83r1,-2l100,79,97,77r-1,l82,79,70,83,57,86,45,84,33,79,31,66,34,51,39,37,62,29,87,24r26,-3l117,29r-1,7l115,46r-4,10l108,65r-7,7l101,74r1,3l107,81r8,1l123,82r2,-9l123,63r,-21l128,32r-2,-7l127,21r5,-2l138,16r7,-1l148,11,164,9,181,5,199,1,218,xe" strokecolor="white" strokeweight="0">
                <v:path arrowok="t" o:connecttype="custom" o:connectlocs="48921,2435;46920,9961;39582,12396;32243,14610;30020,17930;32243,17930;34689,16381;35134,19037;33355,27227;27351,28777;21570,29441;16678,31433;16900,32540;17567,33426;17122,36082;16678,41616;12230,45822;4003,47150;0,43608;1112,37189;4670,33647;9117,33647;13342,33426;16455,30327;16455,22800;21125,19258;22237,17930;21570,17045;18234,17488;12675,19037;7338,17488;7561,11289;13787,6419;25128,4649;25795,7969;24683,12396;22459,15938;22682,17045;25572,18152;27796,16159;27351,9297;28018,5534;29353,4206;32243,3320;36468,1992;44251,221" o:connectangles="0,0,0,0,0,0,0,0,0,0,0,0,0,0,0,0,0,0,0,0,0,0,0,0,0,0,0,0,0,0,0,0,0,0,0,0,0,0,0,0,0,0,0,0,0,0"/>
              </v:shape>
              <v:shape id="Freeform 132" o:spid="_x0000_s1131" style="position:absolute;left:4024;top:4363;width:67;height:160;visibility:visible;mso-wrap-style:square;v-text-anchor:top" coordsize="3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UcEcIA&#10;AADcAAAADwAAAGRycy9kb3ducmV2LnhtbERPTWsCMRC9F/ofwgjeauIitmyNYguFgvWgFvc6bMbd&#10;pZtJSFJd/30jCL3N433OYjXYXpwpxM6xhulEgSCunem40fB9+Hh6ARETssHeMWm4UoTV8vFhgaVx&#10;F97ReZ8akUM4lqihTcmXUsa6JYtx4jxx5k4uWEwZhkaagJccbntZKDWXFjvODS16em+p/tn/Wg2n&#10;r8oe1dqrcCz8zhVv1fZ5U2k9Hg3rVxCJhvQvvrs/TZ6vZnB7Jl8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RRwRwgAAANwAAAAPAAAAAAAAAAAAAAAAAJgCAABkcnMvZG93&#10;bnJldi54bWxQSwUGAAAAAAQABAD1AAAAhwMAAAAA&#10;" path="m13,r3,2l19,6r5,10l28,18r2,47l26,64r-3,2l16,70,10,69,6,57,3,42,,28,2,13,6,1,13,xe" strokecolor="white" strokeweight="0">
                <v:path arrowok="t" o:connecttype="custom" o:connectlocs="2891,0;3558,458;4225,1373;5337,3660;6226,4118;6671,14869;5782,14640;5114,15098;3558,16013;2224,15784;1334,13039;667,9608;0,6405;445,2974;1334,229;2891,0" o:connectangles="0,0,0,0,0,0,0,0,0,0,0,0,0,0,0,0"/>
              </v:shape>
              <v:shape id="Freeform 133" o:spid="_x0000_s1132" style="position:absolute;left:3344;top:4408;width:173;height:146;visibility:visible;mso-wrap-style:square;v-text-anchor:top" coordsize="7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Uxp8QA&#10;AADcAAAADwAAAGRycy9kb3ducmV2LnhtbERPTWsCMRC9F/wPYQQvRRMXWmQ1iiiCpfTg2oPehs24&#10;u7iZhE3UbX99Uyj0No/3OYtVb1txpy40jjVMJwoEcelMw5WGz+NuPAMRIrLB1jFp+KIAq+XgaYG5&#10;cQ8+0L2IlUghHHLUUMfocylDWZPFMHGeOHEX11mMCXaVNB0+UrhtZabUq7TYcGqo0dOmpvJa3KwG&#10;77O12hXhcHw7zc6mfN5m7x/fWo+G/XoOIlIf/8V/7r1J89UL/D6TLp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lMafEAAAA3AAAAA8AAAAAAAAAAAAAAAAAmAIAAGRycy9k&#10;b3ducmV2LnhtbFBLBQYAAAAABAAEAPUAAACJAwAAAAA=&#10;" path="m64,l79,4r,58l71,66r-7,1l55,65,47,63,31,66r-16,l,65,5,53,8,40,6,27,4,16,24,11,44,8,64,xe" strokecolor="white" strokeweight="0">
                <v:path arrowok="t" o:connecttype="custom" o:connectlocs="14052,0;17345,876;17345,13584;15589,14460;14052,14679;12076,14241;10319,13803;6806,14460;3293,14460;0,14241;1098,11612;1756,8764;1317,5915;878,3505;5269,2410;9661,1753;14052,0" o:connectangles="0,0,0,0,0,0,0,0,0,0,0,0,0,0,0,0,0"/>
              </v:shape>
              <v:shape id="Freeform 134" o:spid="_x0000_s1133" style="position:absolute;left:1921;top:4492;width:147;height:129;visibility:visible;mso-wrap-style:square;v-text-anchor:top" coordsize="6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LwQsIA&#10;AADcAAAADwAAAGRycy9kb3ducmV2LnhtbERPTWvCQBC9F/wPywi9Nbt6CCV1FRFEcxGMPeQ4ZKdJ&#10;MDsbs6uJ/fXdQqG3ebzPWW0m24kHDb51rGGRKBDElTMt1xo+L/u3dxA+IBvsHJOGJ3nYrGcvK8yM&#10;G/lMjyLUIoawz1BDE0KfSemrhiz6xPXEkftyg8UQ4VBLM+AYw20nl0ql0mLLsaHBnnYNVdfibjXc&#10;1NWkVF6+F2df7PPTrczlwWn9Op+2HyACTeFf/Oc+mjhfpfD7TLxA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QvBCwgAAANwAAAAPAAAAAAAAAAAAAAAAAJgCAABkcnMvZG93&#10;bnJldi54bWxQSwUGAAAAAAQABAD1AAAAhwMAAAAA&#10;" path="m64,l61,24r,25l43,54,23,56,5,59,,52,,43,1,32,2,22,5,12,35,5,64,xe" strokecolor="white" strokeweight="0">
                <v:path arrowok="t" o:connecttype="custom" o:connectlocs="14676,0;13988,5247;13988,10714;9860,11807;5274,12244;1147,12900;0,11369;0,9402;229,6997;459,4810;1147,2624;8026,1093;14676,0" o:connectangles="0,0,0,0,0,0,0,0,0,0,0,0,0"/>
              </v:shape>
              <v:shape id="Freeform 135" o:spid="_x0000_s1134" style="position:absolute;left:2850;top:4479;width:218;height:138;visibility:visible;mso-wrap-style:square;v-text-anchor:top" coordsize="9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u0h8QA&#10;AADcAAAADwAAAGRycy9kb3ducmV2LnhtbERPTWvCQBC9C/0PyxR6Kbqrh1hiNlJaKj1YwVTvQ3ZM&#10;otnZkF019td3CwVv83ifky0H24oL9b5xrGE6USCIS2carjTsvj/GLyB8QDbYOiYNN/KwzB9GGabG&#10;XXlLlyJUIoawT1FDHUKXSunLmiz6ieuII3dwvcUQYV9J0+M1httWzpRKpMWGY0ONHb3VVJ6Ks9WA&#10;ybo4vhfPK/Wzn23CMD0lX8ed1k+Pw+sCRKAh3MX/7k8T56s5/D0TL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rtIfEAAAA3AAAAA8AAAAAAAAAAAAAAAAAmAIAAGRycy9k&#10;b3ducmV2LnhtbFBLBQYAAAAABAAEAPUAAACJAwAAAAA=&#10;" path="m44,l98,3,94,13,93,23,92,34,88,45r-8,8l62,58,43,60r-21,l2,58,,47,2,37,4,26,7,16,19,8,32,5,44,xe" strokecolor="white" strokeweight="0">
                <v:path arrowok="t" o:connecttype="custom" o:connectlocs="9784,0;21792,689;20903,2988;20680,5286;20458,7814;19568,10342;17789,12180;13787,13329;9562,13789;4892,13789;445,13329;0,10801;445,8503;889,5975;1557,3677;4225,1839;7116,1149;9784,0" o:connectangles="0,0,0,0,0,0,0,0,0,0,0,0,0,0,0,0,0,0"/>
              </v:shape>
              <v:shape id="Freeform 136" o:spid="_x0000_s1135" style="position:absolute;left:2610;top:4514;width:209;height:143;visibility:visible;mso-wrap-style:square;v-text-anchor:top" coordsize="9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Dc9ccA&#10;AADcAAAADwAAAGRycy9kb3ducmV2LnhtbESPT2vCQBDF74V+h2UKvQTdrQXR6CqlReihhfrnktuQ&#10;HZNodjZkt5p++85B8DbDe/Peb5brwbfqQn1sAlt4GRtQxGVwDVcWDvvNaAYqJmSHbWCy8EcR1qvH&#10;hyXmLlx5S5ddqpSEcMzRQp1Sl2sdy5o8xnHoiEU7ht5jkrWvtOvxKuG+1RNjptpjw9JQY0fvNZXn&#10;3a+38FrE+fdhk00yM01F9tV+/MyKk7XPT8PbAlSiId3Nt+tPJ/hGaOUZmUC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A3PXHAAAA3AAAAA8AAAAAAAAAAAAAAAAAmAIAAGRy&#10;cy9kb3ducmV2LnhtbFBLBQYAAAAABAAEAPUAAACMAwAAAAA=&#10;" path="m82,l92,,89,9r,9l92,26r1,8l93,41r-1,8l87,54,75,56,57,55,38,59,21,62,3,65,,56,,47,3,40,6,33,8,24,21,14,34,7,49,3,64,4,73,2,82,xe" strokecolor="white" strokeweight="0">
                <v:path arrowok="t" o:connecttype="custom" o:connectlocs="18431,0;20678,0;20004,1971;20004,3942;20678,5694;20903,7445;20903,8978;20678,10730;19554,11825;16857,12263;12812,12044;8541,12920;4720,13577;674,14234;0,12263;0,10292;674,8759;1349,7226;1798,5256;4720,3066;7642,1533;11013,657;14385,876;16408,438;18431,0" o:connectangles="0,0,0,0,0,0,0,0,0,0,0,0,0,0,0,0,0,0,0,0,0,0,0,0,0"/>
              </v:shape>
              <v:shape id="Freeform 137" o:spid="_x0000_s1136" style="position:absolute;left:2406;top:4550;width:191;height:138;visibility:visible;mso-wrap-style:square;v-text-anchor:top" coordsize="8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gbMMEA&#10;AADcAAAADwAAAGRycy9kb3ducmV2LnhtbERPS2vCQBC+C/6HZYTedFcppaauIj6g0Esb256H7DQJ&#10;zc6G7DTGf+8WBG/z8T1ntRl8o3rqYh3YwnxmQBEXwdVcWvg8HafPoKIgO2wCk4ULRdisx6MVZi6c&#10;+YP6XEqVQjhmaKESaTOtY1GRxzgLLXHifkLnURLsSu06PKdw3+iFMU/aY82pocKWdhUVv/mft1Du&#10;5HH/3edv/r0XI4flcTvkX9Y+TIbtCyihQe7im/vVpflmCf/PpAv0+g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YGzDBAAAA3AAAAA8AAAAAAAAAAAAAAAAAmAIAAGRycy9kb3du&#10;cmV2LnhtbFBLBQYAAAAABAAEAPUAAACGAwAAAAA=&#10;" path="m49,r5,7l59,8,65,7,71,3,79,2r7,1l82,12r,10l81,32,79,42r-8,7l49,55,25,59,4,63,1,52,,42,,30,5,19,19,11,34,3,49,xe" strokecolor="white" strokeweight="0">
                <v:path arrowok="t" o:connecttype="custom" o:connectlocs="10896,0;12008,1532;13120,1751;14454,1532;15788,657;17567,438;19124,657;18235,2626;18235,4815;18012,7004;17567,9193;15788,10725;10896,12038;5559,12914;889,13789;222,11381;0,9193;0,6566;1112,4159;4225,2408;7561,657;10896,0" o:connectangles="0,0,0,0,0,0,0,0,0,0,0,0,0,0,0,0,0,0,0,0,0,0"/>
              </v:shape>
              <v:shape id="Freeform 138" o:spid="_x0000_s1137" style="position:absolute;left:3869;top:4510;width:93;height:133;visibility:visible;mso-wrap-style:square;v-text-anchor:top" coordsize="4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B9mccA&#10;AADcAAAADwAAAGRycy9kb3ducmV2LnhtbESPS2/CQAyE75X4Dysj9VY29IBQYEE8VGgPPfCmNzdr&#10;koisN8puIf339QGpN1sznvk8nrauUjdqQunZQL+XgCLOvC05N7Dfvb0MQYWIbLHyTAZ+KcB00nka&#10;Y2r9nTd028ZcSQiHFA0UMdap1iEryGHo+ZpYtItvHEZZm1zbBu8S7ir9miQD7bBkaSiwpkVB2XX7&#10;4wxsPr4/B4e1n3+1i8syng6r8jw8GvPcbWcjUJHa+G9+XL9bwe8LvjwjE+jJ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AfZnHAAAA3AAAAA8AAAAAAAAAAAAAAAAAmAIAAGRy&#10;cy9kb3ducmV2LnhtbFBLBQYAAAAABAAEAPUAAACMAwAAAAA=&#10;" path="m13,r9,2l29,5,39,6r1,11l40,43r3,13l35,61r-7,l20,59,14,54,8,53,,53,2,43,,32,,10,3,1,13,xe" strokecolor="white" strokeweight="0">
                <v:path arrowok="t" o:connecttype="custom" o:connectlocs="2823,0;4778,438;6298,1094;8470,1313;8687,3719;8687,9406;9339,12250;7602,13344;6081,13344;4344,12906;3041,11813;1737,11594;0,11594;434,9406;0,7000;0,2188;652,219;2823,0" o:connectangles="0,0,0,0,0,0,0,0,0,0,0,0,0,0,0,0,0,0"/>
              </v:shape>
              <v:shape id="Freeform 139" o:spid="_x0000_s1138" style="position:absolute;left:3940;top:4523;width:164;height:298;visibility:visible;mso-wrap-style:square;v-text-anchor:top" coordsize="73,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XzWMIA&#10;AADcAAAADwAAAGRycy9kb3ducmV2LnhtbERPTWvCQBC9F/wPywje6iYepI2uooFCwYs14nnMjtlo&#10;djZmV4399d1Cobd5vM+ZL3vbiDt1vnasIB0nIIhLp2uuFOyLj9c3ED4ga2wck4IneVguBi9zzLR7&#10;8Bfdd6ESMYR9hgpMCG0mpS8NWfRj1xJH7uQ6iyHCrpK6w0cMt42cJMlUWqw5NhhsKTdUXnY3q6A4&#10;5Btz266+J5S/H+36fL5Mr4VSo2G/moEI1Id/8Z/7U8f5aQq/z8QL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BfNYwgAAANwAAAAPAAAAAAAAAAAAAAAAAJgCAABkcnMvZG93&#10;bnJldi54bWxQSwUGAAAAAAQABAD1AAAAhwMAAAAA&#10;" path="m27,l38,,52,2,63,7r9,18l72,36r1,10l72,56,66,66r-9,l42,61r-7,l38,82r2,22l37,125r-7,3l23,132r-6,2l11,123,3,114r3,-8l3,97,,88,,80,5,71,20,66r5,-5l27,54,26,46,21,31,22,15,27,xe" strokecolor="white" strokeweight="0">
                <v:path arrowok="t" o:connecttype="custom" o:connectlocs="6086,0;8566,0;11721,445;14201,1557;16230,5560;16230,8007;16455,10231;16230,12455;14877,14679;12848,14679;9467,13567;7889,13567;8566,18237;9016,23130;8340,27800;6762,28468;5184,29357;3832,29802;2480,27356;676,25354;1352,23575;676,21573;0,19571;0,17792;1127,15791;4508,14679;5635,13567;6086,12010;5861,10231;4734,6894;4959,3336;6086,0" o:connectangles="0,0,0,0,0,0,0,0,0,0,0,0,0,0,0,0,0,0,0,0,0,0,0,0,0,0,0,0,0,0,0,0"/>
              </v:shape>
              <v:shape id="Freeform 140" o:spid="_x0000_s1139" style="position:absolute;left:1899;top:4634;width:253;height:112;visibility:visible;mso-wrap-style:square;v-text-anchor:top" coordsize="11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a72cIA&#10;AADcAAAADwAAAGRycy9kb3ducmV2LnhtbERPTWvCQBC9F/wPywi9NZsEWkp0DUWxFG+xXryN2Wk2&#10;bXY27K4a/71bKPQ2j/c5y3qyg7iQD71jBUWWgyBune65U3D43D69gggRWePgmBTcKEC9mj0ssdLu&#10;yg1d9rETKYRDhQpMjGMlZWgNWQyZG4kT9+W8xZig76T2eE3hdpBlnr9Iiz2nBoMjrQ21P/uzVbDV&#10;z9+byHbX+FO7ey/zZtgcjVKP8+ltASLSFP/Ff+4PneYXJfw+ky6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drvZwgAAANwAAAAPAAAAAAAAAAAAAAAAAJgCAABkcnMvZG93&#10;bnJldi54bWxQSwUGAAAAAAQABAD1AAAAhwMAAAAA&#10;" path="m89,r25,l111,11r,11l113,33,93,39,70,42,48,43,27,46,6,51,1,46,,39,4,25,8,17r,-6l34,5,62,1,89,xe" strokecolor="white" strokeweight="0">
                <v:path arrowok="t" o:connecttype="custom" o:connectlocs="19791,0;25350,0;24683,2398;24683,4797;25128,7195;20680,8504;15566,9158;10674,9376;6004,10030;1334,11120;222,10030;0,8504;889,5451;1779,3707;1779,2398;7561,1090;13787,218;19791,0" o:connectangles="0,0,0,0,0,0,0,0,0,0,0,0,0,0,0,0,0,0"/>
              </v:shape>
              <v:shape id="Freeform 141" o:spid="_x0000_s1140" style="position:absolute;left:3211;top:4581;width:320;height:165;visibility:visible;mso-wrap-style:square;v-text-anchor:top" coordsize="14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og7sEA&#10;AADcAAAADwAAAGRycy9kb3ducmV2LnhtbERPTWvCQBC9F/wPywi91U1iKxJdRaQtBU9VweuYHZNg&#10;djZmp5r+e7dQ8DaP9znzZe8adaUu1J4NpKMEFHHhbc2lgf3u42UKKgiyxcYzGfilAMvF4GmOufU3&#10;/qbrVkoVQzjkaKASaXOtQ1GRwzDyLXHkTr5zKBF2pbYd3mK4a3SWJBPtsObYUGFL64qK8/bHGXjv&#10;03EWXjPa1W/pYXX5lLA5ijHPw341AyXUy0P87/6ycX46hr9n4gV6c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6IO7BAAAA3AAAAA8AAAAAAAAAAAAAAAAAmAIAAGRycy9kb3du&#10;cmV2LnhtbFBLBQYAAAAABAAEAPUAAACGAwAAAAA=&#10;" path="m54,l76,,99,3r14,2l121,r7,l137,1,146,r-3,62l131,69r-14,4l101,73,91,66,81,63,69,64,57,67,46,68,35,67r-7,1l20,71r-6,3l6,74,,69,1,56,5,43,10,32,13,20,14,6,33,1,54,xe" strokecolor="white" strokeweight="0">
                <v:path arrowok="t" o:connecttype="custom" o:connectlocs="11843,0;16668,0;21713,667;24783,1112;26538,0;28073,0;30047,222;32021,0;31363,13789;28731,15346;25661,16236;22152,16236;19958,14679;17765,14012;15133,14234;12501,14901;10089,15124;7676,14901;6141,15124;4386,15791;3071,16458;1316,16458;0,15346;219,12455;1097,9563;2193,7117;2851,4448;3071,1334;7238,222;11843,0" o:connectangles="0,0,0,0,0,0,0,0,0,0,0,0,0,0,0,0,0,0,0,0,0,0,0,0,0,0,0,0,0,0"/>
              </v:shape>
              <v:shape id="Freeform 142" o:spid="_x0000_s1141" style="position:absolute;left:2930;top:4608;width:272;height:262;visibility:visible;mso-wrap-style:square;v-text-anchor:top" coordsize="123,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xo4cIA&#10;AADcAAAADwAAAGRycy9kb3ducmV2LnhtbERPS2rDMBDdB3oHMYXuEtmhDsGNYlpDoJvSxu4BBmli&#10;O7FGxlJi9/ZVoZDdPN53dsVse3Gj0XeOFaSrBASxdqbjRsF3fVhuQfiAbLB3TAp+yEOxf1jsMDdu&#10;4iPdqtCIGMI+RwVtCEMupdctWfQrNxBH7uRGiyHCsZFmxCmG216uk2QjLXYcG1ocqGxJX6qrVTA3&#10;n1n9patNVr7xh3bhXB74rNTT4/z6AiLQHO7if/e7ifPTZ/h7Jl4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LGjhwgAAANwAAAAPAAAAAAAAAAAAAAAAAJgCAABkcnMvZG93&#10;bnJldi54bWxQSwUGAAAAAAQABAD1AAAAhwMAAAAA&#10;" path="m66,r4,1l75,7,123,2r-4,19l114,38r-2,17l109,55r-2,2l104,59r-1,3l103,64r7,8l113,73,95,80,78,91,59,104,42,116,41,105,43,95r9,-9l59,85r9,-1l75,83r8,-5l83,74,80,72r-1,l77,70r-3,l72,69r-3,l52,72r-34,l,74,,58,2,42,8,26r8,-8l26,15,37,10,47,3r6,l59,1,66,xe" strokecolor="white" strokeweight="0">
                <v:path arrowok="t" o:connecttype="custom" o:connectlocs="14557,0;15439,226;16542,1584;27129,452;26247,4751;25144,8597;24703,12443;24041,12443;23600,12896;22938,13348;22718,14027;22718,14479;24262,16289;24923,16516;20953,18099;17204,20588;13013,23529;9264,26244;9043,23755;9484,21493;11469,19457;13013,19231;14998,19004;16542,18778;18307,17647;18307,16742;17645,16289;17424,16289;16983,15837;16322,15837;15880,15611;15219,15611;11469,16289;3970,16289;0,16742;0,13122;441,9502;1764,5882;3529,4072;5735,3394;8161,2262;10366,679;11690,679;13013,226;14557,0" o:connectangles="0,0,0,0,0,0,0,0,0,0,0,0,0,0,0,0,0,0,0,0,0,0,0,0,0,0,0,0,0,0,0,0,0,0,0,0,0,0,0,0,0,0,0,0,0"/>
              </v:shape>
              <v:shape id="Freeform 143" o:spid="_x0000_s1142" style="position:absolute;left:3553;top:4586;width:53;height:155;visibility:visible;mso-wrap-style:square;v-text-anchor:top" coordsize="2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AzdsIA&#10;AADcAAAADwAAAGRycy9kb3ducmV2LnhtbERPTYvCMBC9C/sfwix409RF61KN4gqKHtVdz0MztsVm&#10;UptYq7/eCMLe5vE+ZzpvTSkaql1hWcGgH4EgTq0uOFPwe1j1vkE4j6yxtEwK7uRgPvvoTDHR9sY7&#10;avY+EyGEXYIKcu+rREqX5mTQ9W1FHLiTrQ36AOtM6hpvIdyU8iuKYmmw4NCQY0XLnNLz/moUbM9j&#10;P443x5/loRn+Vcf4snisL0p1P9vFBISn1v+L3+6NDvMHI3g9Ey6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IDN2wgAAANwAAAAPAAAAAAAAAAAAAAAAAJgCAABkcnMvZG93&#10;bnJldi54bWxQSwUGAAAAAAQABAD1AAAAhwMAAAAA&#10;" path="m10,r7,l23,2,22,18r1,18l23,69r-7,l7,65,,65,1,43,2,23,3,2,10,xe" strokecolor="white" strokeweight="0">
                <v:path arrowok="t" o:connecttype="custom" o:connectlocs="2320,0;3945,0;5337,451;5105,4061;5337,8122;5337,15568;3713,15568;1624,14666;0,14666;232,9702;464,5189;696,451;2320,0" o:connectangles="0,0,0,0,0,0,0,0,0,0,0,0,0"/>
              </v:shape>
              <v:shape id="Freeform 144" o:spid="_x0000_s1143" style="position:absolute;left:2695;top:4639;width:302;height:302;visibility:visible;mso-wrap-style:square;v-text-anchor:top" coordsize="137,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lC78IA&#10;AADcAAAADwAAAGRycy9kb3ducmV2LnhtbERPPWvDMBDdC/0P4grdajkZTOtECU7BkCGU2nX3i3Wx&#10;TayTkdTE/fdVINDtHu/z1tvZjOJCzg+WFSySFARxa/XAnYLmq3x5BeEDssbRMin4JQ/bzePDGnNt&#10;r1zRpQ6diCHsc1TQhzDlUvq2J4M+sRNx5E7WGQwRuk5qh9cYbka5TNNMGhw4NvQ40XtP7bn+MQqK&#10;4/LAbeU+mjfjCl1m5Wn3+a3U89NcrEAEmsO/+O7e6zh/kcHtmXiB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eULvwgAAANwAAAAPAAAAAAAAAAAAAAAAAJgCAABkcnMvZG93&#10;bnJldi54bWxQSwUGAAAAAAQABAD1AAAAhwMAAAAA&#10;" path="m66,l97,4,89,60r-5,2l81,65r-3,3l77,73r6,7l92,81r10,-1l111,77r2,-4l118,73r12,3l137,73r-5,13l130,98r3,12l130,109r-1,l125,113r-1,2l122,118r-3,l108,120,86,130r-13,4l62,135,51,133,41,127r,-14l45,99,52,89,63,82r7,-6l73,73,72,71,68,67,66,66,50,71,17,73,,76,2,66,4,56,4,46,5,36,9,29r5,-6l23,20r5,-8l36,7,45,4,55,3,66,xe" strokecolor="white" strokeweight="0">
                <v:path arrowok="t" o:connecttype="custom" o:connectlocs="14569,0;21412,896;19646,13443;18543,13891;17880,14563;17218,15236;16997,16356;18322,17924;20308,18148;22516,17924;24503,17252;24944,16356;26048,16356;28697,17028;30242,16356;29138,19268;28697,21957;29359,24646;28697,24422;28476,24422;27593,25318;27372,25766;26931,26438;26269,26438;23840,26886;18984,29127;16114,30023;13686,30247;11258,29799;9051,28455;9051,25318;9934,22181;11479,19941;13907,18372;15452,17028;16114,16356;15894,15908;15011,15011;14569,14787;11037,15908;3753,16356;0,17028;441,14787;883,12547;883,10306;1104,8066;1987,6498;3090,5153;5077,4481;6181,2689;7947,1568;9934,896;12141,672;14569,0" o:connectangles="0,0,0,0,0,0,0,0,0,0,0,0,0,0,0,0,0,0,0,0,0,0,0,0,0,0,0,0,0,0,0,0,0,0,0,0,0,0,0,0,0,0,0,0,0,0,0,0,0,0,0,0,0,0"/>
              </v:shape>
              <v:shape id="Freeform 145" o:spid="_x0000_s1144" style="position:absolute;left:2454;top:4679;width:316;height:400;visibility:visible;mso-wrap-style:square;v-text-anchor:top" coordsize="14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PA3MIA&#10;AADcAAAADwAAAGRycy9kb3ducmV2LnhtbERP32vCMBB+H/g/hBN8m4kiblSjiCCIjME6BR+P5myq&#10;zaU0sXb//SIM9nYf389brntXi47aUHnWMBkrEMSFNxWXGo7fu9d3ECEiG6w9k4YfCrBeDV6WmBn/&#10;4C/q8liKFMIhQw02xiaTMhSWHIaxb4gTd/Gtw5hgW0rT4iOFu1pOlZpLhxWnBosNbS0Vt/zuNOTK&#10;lVd76C73s/o8Xr2a7T5OZ61Hw36zABGpj//iP/fepPmTN3g+ky6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88DcwgAAANwAAAAPAAAAAAAAAAAAAAAAAJgCAABkcnMvZG93&#10;bnJldi54bWxQSwUGAAAAAAQABAD1AAAAhwMAAAAA&#10;" path="m56,r6,1l70,6,86,2,102,,98,10r,31l97,50r-5,8l82,63r,6l83,70r8,l93,71r1,l96,74r,2l107,74r11,-4l129,68r11,1l139,83r-5,29l122,125,99,152,87,164,73,174r-17,6l58,173r2,-8l60,158r1,-7l63,146r5,-4l78,141r6,l92,139r5,-1l101,133r,-3l98,127r-2,-1l87,126r-15,1l60,131r-14,2l33,132r5,-20l41,101r5,-9l53,85,65,80r3,-4l70,73r2,-4l76,65,57,66,38,70,20,71,,69,4,54,7,42,12,29,20,18,31,8r6,2l43,7,56,xe" strokecolor="white" strokeweight="0">
                <v:path arrowok="t" o:connecttype="custom" o:connectlocs="13984,222;19397,445;22103,2224;21878,11120;18495,14012;18720,15568;20975,15791;21652,16458;24133,16458;29095,15124;31350,18460;27516,27801;19622,36475;12630,40033;13533,36697;13758,33583;15337,31582;18946,31359;21878,30692;22780,28913;21652,28023;16239,28246;10375,29580;8571,24909;10375,20461;14660,17792;15788,16236;17141,14456;8571,15568;0,15346;1579,9341;4511,4003;8345,2224;12630,0" o:connectangles="0,0,0,0,0,0,0,0,0,0,0,0,0,0,0,0,0,0,0,0,0,0,0,0,0,0,0,0,0,0,0,0,0,0"/>
              </v:shape>
              <v:shape id="Freeform 146" o:spid="_x0000_s1145" style="position:absolute;left:2214;top:4701;width:298;height:289;visibility:visible;mso-wrap-style:square;v-text-anchor:top" coordsize="135,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4L8YA&#10;AADcAAAADwAAAGRycy9kb3ducmV2LnhtbESPQUsDMRCF74L/IYzgzWbrQWRtWtpCsdAiWKuwt2Ez&#10;3V26maRJ3K7/3jkI3mZ4b977ZrYYXa8GiqnzbGA6KUAR19523Bg4fmwenkGljGyx90wGfijBYn57&#10;M8PS+iu/03DIjZIQTiUaaHMOpdapbslhmvhALNrJR4dZ1thoG/Eq4a7Xj0XxpB12LA0tBlq3VJ8P&#10;387Adl+dv8Lxra8+4yXvVvtqN7wGY+7vxuULqExj/jf/XW+t4E+FVp6RCf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uM4L8YAAADcAAAADwAAAAAAAAAAAAAAAACYAgAAZHJz&#10;L2Rvd25yZXYueG1sUEsFBgAAAAAEAAQA9QAAAIsDAAAAAA==&#10;" path="m65,l85,5r22,1l105,21r-5,16l96,53r-4,2l89,59r-4,3l81,65r-2,5l86,74r9,l102,73r8,l116,72r6,1l135,73r-2,8l132,91r-5,18l124,116r-8,6l105,125r-16,3l60,128r-15,2l43,117,41,105,44,93,50,81r5,-1l59,78r7,-8l65,67,,72,,53,4,36,12,20r9,-5l34,12,45,10,56,6,65,xe" strokecolor="white" strokeweight="0">
                <v:path arrowok="t" o:connecttype="custom" o:connectlocs="14347,0;18761,1112;23617,1334;23175,4671;22072,8229;21189,11788;20306,12232;19644,13122;18761,13789;17878,14457;17437,15569;18982,16458;20968,16458;22513,16236;24279,16236;25603,16013;26928,16236;29797,16236;29356,18015;29135,20239;28031,24242;27369,25799;25603,27134;23175,27801;19644,28468;13243,28468;9932,28913;9491,26022;9049,23353;9712,20684;11036,18015;12140,17793;13022,17348;14567,15569;14347,14901;0,16013;0,11788;883,8007;2649,4448;4635,3336;7504,2669;9932,2224;12360,1334;14347,0" o:connectangles="0,0,0,0,0,0,0,0,0,0,0,0,0,0,0,0,0,0,0,0,0,0,0,0,0,0,0,0,0,0,0,0,0,0,0,0,0,0,0,0,0,0,0,0"/>
              </v:shape>
              <v:shape id="Freeform 147" o:spid="_x0000_s1146" style="position:absolute;left:1872;top:4768;width:133;height:147;visibility:visible;mso-wrap-style:square;v-text-anchor:top" coordsize="6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cDg74A&#10;AADcAAAADwAAAGRycy9kb3ducmV2LnhtbERPSw/BQBC+S/yHzUjc2BKEskQ8wtXj4Di6o210Z5vu&#10;ov69lUjc5sv3nNmiNoV4UuVyywp63QgEcWJ1zqmC82nbGYNwHlljYZkUvMnBYt5szDDW9sUHeh59&#10;KkIIuxgVZN6XsZQuycig69qSOHA3Wxn0AVap1BW+QrgpZD+KRtJgzqEhw5JWGSX348Mo2KyH78Pa&#10;nO1pcN3lw+Sy7NtLqlS7VS+nIDzV/i/+ufc6zO9N4PtMuEDO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l3A4O+AAAA3AAAAA8AAAAAAAAAAAAAAAAAmAIAAGRycy9kb3ducmV2&#10;LnhtbFBLBQYAAAAABAAEAPUAAACDAwAAAAA=&#10;" path="m45,l61,2,57,14,55,27,52,55,,67,,51,1,35,5,19,10,5,27,2,45,xe" strokecolor="white" strokeweight="0">
                <v:path arrowok="t" o:connecttype="custom" o:connectlocs="9842,0;13342,438;12467,3067;12030,5915;11374,12050;0,14679;0,11174;219,7668;1094,4163;2187,1095;5905,438;9842,0" o:connectangles="0,0,0,0,0,0,0,0,0,0,0,0"/>
              </v:shape>
              <v:shape id="Freeform 148" o:spid="_x0000_s1147" style="position:absolute;left:4047;top:4692;width:57;height:134;visibility:visible;mso-wrap-style:square;v-text-anchor:top" coordsize="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24vsAA&#10;AADcAAAADwAAAGRycy9kb3ducmV2LnhtbESPQYvCMBCF7wv+hzDC3tZUhUWqUUQUvHiwu96HZmyK&#10;zaQkUeu/dw4Le5vhvXnvm9Vm8J16UExtYAPTSQGKuA625cbA78/hawEqZWSLXWAy8KIEm/XoY4Wl&#10;DU8+06PKjZIQTiUacDn3pdapduQxTUJPLNo1RI9Z1thoG/Ep4b7Ts6L41h5blgaHPe0c1bfq7g0c&#10;5ufoSLtFHy8n2tuqPXJXGfM5HrZLUJmG/G/+uz5awZ8JvjwjE+j1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A24vsAAAADcAAAADwAAAAAAAAAAAAAAAACYAgAAZHJzL2Rvd25y&#10;ZXYueG1sUEsFBgAAAAAEAAQA9QAAAIUDAAAAAA==&#10;" path="m10,r4,l19,5r7,11l26,60,21,58,16,57,4,54,,49,3,44,4,37,5,28,5,18,8,4,10,xe" strokecolor="white" strokeweight="0">
                <v:path arrowok="t" o:connecttype="custom" o:connectlocs="2224,0;3113,0;4225,1112;5782,3558;5782,13344;4670,12899;3558,12677;890,12010;0,10898;667,9786;890,8229;1112,6227;1112,4003;1779,890;2224,0" o:connectangles="0,0,0,0,0,0,0,0,0,0,0,0,0,0,0"/>
              </v:shape>
              <v:shape id="Freeform 149" o:spid="_x0000_s1148" style="position:absolute;left:916;top:4759;width:3220;height:1223;visibility:visible;mso-wrap-style:square;v-text-anchor:top" coordsize="1448,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r5WMAA&#10;AADcAAAADwAAAGRycy9kb3ducmV2LnhtbERPzWrCQBC+F/oOyxS81Y1SpKSuIpai9mbsA0yz02w0&#10;OxOy2yS+fVcQepuP73eW69E3qqcu1MIGZtMMFHEptubKwNfp4/kVVIjIFhthMnClAOvV48MScysD&#10;H6kvYqVSCIccDbgY21zrUDryGKbSEifuRzqPMcGu0rbDIYX7Rs+zbKE91pwaHLa0dVReil9vYNcX&#10;4ftAsvuU5oUHt3+X8/VkzORp3LyBijTGf/Hdvbdp/nwGt2fSBXr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hr5WMAAAADcAAAADwAAAAAAAAAAAAAAAACYAgAAZHJzL2Rvd25y&#10;ZXYueG1sUEsFBgAAAAAEAAQA9QAAAIUDAAAAAA==&#10;" path="m907,200r1,l907,200xm1108,r12,2l1130,9r12,3l1167,9r12,2l1193,21r11,11l1215,44r13,12l1243,65r17,3l1269,70r7,5l1281,84r5,10l1295,101r10,5l1327,113r12,7l1353,126r-21,-4l1290,120r-21,-4l1248,106r3,-1l1258,106r5,2l1268,110r5,-2l1275,105r,-8l1255,86,1213,71r-21,-8l1176,59r-17,-6l1143,44r9,-1l1161,45r15,10l1183,59r7,l1199,53,1179,38r-22,-9l1133,24r-25,2l1083,28r-24,5l1034,39r-23,6l999,53,988,63,976,74,964,84r-12,7l938,96,922,95r-29,7l883,100r-13,2l858,107r-10,8l838,121r-11,5l814,128r-7,8l810,138r2,1l825,139r-14,14l795,164r-18,7l759,176r-9,5l740,185r-10,3l724,191r,3l725,196r3,1l730,197r3,2l740,199r31,-9l804,184r32,-4l870,175r32,-6l933,159r30,-12l993,137r31,-6l1055,127r31,1l1069,133r-19,3l1031,137r-18,2l994,143r-18,9l962,164r-22,10l918,180r-24,5l871,191r-23,8l827,209r1,1l830,210r1,1l846,204r7,-3l861,201r7,4l907,200r,4l908,205r16,4l942,207r17,-3l976,201r17,-1l1014,194r25,-2l1064,192r26,3l1110,189r20,-4l1151,181r20,-3l1190,171r18,-11l1220,158r14,l1246,160r13,2l1271,159r13,-6l1310,152r,2l1311,154r,1l1312,155r2,-1l1316,154r1,1l1339,150r24,-2l1390,150r26,7l1438,168r4,-5l1437,154r-8,-5l1409,142r-8,-4l1412,138r12,4l1437,148r10,9l1448,168r-2,7l1442,181r-16,-2l1393,169r-15,-4l1362,167r-15,7l1335,173r-13,l1310,176r-11,8l1294,191r-15,8l1270,202r-48,41l1200,251r-22,6l1157,265r-19,13l1132,282r-9,2l1116,284r-6,1l1105,289r-4,7l1122,305r21,7l1166,320r21,11l1204,329r18,1l1238,331r17,-1l1271,325r15,4l1300,332r-35,3l1249,338r-15,9l1218,352r-16,l1187,348r-30,-10l1141,336r-38,-5l1066,332r-37,8l993,350r-35,16l925,383r-11,15l904,411r-11,14l878,436r-7,11l865,461r-4,12l856,486r-8,11l836,505r-10,8l814,517r-14,3l789,525r-7,l777,529r-6,2l764,529r5,-4l774,523r5,-4l784,517r1,-5l782,505r-11,9l794,493r24,-23l838,446r12,-16l862,416r30,-24l897,389r5,l907,387r5,-5l911,377r7,-11l917,361r5,-3l925,357r3,-1l933,351r,-4l949,340r16,-10l980,316r13,-4l1005,311r16,-8l1040,296r16,-5l1071,284r9,-2l1088,280r9,-2l1105,273r5,-6l1103,263r-6,1l1091,267r-8,l1096,261r16,-5l1127,248r14,-9l1159,237r15,-7l1189,221r14,-10l1218,201r16,-9l1233,180r-36,17l1161,209r-38,7l1120,220r-7,1l1107,221r-6,-1l1096,218r-17,3l1062,226r-15,1l1055,222r9,-2l1071,218r8,-6l1067,209r-10,l1049,211r-10,3l1029,215r-19,6l993,222r-19,1l957,225r-17,3l921,226r-19,1l883,230r-18,l843,226r-11,2l818,228r-13,-3l789,223r-15,2l734,230r-18,3l702,238r-18,5l668,251r-14,11l642,275r-11,14l617,304r-13,12l588,327r-27,30l549,372r-9,17l522,403r-17,12l486,426r-21,8l446,431r-16,4l417,441r-15,7l388,457r-14,6l359,468r-17,2l339,471r-1,2l338,477r1,2l341,481r2,1l348,482r3,-1l352,481r-21,10l308,497r-26,3l261,498r11,-4l282,487r9,-9l298,467r8,-10l333,450r29,-9l362,439r-5,-5l402,423r44,-14l490,393r41,-20l551,346r17,-27l583,288r-1,-3l585,280r5,-2l593,277r3,l598,275r20,-6l636,257r17,-14l668,226r14,-17l689,207r8,-5l703,197r-6,-5l688,191r-9,l669,192r-7,2l656,196r-17,l632,197r-5,5l627,199r1,-3l628,192r-2,-1l608,196r-17,6l575,207r-18,l542,201r-21,1l500,207r-20,7l458,218r-23,l424,220r-11,-3l402,214r-12,-3l379,211r-10,4l361,225r-5,2l352,228r-5,3l344,233r-1,4l341,247r-6,7l327,259r-9,4l310,269r-8,6l290,280r-13,8l269,296r-45,13l201,316r-20,9l181,330r14,l189,333r-4,5l183,345r-5,5l172,352r,12l170,378r-1,12l170,403r2,l173,401r,-2l175,397r11,1l196,394r9,-6l214,380r9,-6l232,369r10,-1l255,372r-5,2l242,376r-8,1l214,392r-10,6l193,403r-13,1l170,410r-11,8l150,427r-3,12l142,445r-8,2l128,450r-6,5l129,461r-16,11l96,482r-18,7l69,487r-8,4l51,494r-9,4l40,500r-4,3l33,505r-1,3l31,512r7,2l37,520r-4,5l23,530r-3,4l18,540,,550,10,530,22,512,37,495,56,483r21,-7l94,467r18,-11l128,442r12,-16l147,408r10,-37l163,352r7,-19l180,317r15,-13l230,296r32,-13l292,267r30,-20l377,205r12,-6l402,197r11,2l424,202r13,4l449,207r12,-1l475,201r14,-6l502,190r14,-2l530,189r20,2l570,190r20,-4l611,183r22,l647,175r15,-1l710,178r15,-3l739,167r14,-8l767,152r14,-9l795,133r10,-13l811,113,821,98r6,-6l836,90r15,6l867,96r15,-2l898,87,928,77,993,35r33,-18l1062,1r13,2l1086,3r12,-2l1108,xe" strokecolor="white" strokeweight="0">
                <v:path arrowok="t" o:connecttype="custom" o:connectlocs="262173,2446;284854,18682;282186,25799;279073,19127;263062,13122;229929,8674;198575,22685;180119,30692;162329,41812;178785,40923;241493,28468;204135,40033;189681,44703;217032,44703;260394,39588;291303,33806;303089,32916;313985,30692;306424,36697;282408,44926;246829,63386;275293,73616;267287,78287;205691,85181;188569,110536;169890,117652;181898,104531;202578,83847;214586,73394;241937,62274;247274,56936;274181,40033;239936,49152;233265,46928;200577,50486;163219,51153;134311,70280;99176,95857;75161,105198;68490,110536;80498,98081;129641,64053;145207,54045;148765,42702;139203,42479;101845,48484;79163,50486;68934,59827;43362,73394;37803,89629;49588,83180;42917,89629;27129,101194;8895,111203;4447,118765;24905,101417;51145,65832;97175,45816;126750,42257;167444,35362;189236,21351;241493,667" o:connectangles="0,0,0,0,0,0,0,0,0,0,0,0,0,0,0,0,0,0,0,0,0,0,0,0,0,0,0,0,0,0,0,0,0,0,0,0,0,0,0,0,0,0,0,0,0,0,0,0,0,0,0,0,0,0,0,0,0,0,0,0,0,0"/>
                <o:lock v:ext="edit" verticies="t"/>
              </v:shape>
              <v:shape id="Freeform 150" o:spid="_x0000_s1149" style="position:absolute;left:3669;top:4759;width:160;height:44;visibility:visible;mso-wrap-style:square;v-text-anchor:top" coordsize="7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RA2cEA&#10;AADcAAAADwAAAGRycy9kb3ducmV2LnhtbERPzUoDMRC+C75DmII3O9tVpGybFqkIHgRJ2wcYNuNm&#10;dTNZk9iuPr0RBG/z8f3Oejv5QZ04pj6IhsW8AsXSBttLp+F4eLxegkqZxNIQhDV8cYLt5vJiTY0N&#10;ZzF82udOlRBJDWlwOY8NYmode0rzMLIU7jVET7nA2KGNdC7hfsC6qu7QUy+lwdHIO8ft+/7Ta1ji&#10;y7Mxt2/mA8ngzc5/19E9aH01m+5XoDJP+V/8536yZX5dw+8z5QL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9EQNnBAAAA3AAAAA8AAAAAAAAAAAAAAAAAmAIAAGRycy9kb3du&#10;cmV2LnhtbFBLBQYAAAAABAAEAPUAAACGAwAAAAA=&#10;" path="m11,l23,1,35,3,46,5,57,3r1,2l61,5r5,2l68,7r3,2l72,12r-3,5l67,21,18,13,5,14,2,12,,7,,3,11,xe" fillcolor="black" strokeweight="0">
                <v:path arrowok="t" o:connecttype="custom" o:connectlocs="2446,0;5115,212;7783,635;10229,1059;12675,635;12898,1059;13565,1059;14677,1483;15122,1483;15789,1906;16011,2542;15344,3601;14899,4448;4003,2754;1112,2965;445,2542;0,1483;0,635;2446,0" o:connectangles="0,0,0,0,0,0,0,0,0,0,0,0,0,0,0,0,0,0,0"/>
              </v:shape>
              <v:shape id="Freeform 151" o:spid="_x0000_s1150" style="position:absolute;left:1850;top:4884;width:431;height:289;visibility:visible;mso-wrap-style:square;v-text-anchor:top" coordsize="193,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UoCr8A&#10;AADcAAAADwAAAGRycy9kb3ducmV2LnhtbERPzYrCMBC+L/gOYYS9ramVXaQapSiyHl31AYZmbKvN&#10;pDSxjW9vFgRv8/H9znIdTCN66lxtWcF0koAgLqyuuVRwPu2+5iCcR9bYWCYFD3KwXo0+lphpO/Af&#10;9UdfihjCLkMFlfdtJqUrKjLoJrYljtzFdgZ9hF0pdYdDDDeNTJPkRxqsOTZU2NKmouJ2vBsFWzn7&#10;3ZnHyfXf13yeHkJ+CH5Q6nMc8gUIT8G/xS/3Xsf56Qz+n4kXyN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9SgKvwAAANwAAAAPAAAAAAAAAAAAAAAAAJgCAABkcnMvZG93bnJl&#10;di54bWxQSwUGAAAAAAQABAD1AAAAhAMAAAAA&#10;" path="m176,r8,l193,2r-4,37l183,49r-8,6l163,57r-36,l116,59r-4,3l111,65r,3l115,71r5,1l125,72r5,1l131,77r,16l129,104r-4,8l119,118r-17,-1l85,120r-17,5l51,130r-2,-5l45,120r,-5l48,109r-2,-7l49,96,54,81r5,-1l66,75r3,-3l71,68,68,65,3,65,,55,2,45,7,25,28,21,49,17,69,14r22,l92,12r5,6l99,25r,8l97,40r,6l94,49r-5,2l85,55r-3,4l80,64r6,2l92,65r7,-3l104,60r6,2l112,54r2,-9l112,35r,-10l115,17r6,-7l130,8r8,-4l147,2r9,1l163,8r7,-5l176,xe" strokecolor="white" strokeweight="0">
                <v:path arrowok="t" o:connecttype="custom" o:connectlocs="41128,0;42246,8674;39117,12232;28387,12677;25035,13789;24811,15124;26823,16013;29058,16236;29282,20684;27940,24910;22799,26022;15200,27801;10953,27801;10059,25577;10282,22686;12070,18015;14753,16681;15870,15124;671,14457;447,10008;6259,4671;15423,3114;20564,2669;22129,5560;21682,8896;21011,10898;18999,12232;17882,14234;20564,14457;23246,13344;25035,12010;25035,7784;25705,3781;29058,1779;32858,445;36434,1779;39340,0" o:connectangles="0,0,0,0,0,0,0,0,0,0,0,0,0,0,0,0,0,0,0,0,0,0,0,0,0,0,0,0,0,0,0,0,0,0,0,0,0"/>
              </v:shape>
              <v:shape id="Freeform 152" o:spid="_x0000_s1151" style="position:absolute;left:3878;top:4817;width:84;height:142;visibility:visible;mso-wrap-style:square;v-text-anchor:top" coordsize="4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6LWMQA&#10;AADcAAAADwAAAGRycy9kb3ducmV2LnhtbESPTWsCMRCG7wX/QxjBW82qrcpqFBUEofTgB4K3YTPu&#10;Lm4mSxLXrb/eFAq9zTDPvB/zZWsq0ZDzpWUFg34CgjizuuRcwem4fZ+C8AFZY2WZFPyQh+Wi8zbH&#10;VNsH76k5hFxEEfYpKihCqFMpfVaQQd+3NXG8Xa0zGOLqcqkdPqK4qeQwScbSYMnRocCaNgVlt8Pd&#10;KNhdvptjZJ/uMzeTr4vejs7rgVK9bruagQjUhn/473unY/zhB/yWiRPIx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Oi1jEAAAA3AAAAA8AAAAAAAAAAAAAAAAAmAIAAGRycy9k&#10;b3ducmV2LnhtbFBLBQYAAAAABAAEAPUAAACJAwAAAAA=&#10;" path="m10,r9,2l26,7r6,5l40,16r-3,5l37,28r2,9l39,51r-2,7l35,63r-6,1l19,63r,-5l16,56,15,55r-2,l5,51,4,49,3,39,,22,,13,3,6,10,xe" strokecolor="white" strokeweight="0">
                <v:path arrowok="t" o:connecttype="custom" o:connectlocs="2113,0;4014,445;5493,1557;6760,2669;8450,3559;7816,4671;7816,6227;8239,8229;8239,11343;7816,12900;7394,14012;6126,14234;4014,14012;4014,12900;3380,12455;3169,12232;2746,12232;1056,11343;845,10898;634,8674;0,4893;0,2891;634,1334;2113,0" o:connectangles="0,0,0,0,0,0,0,0,0,0,0,0,0,0,0,0,0,0,0,0,0,0,0,0"/>
              </v:shape>
              <v:shape id="Freeform 153" o:spid="_x0000_s1152" style="position:absolute;left:3339;top:4852;width:152;height:63;visibility:visible;mso-wrap-style:square;v-text-anchor:top" coordsize="6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cJycIA&#10;AADcAAAADwAAAGRycy9kb3ducmV2LnhtbERPS2vCQBC+C/0PyxS81Y2CYqObIC19HRS0XryN2TEJ&#10;ZmfD7pqk/75bKHibj+8563wwjejI+dqygukkAUFcWF1zqeD4/fa0BOEDssbGMin4IQ959jBaY6pt&#10;z3vqDqEUMYR9igqqENpUSl9UZNBPbEscuYt1BkOErpTaYR/DTSNnSbKQBmuODRW29FJRcT3cjIJ3&#10;v/h4PWMt7f7Zdtt58eX63Ump8eOwWYEINIS7+N/9qeP82Rz+nokX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JwnJwgAAANwAAAAPAAAAAAAAAAAAAAAAAJgCAABkcnMvZG93&#10;bnJldi54bWxQSwUGAAAAAAQABAD1AAAAhwMAAAAA&#10;" path="m,l15,6r15,4l43,12r13,6l68,28,45,21,21,11,,xe" strokecolor="white" strokeweight="0">
                <v:path arrowok="t" o:connecttype="custom" o:connectlocs="0,0;3336,1334;6671,2224;9562,2669;12453,4003;15121,6227;10007,4670;4670,2446;0,0" o:connectangles="0,0,0,0,0,0,0,0,0"/>
              </v:shape>
              <v:shape id="Freeform 154" o:spid="_x0000_s1153" style="position:absolute;left:3993;top:4839;width:129;height:142;visibility:visible;mso-wrap-style:square;v-text-anchor:top" coordsize="5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WPDMUA&#10;AADcAAAADwAAAGRycy9kb3ducmV2LnhtbESPT4vCMBDF74LfIYzgTVNFRLpGUUHpsnjwH7t7G5qx&#10;rTaT0kSt336zIHib4b15vzfTeWNKcafaFZYVDPoRCOLU6oIzBcfDujcB4TyyxtIyKXiSg/ms3Zpi&#10;rO2Dd3Tf+0yEEHYxKsi9r2IpXZqTQde3FXHQzrY26MNaZ1LX+AjhppTDKBpLgwUHQo4VrXJKr/ub&#10;CRD3nVy3P0vMTr+jxdfmkrjPy0ipbqdZfIDw1Pi3+XWd6FB/OIb/Z8IE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BY8MxQAAANwAAAAPAAAAAAAAAAAAAAAAAJgCAABkcnMv&#10;ZG93bnJldi54bWxQSwUGAAAAAAQABAD1AAAAigMAAAAA&#10;" path="m9,l19,2,30,3r9,2l48,12r6,8l59,42r,12l56,65,3,59,3,46,,21,2,10,9,xe" strokecolor="white" strokeweight="0">
                <v:path arrowok="t" o:connecttype="custom" o:connectlocs="1967,0;4153,438;6558,657;8525,1095;10492,2628;11804,4380;12897,9197;12897,11825;12241,14234;656,12920;656,10073;0,4599;437,2190;1967,0" o:connectangles="0,0,0,0,0,0,0,0,0,0,0,0,0,0"/>
              </v:shape>
              <v:shape id="Freeform 155" o:spid="_x0000_s1154" style="position:absolute;left:2161;top:5013;width:209;height:142;visibility:visible;mso-wrap-style:square;v-text-anchor:top" coordsize="9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oU58QA&#10;AADcAAAADwAAAGRycy9kb3ducmV2LnhtbERPS2vCQBC+F/wPywhegm5MwUd0FVGEHiy06iW3ITsm&#10;0exsyK6a/vuuUOhtPr7nLNedqcWDWldZVjAexSCIc6srLhScT/vhDITzyBpry6TghxysV723Jaba&#10;PvmbHkdfiBDCLkUFpfdNKqXLSzLoRrYhDtzFtgZ9gG0hdYvPEG5qmcTxRBqsODSU2NC2pPx2vBsF&#10;75mbf573URLFE59Fh3r3NcuuSg363WYBwlPn/8V/7g8d5idTeD0TL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qFOfEAAAA3AAAAA8AAAAAAAAAAAAAAAAAmAIAAGRycy9k&#10;b3ducmV2LnhtbFBLBQYAAAAABAAEAPUAAACJAwAAAAA=&#10;" path="m50,r6,4l81,4r7,1l92,10r1,9l93,31r-3,9l83,45r-8,2l66,49,56,50,46,52r-9,4l,65,1,49,6,31,7,15,20,14,30,13,40,9,50,xe" strokecolor="white" strokeweight="0">
                <v:path arrowok="t" o:connecttype="custom" o:connectlocs="11238,0;12587,876;18206,876;19779,1095;20678,2190;20903,4161;20903,6789;20229,8759;18655,9854;16857,10292;14834,10730;12587,10949;10339,11387;8316,12263;0,14234;225,10730;1349,6789;1573,3285;4495,3066;6743,2847;8991,1971;11238,0" o:connectangles="0,0,0,0,0,0,0,0,0,0,0,0,0,0,0,0,0,0,0,0,0,0"/>
              </v:shape>
              <v:shape id="Freeform 156" o:spid="_x0000_s1155" style="position:absolute;left:2397;top:5004;width:160;height:115;visibility:visible;mso-wrap-style:square;v-text-anchor:top" coordsize="7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6Aa8MA&#10;AADcAAAADwAAAGRycy9kb3ducmV2LnhtbESPwW7CQAxE75X4h5WReisbUimUlAXRSqhcIXyAm3WT&#10;QNYbZRdI+Xp8QOJma8Yzz4vV4Fp1oT40ng1MJwko4tLbhisDh2Lz9gEqRGSLrWcy8E8BVsvRywJz&#10;66+8o8s+VkpCOORooI6xy7UOZU0Ow8R3xKL9+d5hlLWvtO3xKuGu1WmSZNphw9JQY0ffNZWn/dkZ&#10;2HwdZ7jl4vfdZ+efau6yWzrPjHkdD+tPUJGG+DQ/rrdW8FOhlWdkAr2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6Aa8MAAADcAAAADwAAAAAAAAAAAAAAAACYAgAAZHJzL2Rv&#10;d25yZXYueG1sUEsFBgAAAAAEAAQA9QAAAIgDAAAAAA==&#10;" path="m56,l73,3,70,23,68,33r-5,7l54,47r1,5l37,52,18,49,,49,2,32,7,16,13,1,28,2,43,1,56,xe" strokecolor="white" strokeweight="0">
                <v:path arrowok="t" o:connecttype="custom" o:connectlocs="12282,0;16011,667;15353,5115;14914,7339;13818,8896;11844,10453;12063,11565;8115,11565;3948,10898;0,10898;439,7117;1535,3558;2851,222;6141,445;9431,222;12282,0" o:connectangles="0,0,0,0,0,0,0,0,0,0,0,0,0,0,0,0"/>
              </v:shape>
              <v:shape id="Freeform 157" o:spid="_x0000_s1156" style="position:absolute;left:1832;top:5057;width:93;height:125;visibility:visible;mso-wrap-style:square;v-text-anchor:top" coordsize="4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3FLsQA&#10;AADcAAAADwAAAGRycy9kb3ducmV2LnhtbERPTWuDQBC9B/oflin0lqzxUKx1DSKk9NCDSZNAboM7&#10;VYk7a9ytsf++Gyj0No/3OdlmNr2YaHSdZQXrVQSCuLa640bB4XO7TEA4j6yxt0wKfsjBJn9YZJhq&#10;e+MdTXvfiBDCLkUFrfdDKqWrWzLoVnYgDtyXHQ36AMdG6hFvIdz0Mo6iZ2mw49DQ4kBlS/Vl/20U&#10;4PF6KU9v5yIeospX549Jr5NJqafHuXgF4Wn2/+I/97sO8+MXuD8TLp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NxS7EAAAA3AAAAA8AAAAAAAAAAAAAAAAAmAIAAGRycy9k&#10;b3ducmV2LnhtbFBLBQYAAAAABAAEAPUAAACJAwAAAAA=&#10;" path="m42,r,15l39,29,37,41r1,12l30,55r-9,2l12,57,5,52,3,41,1,29,,16,5,4,17,1r11,l42,xe" strokecolor="white" strokeweight="0">
                <v:path arrowok="t" o:connecttype="custom" o:connectlocs="9339,0;9339,3278;8672,6337;8227,8959;8450,11581;6671,12018;4670,12455;2668,12455;1112,11362;667,8959;222,6337;0,3496;1112,874;3780,219;6226,219;9339,0" o:connectangles="0,0,0,0,0,0,0,0,0,0,0,0,0,0,0,0"/>
              </v:shape>
              <v:shape id="Freeform 158" o:spid="_x0000_s1157" style="position:absolute;left:3927;top:5004;width:173;height:40;visibility:visible;mso-wrap-style:square;v-text-anchor:top" coordsize="79,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iygcUA&#10;AADcAAAADwAAAGRycy9kb3ducmV2LnhtbESPQWvCQBCF74X+h2UK3uqmFWyJriJSQUSQWsXrkB2T&#10;2OxszK4m+us7h4K3Gd6b974ZTztXqSs1ofRs4K2fgCLOvC05N7D7Wbx+ggoR2WLlmQzcKMB08vw0&#10;xtT6lr/puo25khAOKRooYqxTrUNWkMPQ9zWxaEffOIyyNrm2DbYS7ir9niRD7bBkaSiwpnlB2e/2&#10;4gx85adys8sOfN/PP4KftatTXJ+N6b10sxGoSF18mP+vl1bwB4Ivz8gEe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KLKBxQAAANwAAAAPAAAAAAAAAAAAAAAAAJgCAABkcnMv&#10;ZG93bnJldi54bWxQSwUGAAAAAAQABAD1AAAAigMAAAAA&#10;" path="m,l17,1,34,2,50,3,66,8,79,18,59,13,39,11,19,7,,xe" strokecolor="white" strokeweight="0">
                <v:path arrowok="t" o:connecttype="custom" o:connectlocs="0,0;3732,222;7465,445;10978,667;14491,1779;17345,4003;12954,2891;8563,2446;4172,1557;0,0" o:connectangles="0,0,0,0,0,0,0,0,0,0"/>
              </v:shape>
              <v:shape id="Freeform 159" o:spid="_x0000_s1158" style="position:absolute;left:3798;top:5048;width:84;height:18;visibility:visible;mso-wrap-style:square;v-text-anchor:top" coordsize="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pS+8IA&#10;AADcAAAADwAAAGRycy9kb3ducmV2LnhtbERP22oCMRB9L/QfwhR8KTXrhSJbo5TSgg8VWesHDMl0&#10;s3QzWZKo8e8bQfBtDuc6y3V2vThRiJ1nBZNxBYJYe9Nxq+Dw8/WyABETssHeMym4UIT16vFhibXx&#10;Z27otE+tKCEca1RgUxpqKaO25DCO/UBcuF8fHKYCQytNwHMJd72cVtWrdNhxabA40Icl/bc/OgX5&#10;8zt0B71rtrPL8Xm+mDY62azU6Cm/v4FIlNNdfHNvTJk/m8D1mXKB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2lL7wgAAANwAAAAPAAAAAAAAAAAAAAAAAJgCAABkcnMvZG93&#10;bnJldi54bWxQSwUGAAAAAAQABAD1AAAAhwMAAAAA&#10;" path="m,l20,,39,2,31,5,22,7,12,7,5,6,,xe" strokecolor="white" strokeweight="0">
                <v:path arrowok="t" o:connecttype="custom" o:connectlocs="0,0;4333,0;8450,508;6717,1271;4767,1779;2600,1779;1083,1525;0,0" o:connectangles="0,0,0,0,0,0,0,0"/>
              </v:shape>
              <v:shape id="Freeform 160" o:spid="_x0000_s1159" style="position:absolute;left:3953;top:5048;width:67;height:13;visibility:visible;mso-wrap-style:square;v-text-anchor:top" coordsize="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MYHMEA&#10;AADcAAAADwAAAGRycy9kb3ducmV2LnhtbERPzYrCMBC+C/sOYQRvmlrZRbpGWRZEPexhrQ8wNGNT&#10;bCa1iW19eyMI3ubj+53VZrC16Kj1lWMF81kCgrhwuuJSwSnfTpcgfEDWWDsmBXfysFl/jFaYadfz&#10;P3XHUIoYwj5DBSaEJpPSF4Ys+plriCN3dq3FEGFbSt1iH8NtLdMk+ZIWK44NBhv6NVRcjjer4Co/&#10;D3+7fm/q6y3vUutO+Tm5KDUZDz/fIAIN4S1+ufc6zl+k8HwmXi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TGBzBAAAA3AAAAA8AAAAAAAAAAAAAAAAAmAIAAGRycy9kb3du&#10;cmV2LnhtbFBLBQYAAAAABAAEAPUAAACGAwAAAAA=&#10;" path="m,l14,r8,1l30,6,1,3,,xe" strokecolor="white" strokeweight="0">
                <v:path arrowok="t" o:connecttype="custom" o:connectlocs="0,0;3113,0;4892,222;6671,1334;222,667;0,0" o:connectangles="0,0,0,0,0,0"/>
              </v:shape>
              <v:shape id="Freeform 161" o:spid="_x0000_s1160" style="position:absolute;left:3090;top:5164;width:27;height:4;visibility:visible;mso-wrap-style:square;v-text-anchor:top" coordsize="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ubcsQA&#10;AADcAAAADwAAAGRycy9kb3ducmV2LnhtbERPS2vCQBC+C/0PyxS86caKIqmraEEQ6cVoH8dpdpqE&#10;ZmfX7GrSf+8Kgrf5+J4zX3amFhdqfGVZwWiYgCDOra64UHA8bAYzED4ga6wtk4J/8rBcPPXmmGrb&#10;8p4uWShEDGGfooIyBJdK6fOSDPqhdcSR+7WNwRBhU0jdYBvDTS1fkmQqDVYcG0p09FZS/pedjYL1&#10;+/d28nVYTT4zt9787Eenj9btlOo/d6tXEIG68BDf3Vsd54/HcHsmX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7m3LEAAAA3AAAAA8AAAAAAAAAAAAAAAAAmAIAAGRycy9k&#10;b3ducmV2LnhtbFBLBQYAAAAABAAEAPUAAACJAwAAAAA=&#10;" path="m3,r9,1l,1,3,xe" strokecolor="white" strokeweight="0">
                <v:path arrowok="t" o:connecttype="custom" o:connectlocs="667,0;2668,445;0,445;667,0" o:connectangles="0,0,0,0"/>
              </v:shape>
              <v:shape id="Freeform 162" o:spid="_x0000_s1161" style="position:absolute;left:3130;top:5168;width:54;height:5;visibility:visible;mso-wrap-style:square;v-text-anchor:top" coordsize="2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ShxsIA&#10;AADcAAAADwAAAGRycy9kb3ducmV2LnhtbERPTWvCQBC9F/oflin0VjfaWiR1FQkItnhpKp6H7JhN&#10;zc6G7FSjv75bKHibx/uc+XLwrTpRH5vABsajDBRxFWzDtYHd1/ppBioKssU2MBm4UITl4v5ujrkN&#10;Z/6kUym1SiEcczTgRLpc61g58hhHoSNO3CH0HiXBvta2x3MK962eZNmr9thwanDYUeGoOpY/3oDs&#10;ph/FYfu9nV5x/76JrihkUhrz+DCs3kAJDXIT/7s3Ns1/foG/Z9IFe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NKHGwgAAANwAAAAPAAAAAAAAAAAAAAAAAJgCAABkcnMvZG93&#10;bnJldi54bWxQSwUGAAAAAAQABAD1AAAAhwMAAAAA&#10;" path="m,l24,,18,1,9,1,,xe" strokecolor="white" strokeweight="0">
                <v:path arrowok="t" o:connecttype="custom" o:connectlocs="0,0;5337,0;4003,445;2001,445;0,0" o:connectangles="0,0,0,0,0"/>
              </v:shape>
              <v:shape id="Freeform 163" o:spid="_x0000_s1162" style="position:absolute;left:2997;top:5186;width:31;height:4;visibility:visible;mso-wrap-style:square;v-text-anchor:top" coordsize="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VhncQA&#10;AADcAAAADwAAAGRycy9kb3ducmV2LnhtbERP22rCQBB9F/yHZQq+1U0NJpK6EWmxCoUWtdDXITu5&#10;0OxsyG5j/Hu3UPBtDuc6681oWjFQ7xrLCp7mEQjiwuqGKwVf593jCoTzyBpby6TgSg42+XSyxkzb&#10;Cx9pOPlKhBB2GSqove8yKV1Rk0E3tx1x4ErbG/QB9pXUPV5CuGnlIooSabDh0FBjRy81FT+nX6Ng&#10;/52+Vh9p/HlYxm+Lsdwn5/chUWr2MG6fQXga/V387z7oMD9ewt8z4QKZ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lYZ3EAAAA3AAAAA8AAAAAAAAAAAAAAAAAmAIAAGRycy9k&#10;b3ducmV2LnhtbFBLBQYAAAAABAAEAPUAAACJAwAAAAA=&#10;" path="m12,l,3,2,2,12,xe" strokecolor="white" strokeweight="0">
                <v:path arrowok="t" o:connecttype="custom" o:connectlocs="3113,0;0,445;519,297;3113,0" o:connectangles="0,0,0,0"/>
              </v:shape>
              <v:shape id="Freeform 164" o:spid="_x0000_s1163" style="position:absolute;left:3900;top:5195;width:1223;height:796;visibility:visible;mso-wrap-style:square;v-text-anchor:top" coordsize="551,3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gCZcAA&#10;AADcAAAADwAAAGRycy9kb3ducmV2LnhtbERPTYvCMBC9L/gfwgje1kSXFalGEUEQ9qTrQW9jM7bF&#10;ZhKa2NZ/b4SFvc3jfc5y3dtatNSEyrGGyViBIM6dqbjQcPrdfc5BhIhssHZMGp4UYL0afCwxM67j&#10;A7XHWIgUwiFDDWWMPpMy5CVZDGPniRN3c43FmGBTSNNgl8JtLadKzaTFilNDiZ62JeX348Nq+Kkf&#10;1e7cX/d0UQf89vNT13ql9WjYbxYgIvXxX/zn3ps0/2sG72fSB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wgCZcAAAADcAAAADwAAAAAAAAAAAAAAAACYAgAAZHJzL2Rvd25y&#10;ZXYueG1sUEsFBgAAAAAEAAQA9QAAAIUDAAAAAA==&#10;" path="m90,r10,l106,3r5,6l115,16r4,9l124,32r7,5l147,56r19,12l187,79r42,15l251,102r22,8l292,121r19,15l330,168r23,30l381,224r30,22l443,265r31,33l501,335r7,-3l515,333r6,2l529,337r7,7l545,350r6,8l531,355r-18,-9l496,337,480,325,463,314,445,292,423,272r-14,-5l394,265r-2,-1l389,261r-2,-5l386,252r1,-3l389,249r2,-1l391,245r-4,-6l380,235r-8,-2l365,229r-4,-5l356,220r-5,-2l346,214r-3,-5l345,203r-15,-4l317,192r-11,-9l294,175r-13,-8l268,162r-22,4l225,163r-20,-4l185,151r-18,-5l147,144r-20,2l103,146,81,142,60,135,40,124r-11,l19,118,9,110,,105r1,-1l25,114r26,7l78,126r28,2l132,125r24,-7l169,118r14,3l208,136r12,6l233,147r13,-1l254,144r9,1l270,147r9,3l286,151r3,-2l289,142r-2,-3l284,136r-3,-2l259,126r-20,-5l220,114,203,103r-10,-1l184,97r-9,-7l167,83,157,78,148,66,138,56,126,47,115,39,103,29,93,16,93,5,92,3,90,xe" strokecolor="white" strokeweight="0">
                <v:path arrowok="t" o:connecttype="custom" o:connectlocs="22197,0;24638,2002;26414,5560;29077,8229;36846,15124;50830,20906;60597,24465;69031,30247;78354,44036;91228,54712;105212,66277;112758,73838;115644,74506;118974,76507;122303,79621;113868,76952;106543,72282;98775,64942;90784,59382;87010,58715;85901,56936;85901,55379;86789,55156;85901,53155;82571,51820;80130,49819;77910,48484;76134,46483;73249,44259;67921,40700;62372,37142;54604,36919;45503,35362;37068,32471;28190,32471;17979,31582;8879,27578;4217,26244;0,23353;5549,25354;17313,28023;29299,27801;37512,26244;46169,30247;51718,32694;56379,32026;59931,32694;63482,33583;64148,31582;63038,30247;57489,28023;48832,25354;42839,22685;38844,20016;34849,17348;30631,12455;25526,8674;20643,3558;20421,667" o:connectangles="0,0,0,0,0,0,0,0,0,0,0,0,0,0,0,0,0,0,0,0,0,0,0,0,0,0,0,0,0,0,0,0,0,0,0,0,0,0,0,0,0,0,0,0,0,0,0,0,0,0,0,0,0,0,0,0,0,0,0"/>
              </v:shape>
              <v:shape id="Freeform 165" o:spid="_x0000_s1164" style="position:absolute;left:1912;top:5328;width:80;height:18;visibility:visible;mso-wrap-style:square;v-text-anchor:top" coordsize="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pOC8MA&#10;AADcAAAADwAAAGRycy9kb3ducmV2LnhtbERPTWvCQBC9F/oflin0VjdtpZXoKqUo1FOrFfE4ZMck&#10;mJ0N2Wnc+OvdQqG3ebzPmS2ia1RPXag9G3gcZaCIC29rLg3svlcPE1BBkC02nsnAQAEW89ubGebW&#10;n3lD/VZKlUI45GigEmlzrUNRkcMw8i1x4o6+cygJdqW2HZ5TuGv0U5a9aIc1p4YKW3qvqDhtf5yB&#10;T17TWA7LoR5i/xX3srSX1cmY+7v4NgUlFOVf/Of+sGn+8yv8PpMu0P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pOC8MAAADcAAAADwAAAAAAAAAAAAAAAACYAgAAZHJzL2Rv&#10;d25yZXYueG1sUEsFBgAAAAAEAAQA9QAAAIgDAAAAAA==&#10;" path="m28,r8,l28,4,18,6,8,6,,7,8,5,18,1,28,xe" strokecolor="white" strokeweight="0">
                <v:path arrowok="t" o:connecttype="custom" o:connectlocs="6226,0;8005,0;6226,1017;4003,1525;1779,1525;0,1779;1779,1271;4003,254;6226,0" o:connectangles="0,0,0,0,0,0,0,0,0"/>
              </v:shape>
              <v:shape id="Freeform 166" o:spid="_x0000_s1165" style="position:absolute;left:2668;top:5337;width:236;height:80;visibility:visible;mso-wrap-style:square;v-text-anchor:top" coordsize="10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kjNsYA&#10;AADcAAAADwAAAGRycy9kb3ducmV2LnhtbESPwW7CQAxE70j8w8qVuMGmVG1pYEFQCVTlAIL2A9ys&#10;SSKy3ii7JOnf14dKvdma8czzajO4WnXUhsqzgcdZAoo497biwsDX5366ABUissXaMxn4oQCb9Xi0&#10;wtT6ns/UXWKhJIRDigbKGJtU65CX5DDMfEMs2tW3DqOsbaFti72Eu1rPk+RFO6xYGkps6L2k/Ha5&#10;OwPHW/bWZfTtDs/HxblrXk/Zrj8ZM3kYtktQkYb4b/67/rCC/yS08ox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GkjNsYAAADcAAAADwAAAAAAAAAAAAAAAACYAgAAZHJz&#10;L2Rvd25yZXYueG1sUEsFBgAAAAAEAAQA9QAAAIsDAAAAAA==&#10;" path="m87,r17,1l78,13,52,23,26,30,,34,16,27,51,9,69,2,87,xe" strokecolor="white" strokeweight="0">
                <v:path arrowok="t" o:connecttype="custom" o:connectlocs="19718,0;23571,236;17678,3062;11786,5417;5893,7065;0,8007;3626,6359;11559,2120;15638,471;19718,0" o:connectangles="0,0,0,0,0,0,0,0,0,0"/>
              </v:shape>
              <v:shape id="Freeform 167" o:spid="_x0000_s1166" style="position:absolute;left:1827;top:5431;width:27;height:13;visibility:visible;mso-wrap-style:square;v-text-anchor:top" coordsize="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JbNsIA&#10;AADcAAAADwAAAGRycy9kb3ducmV2LnhtbERPTWvCQBC9F/wPywje6saK1kZXEW0gN0nag8chO02C&#10;2dmY3Sbpv3cLhd7m8T5ndxhNI3rqXG1ZwWIegSAurK65VPD5kTxvQDiPrLGxTAp+yMFhP3naYazt&#10;wBn1uS9FCGEXo4LK+zaW0hUVGXRz2xIH7st2Bn2AXSl1h0MIN418iaK1NFhzaKiwpVNFxS3/Ngre&#10;k+trbtL7pV/Jk0xdkyzP2UKp2XQ8bkF4Gv2/+M+d6jB/+Qa/z4QL5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ols2wgAAANwAAAAPAAAAAAAAAAAAAAAAAJgCAABkcnMvZG93&#10;bnJldi54bWxQSwUGAAAAAAQABAD1AAAAhwMAAAAA&#10;" path="m5,l9,r3,2l7,4,4,7,,7,3,2,5,xe" strokecolor="white" strokeweight="0">
                <v:path arrowok="t" o:connecttype="custom" o:connectlocs="1112,0;2001,0;2668,381;1556,762;889,1334;0,1334;667,381;1112,0" o:connectangles="0,0,0,0,0,0,0,0"/>
              </v:shape>
              <v:shape id="Freeform 168" o:spid="_x0000_s1167" style="position:absolute;left:1832;top:5444;width:71;height:13;visibility:visible;mso-wrap-style:square;v-text-anchor:top" coordsize="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6w7MQA&#10;AADcAAAADwAAAGRycy9kb3ducmV2LnhtbESPQUsDMRCF70L/Q5iCN5utSJFt01KkouLJqgdvw2a6&#10;CW4m2yRt4793DoK3Gd6b975ZbWoY1JlS9pENzGcNKOIuWs+9gY/3x5t7ULkgWxwik4EfyrBZT65W&#10;2Np44Tc670uvJIRziwZcKWOrde4cBcyzOBKLdogpYJE19domvEh4GPRt0yx0QM/S4HCkB0fd9/4U&#10;DCyiO349ve58rvXFp1Ocb7H7NOZ6WrdLUIVq+Tf/XT9bwb8TfHlGJt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sOzEAAAA3AAAAA8AAAAAAAAAAAAAAAAAmAIAAGRycy9k&#10;b3ducmV2LnhtbFBLBQYAAAAABAAEAPUAAACJAwAAAAA=&#10;" path="m31,r,5l,5,10,2r11,l31,xe" strokecolor="white" strokeweight="0">
                <v:path arrowok="t" o:connecttype="custom" o:connectlocs="7116,0;7116,1334;0,1334;2295,534;4821,534;7116,0" o:connectangles="0,0,0,0,0,0"/>
              </v:shape>
              <v:shape id="Freeform 169" o:spid="_x0000_s1168" style="position:absolute;left:1730;top:5453;width:80;height:18;visibility:visible;mso-wrap-style:square;v-text-anchor:top" coordsize="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A1oMQA&#10;AADcAAAADwAAAGRycy9kb3ducmV2LnhtbERP22rCQBB9L/gPywi+1Y1VSkizEREKYkHqBdq+jdkx&#10;CWZnw+5W4993C4JvczjXyee9acWFnG8sK5iMExDEpdUNVwoO+/fnFIQPyBpby6TgRh7mxeApx0zb&#10;K2/psguViCHsM1RQh9BlUvqyJoN+bDviyJ2sMxgidJXUDq8x3LTyJUlepcGGY0ONHS1rKs+7X6Ng&#10;/ZE6d9vuN7T4Ok7Dd1rNfjafSo2G/eINRKA+PMR390rH+bMJ/D8TL5D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ANaDEAAAA3AAAAA8AAAAAAAAAAAAAAAAAmAIAAGRycy9k&#10;b3ducmV2LnhtbFBLBQYAAAAABAAEAPUAAACJAwAAAAA=&#10;" path="m28,r8,3l19,8,,7,9,4,20,2,28,xe" strokecolor="white" strokeweight="0">
                <v:path arrowok="t" o:connecttype="custom" o:connectlocs="6226,0;8005,667;4225,1779;0,1557;2001,890;4447,445;6226,0" o:connectangles="0,0,0,0,0,0,0"/>
              </v:shape>
              <v:shape id="Freeform 170" o:spid="_x0000_s1169" style="position:absolute;left:1916;top:5444;width:18;height:9;visibility:visible;mso-wrap-style:square;v-text-anchor:top" coordsize="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UJMcQA&#10;AADcAAAADwAAAGRycy9kb3ducmV2LnhtbERPTWvCQBC9C/0PyxS86aahhhJdJU0pCLaUmhLwNmTH&#10;JDQ7G7Krxn/fLQje5vE+Z7UZTSfONLjWsoKneQSCuLK65VrBT/E+ewHhPLLGzjIpuJKDzfphssJU&#10;2wt/03nvaxFC2KWooPG+T6V0VUMG3dz2xIE72sGgD3CopR7wEsJNJ+MoSqTBlkNDgz3lDVW/+5NR&#10;sPs6lMnH6fUzT4rrwcmozBZvsVLTxzFbgvA0+rv45t7qMP85hv9nwgV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1CTHEAAAA3AAAAA8AAAAAAAAAAAAAAAAAmAIAAGRycy9k&#10;b3ducmV2LnhtbFBLBQYAAAAABAAEAPUAAACJAwAAAAA=&#10;" path="m,l8,2,1,2,,1,,xe" strokecolor="white" strokeweight="0">
                <v:path arrowok="t" o:connecttype="custom" o:connectlocs="0,0;1779,890;222,890;0,445;0,0" o:connectangles="0,0,0,0,0"/>
              </v:shape>
              <v:shape id="Freeform 171" o:spid="_x0000_s1170" style="position:absolute;left:2517;top:5466;width:58;height:14;visibility:visible;mso-wrap-style:square;v-text-anchor:top" coordsize="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EqGMMA&#10;AADcAAAADwAAAGRycy9kb3ducmV2LnhtbERPTWuDQBC9B/oflin0lqyNpQSbTbChhVByqXrpbXAn&#10;anRnxd2q/ffdQCC3ebzP2e5n04mRBtdYVvC8ikAQl1Y3XCko8s/lBoTzyBo7y6Tgjxzsdw+LLSba&#10;TvxNY+YrEULYJaig9r5PpHRlTQbdyvbEgTvbwaAPcKikHnAK4aaT6yh6lQYbDg019nSoqWyzX6Pg&#10;49385O2lkPFpSuNj/9VSLiOlnh7n9A2Ep9nfxTf3UYf5LzFcnwkXyN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EqGMMAAADcAAAADwAAAAAAAAAAAAAAAACYAgAAZHJzL2Rv&#10;d25yZXYueG1sUEsFBgAAAAAEAAQA9QAAAIgDAAAAAA==&#10;" path="m18,r8,l18,4,,7,9,4,18,xe" strokecolor="white" strokeweight="0">
                <v:path arrowok="t" o:connecttype="custom" o:connectlocs="4003,0;5782,0;4003,762;0,1334;2001,762;4003,0" o:connectangles="0,0,0,0,0,0"/>
              </v:shape>
              <v:shape id="Freeform 172" o:spid="_x0000_s1171" style="position:absolute;left:2010;top:5529;width:89;height:40;visibility:visible;mso-wrap-style:square;v-text-anchor:top" coordsize="39,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krPMMA&#10;AADcAAAADwAAAGRycy9kb3ducmV2LnhtbERPTWvCQBC9F/wPywi9FN0oUjR1FRFqPfTS6EFv0+yY&#10;BLOzaXYa03/fLRS8zeN9znLdu1p11IbKs4HJOAFFnHtbcWHgeHgdzUEFQbZYeyYDPxRgvRo8LDG1&#10;/sYf1GVSqBjCIUUDpUiTah3ykhyGsW+II3fxrUOJsC20bfEWw12tp0nyrB1WHBtKbGhbUn7Nvp2B&#10;t5Pn/fZLuqds8anf7XnR7VCMeRz2mxdQQr3cxf/uvY3zZzP4eyZeo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krPMMAAADcAAAADwAAAAAAAAAAAAAAAACYAgAAZHJzL2Rv&#10;d25yZXYueG1sUEsFBgAAAAAEAAQA9QAAAIgDAAAAAA==&#10;" path="m39,l34,7r-7,4l18,12,8,13,,17,9,10,24,4,39,xe" strokecolor="white" strokeweight="0">
                <v:path arrowok="t" o:connecttype="custom" o:connectlocs="8895,0;7755,1648;6158,2590;4105,2826;1825,3061;0,4003;2053,2355;5474,942;8895,0" o:connectangles="0,0,0,0,0,0,0,0,0"/>
              </v:shape>
              <v:shape id="Freeform 173" o:spid="_x0000_s1172" style="position:absolute;left:2161;top:5569;width:449;height:106;visibility:visible;mso-wrap-style:square;v-text-anchor:top" coordsize="20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3vnsQA&#10;AADcAAAADwAAAGRycy9kb3ducmV2LnhtbERPTWvCQBC9C/6HZYTedFOpVlNXUVEohVIapedJdpqE&#10;ZGdDdtXUX98VBG/zeJ+zWHWmFmdqXWlZwfMoAkGcWV1yruB42A9nIJxH1lhbJgV/5GC17PcWGGt7&#10;4W86Jz4XIYRdjAoK75tYSpcVZNCNbEMcuF/bGvQBtrnULV5CuKnlOIqm0mDJoaHAhrYFZVVyMgrq&#10;j9evz580WVfbFDe7/bW6pvOdUk+Dbv0GwlPnH+K7+12H+S8TuD0TLp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N757EAAAA3AAAAA8AAAAAAAAAAAAAAAAAmAIAAGRycy9k&#10;b3ducmV2LnhtbFBLBQYAAAAABAAEAPUAAACJAwAAAAA=&#10;" path="m202,l187,13r-17,7l153,24r-17,1l98,25,80,27,62,34,50,40,39,45,26,48r-12,l,43,6,40r5,l17,41r5,1l27,38,41,35,56,29,71,24,86,21r2,-4l116,15r30,-4l174,5,202,xe" strokecolor="white" strokeweight="0">
                <v:path arrowok="t" o:connecttype="custom" o:connectlocs="44919,0;41583,2891;37803,4448;34023,5338;30242,5560;21792,5560;17790,6005;13787,7561;11119,8896;8672,10008;5782,10675;3113,10675;0,9563;1334,8896;2446,8896;3780,9118;4892,9341;6004,8451;9117,7784;12453,6449;15788,5338;19124,4670;19569,3781;25795,3336;32466,2446;38693,1112;44919,0" o:connectangles="0,0,0,0,0,0,0,0,0,0,0,0,0,0,0,0,0,0,0,0,0,0,0,0,0,0,0"/>
              </v:shape>
              <v:shape id="Freeform 174" o:spid="_x0000_s1173" style="position:absolute;left:2632;top:5569;width:58;height:44;visibility:visible;mso-wrap-style:square;v-text-anchor:top" coordsize="2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H0ocEA&#10;AADcAAAADwAAAGRycy9kb3ducmV2LnhtbERPS4vCMBC+L/gfwgje1lQRWapRiiKIh8VHL96GZmyK&#10;zaQ0Uev+eiMIe5uP7znzZWdrcafWV44VjIYJCOLC6YpLBflp8/0DwgdkjbVjUvAkD8tF72uOqXYP&#10;PtD9GEoRQ9inqMCE0KRS+sKQRT90DXHkLq61GCJsS6lbfMRwW8txkkylxYpjg8GGVoaK6/FmFZzz&#10;U5XVf0Wzyn7L9W5/SIy95UoN+l02AxGoC//ij3ur4/zJFN7PxAvk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x9KHBAAAA3AAAAA8AAAAAAAAAAAAAAAAAmAIAAGRycy9kb3du&#10;cmV2LnhtbFBLBQYAAAAABAAEAPUAAACGAwAAAAA=&#10;" path="m,l20,13r8,7l21,19,16,15,11,10,6,7,,7,,xe" strokecolor="white" strokeweight="0">
                <v:path arrowok="t" o:connecttype="custom" o:connectlocs="0,0;4130,2891;5782,4448;4337,4226;3304,3336;2272,2224;1239,1557;0,1557;0,0" o:connectangles="0,0,0,0,0,0,0,0,0"/>
              </v:shape>
              <v:shape id="Freeform 175" o:spid="_x0000_s1174" style="position:absolute;left:3255;top:5626;width:236;height:72;visibility:visible;mso-wrap-style:square;v-text-anchor:top" coordsize="10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msIA&#10;AADcAAAADwAAAGRycy9kb3ducmV2LnhtbESPzarCMBCF94LvEEZwp6niH9UoKgi6cKFXuC6HZmxL&#10;m0lpota3N4LgboZzvjNnFqvGlOJBtcstKxj0IxDEidU5pwouf7veDITzyBpLy6TgRQ5Wy3ZrgbG2&#10;Tz7R4+xTEULYxagg876KpXRJRgZd31bEQbvZ2qAPa51KXeMzhJtSDqNoIg3mHC5kWNE2o6Q4302o&#10;oYujvh7u0owvu03xX7j19JQo1e006zkIT43/mb/0XgduNIXPM2ECuX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g+awgAAANwAAAAPAAAAAAAAAAAAAAAAAJgCAABkcnMvZG93&#10;bnJldi54bWxQSwUGAAAAAAQABAD1AAAAhwMAAAAA&#10;" path="m82,l96,5r11,8l101,14,93,13,79,5r-9,l62,9,60,19r-5,5l49,26r-9,3l32,30r-7,3l,26,13,25,26,23,41,18,55,11,67,2,82,xe" strokecolor="white" strokeweight="0">
                <v:path arrowok="t" o:connecttype="custom" o:connectlocs="18064,0;21148,1078;23571,2804;22249,3019;20487,2804;17403,1078;15420,1078;13658,1941;13217,4098;12116,5176;10794,5607;8812,6254;7049,6470;5507,7117;0,5607;2864,5392;5728,4960;9032,3882;12116,2372;14759,431;18064,0" o:connectangles="0,0,0,0,0,0,0,0,0,0,0,0,0,0,0,0,0,0,0,0,0"/>
              </v:shape>
              <v:shape id="Freeform 176" o:spid="_x0000_s1175" style="position:absolute;left:4207;top:5640;width:293;height:89;visibility:visible;mso-wrap-style:square;v-text-anchor:top" coordsize="13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7H8UA&#10;AADcAAAADwAAAGRycy9kb3ducmV2LnhtbESPQWvDMAyF74P9B6NCL6N12oVR0rhlDAqlh8GyMehN&#10;xEocGssh9tr030+HwW4S7+m9T+V+8r260hi7wAZWywwUcR1sx62Br8/DYgMqJmSLfWAycKcI+93j&#10;Q4mFDTf+oGuVWiUhHAs04FIaCq1j7chjXIaBWLQmjB6TrGOr7Yg3Cfe9XmfZi/bYsTQ4HOjNUX2p&#10;fryB6vukN9zUqzznCz2d3Pn5+D4YM59Nr1tQiab0b/67PlrBz4VWnpEJ9O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JDsfxQAAANwAAAAPAAAAAAAAAAAAAAAAAJgCAABkcnMv&#10;ZG93bnJldi54bWxQSwUGAAAAAAQABAD1AAAAigMAAAAA&#10;" path="m130,r2,1l131,3r,6l130,12r-28,l89,8r-8,5l71,16,49,18,39,21r-9,5l24,34,10,35,,39,23,24,48,14,75,7,130,xe" strokecolor="white" strokeweight="0">
                <v:path arrowok="t" o:connecttype="custom" o:connectlocs="28908,0;29353,228;29131,684;29131,2053;28908,2737;22682,2737;19791,1825;18012,2965;15788,3650;10896,4106;8672,4790;6671,5931;5337,7755;2224,7984;0,8896;5115,5474;10674,3193;16678,1597;28908,0" o:connectangles="0,0,0,0,0,0,0,0,0,0,0,0,0,0,0,0,0,0,0"/>
              </v:shape>
              <v:shape id="Freeform 177" o:spid="_x0000_s1176" style="position:absolute;left:2170;top:5760;width:178;height:22;visibility:visible;mso-wrap-style:square;v-text-anchor:top" coordsize="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x5lMMA&#10;AADcAAAADwAAAGRycy9kb3ducmV2LnhtbERPS2vCQBC+C/6HZYRepG4Un6mriG2hJ8GkCt6G7DQJ&#10;ZmdDdhvTf+8KBW/z8T1nve1MJVpqXGlZwXgUgSDOrC45V/Cdfr4uQTiPrLGyTAr+yMF20++tMdb2&#10;xkdqE5+LEMIuRgWF93UspcsKMuhGtiYO3I9tDPoAm1zqBm8h3FRyEkVzabDk0FBgTfuCsmvyaxSc&#10;PhJ9bLv3c7lMFpd9Ohum08NQqZdBt3sD4anzT/G/+0uH+dMVPJ4JF8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x5lMMAAADcAAAADwAAAAAAAAAAAAAAAACYAgAAZHJzL2Rv&#10;d25yZXYueG1sUEsFBgAAAAAEAAQA9QAAAIgDAAAAAA==&#10;" path="m36,l58,1,79,2,61,7,41,9,20,7,,5r11,l13,4,15,1,36,xe" strokecolor="white" strokeweight="0">
                <v:path arrowok="t" o:connecttype="custom" o:connectlocs="8107,0;13061,247;17790,494;13737,1730;9233,2224;4504,1730;0,1236;2477,1236;2927,988;3378,247;8107,0" o:connectangles="0,0,0,0,0,0,0,0,0,0,0"/>
              </v:shape>
              <v:shape id="Freeform 178" o:spid="_x0000_s1177" style="position:absolute;left:1147;top:5827;width:129;height:53;visibility:visible;mso-wrap-style:square;v-text-anchor:top" coordsize="6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qB5cUA&#10;AADcAAAADwAAAGRycy9kb3ducmV2LnhtbESPQU8CQQyF7yb+h0lNuMmsBMSsDMQQSOBgoujFW9mp&#10;Oxt3OpudAsu/twcTb23e63tfF6shtuZMfW4SO3gYF2CIq+Qbrh18fmzvn8BkQfbYJiYHV8qwWt7e&#10;LLD06cLvdD5IbTSEc4kOgkhXWpurQBHzOHXEqn2nPqLo2tfW93jR8NjaSVE82ogNa0PAjtaBqp/D&#10;KTp4DTJrG9lMv8ju98c3PMbJfO7c6G54eQYjNMi/+e965xV/pvj6jE5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uoHlxQAAANwAAAAPAAAAAAAAAAAAAAAAAJgCAABkcnMv&#10;ZG93bnJldi54bWxQSwUGAAAAAAQABAD1AAAAigMAAAAA&#10;" path="m60,l1,23,,22,,21,1,18,3,17,5,12,60,xe" strokecolor="white" strokeweight="0">
                <v:path arrowok="t" o:connecttype="custom" o:connectlocs="12897,0;215,5338;0,5106;0,4874;215,4178;645,3945;1075,2785;12897,0" o:connectangles="0,0,0,0,0,0,0,0"/>
              </v:shape>
              <v:shape id="Freeform 179" o:spid="_x0000_s1178" style="position:absolute;left:4011;top:5778;width:85;height:26;visibility:visible;mso-wrap-style:square;v-text-anchor:top" coordsize="3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5msEA&#10;AADcAAAADwAAAGRycy9kb3ducmV2LnhtbERP22oCMRB9F/oPYQq+adaCF1aj2IKggoK2+Dxspptt&#10;N5Mlibr+vREE3+ZwrjNbtLYWF/Khcqxg0M9AEBdOV1wq+Ple9SYgQkTWWDsmBTcKsJi/dWaYa3fl&#10;A12OsRQphEOOCkyMTS5lKAxZDH3XECfu13mLMUFfSu3xmsJtLT+ybCQtVpwaDDb0Zaj4P56tgv3Q&#10;LHdm+4efPpSj03iz43EVleq+t8spiEhtfImf7rVO84cDeDyTLpDz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P+ZrBAAAA3AAAAA8AAAAAAAAAAAAAAAAAmAIAAGRycy9kb3du&#10;cmV2LnhtbFBLBQYAAAAABAAEAPUAAACGAwAAAAA=&#10;" path="m39,l32,5,25,7r-8,l10,8,5,13r-2,l1,12,,12,,8,12,5,25,2,39,xe" strokecolor="white" strokeweight="0">
                <v:path arrowok="t" o:connecttype="custom" o:connectlocs="8450,0;6933,1027;5417,1437;3683,1437;2167,1642;1083,2669;650,2669;217,2464;0,2464;0,1642;2600,1027;5417,411;8450,0" o:connectangles="0,0,0,0,0,0,0,0,0,0,0,0,0"/>
              </v:shape>
              <v:shape id="Freeform 180" o:spid="_x0000_s1179" style="position:absolute;left:3322;top:5804;width:618;height:116;visibility:visible;mso-wrap-style:square;v-text-anchor:top" coordsize="28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fYXMIA&#10;AADcAAAADwAAAGRycy9kb3ducmV2LnhtbERPPWvDMBDdC/kP4grdGtmBmuJEDsWkIaGTnQztdlhn&#10;y8Q6GUtNnH9fFQrd7vE+b7Od7SCuNPnesYJ0mYAgbpzuuVNwPr0/v4LwAVnj4JgU3MnDtlg8bDDX&#10;7sYVXevQiRjCPkcFJoQxl9I3hiz6pRuJI9e6yWKIcOqknvAWw+0gV0mSSYs9xwaDI5WGmkv9bRVk&#10;FZu9bb9cnVbp7iM7lqw/S6WeHue3NYhAc/gX/7kPOs5/WcHvM/ECW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99hcwgAAANwAAAAPAAAAAAAAAAAAAAAAAJgCAABkcnMvZG93&#10;bnJldi54bWxQSwUGAAAAAAQABAD1AAAAhwMAAAAA&#10;" path="m5,42r1,1l,43,5,42xm185,r70,l280,3,248,9r-34,3l178,13,143,12,109,11,67,32,22,51,17,50,14,48,10,44,6,43,21,42,41,34,63,23,83,12,105,3,119,2r17,2l153,6r16,l185,xe" strokecolor="white" strokeweight="0">
                <v:path arrowok="t" o:connecttype="custom" o:connectlocs="1104,9524;1325,9751;0,9751;1104,9524;40845,0;56299,0;61819,680;54754,2041;47247,2721;39299,2948;31572,2721;24065,2494;14792,7256;4857,11565;3753,11338;3091,10885;2208,9978;1325,9751;4636,9524;9052,7710;13909,5216;18325,2721;23182,680;26273,454;30026,907;33780,1361;37312,1361;40845,0" o:connectangles="0,0,0,0,0,0,0,0,0,0,0,0,0,0,0,0,0,0,0,0,0,0,0,0,0,0,0,0"/>
                <o:lock v:ext="edit" verticies="t"/>
              </v:shape>
              <v:shape id="Freeform 181" o:spid="_x0000_s1180" style="position:absolute;left:5163;top:6013;width:18;height:9;visibility:visible;mso-wrap-style:square;v-text-anchor:top" coordsize="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ziCMMA&#10;AADcAAAADwAAAGRycy9kb3ducmV2LnhtbERPTWvCQBC9C/0PyxR6001bDBJdpbSUKgYhtt6H7Jik&#10;zc6G7DaJ/npXELzN433OYjWYWnTUusqygudJBII4t7riQsHP9+d4BsJ5ZI21ZVJwIger5cNogYm2&#10;PWfU7X0hQgi7BBWU3jeJlC4vyaCb2IY4cEfbGvQBtoXULfYh3NTyJYpiabDi0FBiQ+8l5X/7f6Mg&#10;/x0OG71Nz3G6+9DxV0ZHljulnh6HtzkIT4O/i2/utQ7zp69wfSZcIJ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ziCMMAAADcAAAADwAAAAAAAAAAAAAAAACYAgAAZHJzL2Rv&#10;d25yZXYueG1sUEsFBgAAAAAEAAQA9QAAAIgDAAAAAA==&#10;" path="m,l7,1r,2l,xe" fillcolor="black" strokeweight="0">
                <v:path arrowok="t" o:connecttype="custom" o:connectlocs="0,0;1779,297;1779,890;0,0" o:connectangles="0,0,0,0"/>
              </v:shape>
              <v:shape id="Freeform 182" o:spid="_x0000_s1181" style="position:absolute;left:991;top:6254;width:4052;height:306;visibility:visible;mso-wrap-style:square;v-text-anchor:top" coordsize="1823,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w69sMA&#10;AADcAAAADwAAAGRycy9kb3ducmV2LnhtbERPTWvCQBC9F/wPywi9SJ1YapHUVUTaUvBio4cep9kx&#10;CWZnQ3aNqb/eFYTe5vE+Z77sba06bn3lRMNknIBiyZ2ppNCw3308zUD5QGKodsIa/tjDcjF4mFNq&#10;3Fm+uctCoWKI+JQ0lCE0KaLPS7bkx65hidzBtZZChG2BpqVzDLc1PifJK1qqJDaU1PC65PyYnayG&#10;0af53aGfdt36PdjT9rLBH9xo/TjsV2+gAvfhX3x3f5k4f/oCt2fiBbi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w69sMAAADcAAAADwAAAAAAAAAAAAAAAACYAgAAZHJzL2Rv&#10;d25yZXYueG1sUEsFBgAAAAAEAAQA9QAAAIgDAAAAAA==&#10;" path="m1589,r49,l1686,7r48,9l1780,32r43,22l1819,71r-7,16l1804,104r-17,-3l1771,94r-18,-8l1736,79r-53,-9l1629,66r-53,2l1521,75r-54,12l1419,105r-52,15l1314,129r-54,4l1206,130r-53,-7l1102,109,1058,93,1012,82,966,77,919,76r-48,3l825,87,779,97r-45,12l692,124r-50,9l595,138r-47,l501,134,453,123,381,98,343,87,303,78,260,76r-41,l180,77r-41,5l99,91,61,104,25,124,,72,36,51,75,35,116,24r42,-9l201,10r42,l284,13r,1l313,18r27,5l367,30r27,12l433,55r41,10l517,71r42,1l559,73r61,-5l682,58,743,44,803,23,855,13,907,9r51,1l1009,18r50,10l1109,42r48,16l1218,65r59,1l1334,60r56,-13l1447,29r46,-14l1541,5,1589,xe" strokecolor="white" strokeweight="0">
                <v:path arrowok="t" o:connecttype="custom" o:connectlocs="364040,0;385376,3558;405156,12010;402711,19349;397155,22463;389599,19127;374041,15568;350261,15124;326036,19349;303811,26689;280031,29580;256251,27356;235137,20684;214690,17125;193577,17570;173130,21573;153795,27578;132237,30692;111346,29802;84676,21796;67341,17348;48672,16903;30892,18237;13557,23130;0,16013;16669,7784;35115,3336;54006,2224;63118,3114;75564,5115;87565,9341;105345,14456;124236,16013;137793,15124;165129,9786;190021,2891;212912,2224;235359,6227;257140,12900;283809,14679;308923,10453;331815,3336;353150,0" o:connectangles="0,0,0,0,0,0,0,0,0,0,0,0,0,0,0,0,0,0,0,0,0,0,0,0,0,0,0,0,0,0,0,0,0,0,0,0,0,0,0,0,0,0,0"/>
              </v:shape>
              <v:shape id="Freeform 183" o:spid="_x0000_s1182" style="position:absolute;left:1151;top:6649;width:3741;height:303;visibility:visible;mso-wrap-style:square;v-text-anchor:top" coordsize="1682,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CfKcEA&#10;AADcAAAADwAAAGRycy9kb3ducmV2LnhtbERPS4vCMBC+C/6HMAveNF1RcbtGEUXw5vrY+9CMTddm&#10;UppUq7/eLAje5uN7zmzR2lJcqfaFYwWfgwQEceZ0wbmC03HTn4LwAVlj6ZgU3MnDYt7tzDDV7sZ7&#10;uh5CLmII+xQVmBCqVEqfGbLoB64ijtzZ1RZDhHUudY23GG5LOUySibRYcGwwWNHKUHY5NFZBsl9t&#10;Lr/N16Nqjj/5+b5bn0bmT6neR7v8BhGoDW/xy73Vcf54DP/PxAv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AnynBAAAA3AAAAA8AAAAAAAAAAAAAAAAAmAIAAGRycy9kb3du&#10;cmV2LnhtbFBLBQYAAAAABAAEAPUAAACGAwAAAAA=&#10;" path="m1560,r52,5l1663,18r8,3l1674,22r5,3l1682,30r-2,2l1678,36r-19,37l1615,63r-48,-5l1520,58r-49,5l1425,73r-44,14l1340,104r-58,14l1224,125r-56,1l1111,120r-56,-11l1000,90,951,77,902,69,852,68r-50,4l752,78,703,88r-49,12l608,113r-45,13l518,134r-44,2l430,133r-42,-8l347,114,306,99,266,82,221,76,175,72r-47,2l82,78,37,87r-6,6l18,76,7,57,,37,41,25,83,16r46,-3l175,13r45,3l265,24r42,10l347,47r37,9l424,63r41,4l506,67r39,-5l582,57,690,31,744,16,798,8,854,5r56,4l965,19r52,15l1067,55r67,8l1203,65r68,-8l1338,43r66,-19l1457,11r52,-8l1560,xe" strokecolor="white" strokeweight="0">
                <v:path arrowok="t" o:connecttype="custom" o:connectlocs="358459,1112;371579,4670;373358,5560;373580,7117;368911,16236;348453,12899;327105,14011;307092,19349;285077,26244;259727,28023;234600,24242;211473,17125;189459,15124;167222,17348;145429,22240;125194,28023;105403,30247;86279,27801;68045,22018;49144,16903;28463,16458;8228,19349;4003,16903;0,8229;18457,3558;38915,2891;58928,5338;77162,10453;94285,14011;112519,14901;129419,12677;165443,3558;189903,1112;214586,4226;237268,12232;267510,14456;297530,9563;323992,2446;346896,0" o:connectangles="0,0,0,0,0,0,0,0,0,0,0,0,0,0,0,0,0,0,0,0,0,0,0,0,0,0,0,0,0,0,0,0,0,0,0,0,0,0,0"/>
              </v:shape>
              <v:shape id="Freeform 184" o:spid="_x0000_s1183" style="position:absolute;left:1343;top:7036;width:3362;height:303;visibility:visible;mso-wrap-style:square;v-text-anchor:top" coordsize="1513,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wb0cIA&#10;AADcAAAADwAAAGRycy9kb3ducmV2LnhtbERPS4vCMBC+L/gfwgh7W1MFH9s1ipQVhL34PPQ2NLNt&#10;2WZSk6zWf28Ewdt8fM+ZLzvTiAs5X1tWMBwkIIgLq2suFRwP648ZCB+QNTaWScGNPCwXvbc5ptpe&#10;eUeXfShFDGGfooIqhDaV0hcVGfQD2xJH7tc6gyFCV0rt8BrDTSNHSTKRBmuODRW2lFVU/O3/jYI8&#10;M+efpJudsvzmv6f5Vm/c8VOp9363+gIRqAsv8dO90XH+eAKPZ+IF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TBvRwgAAANwAAAAPAAAAAAAAAAAAAAAAAJgCAABkcnMvZG93&#10;bnJldi54bWxQSwUGAAAAAAQABAD1AAAAhwMAAAAA&#10;" path="m1462,r51,2l1506,18r-10,15l1485,47r-9,16l1432,61r-41,4l1352,74r-40,11l1273,97r-79,23l1153,127r-43,2l1067,127r-36,-3l997,117,963,106,931,94,897,82,864,73,828,66r-82,l702,71r-41,8l621,89r-38,11l503,124r-46,9l411,136r-47,-2l316,128,272,117,228,103,188,85,140,76,90,71,39,73,25,55,10,34,,13,28,9,56,7,86,6r31,l147,9r28,9l201,32r43,12l289,60r47,9l384,70r48,-2l479,61r49,-8l575,44,616,29,661,17,706,9,753,6r46,l845,11r45,10l932,34r39,11l1008,55r40,8l1088,64r37,-3l1164,58r38,-5l1241,45r36,-10l1312,22,1363,9r50,-7l1462,xe" strokecolor="white" strokeweight="0">
                <v:path arrowok="t" o:connecttype="custom" o:connectlocs="336222,445;332444,7339;328000,14011;309111,14456;291555,18904;265333,26689;246667,28690;229111,27578;214000,23575;199333,18237;184000,14679;156000,15791;138000,19794;111778,27578;91333,30247;70222,28468;50667,22908;31111,16903;8667,16236;2222,7562;6222,2002;19111,1334;32667,2002;44667,7117;64222,13344;85333,15568;106444,13567;127778,9786;146889,3781;167333,1334;187778,2446;207111,7562;224000,12232;241778,14234;258666,12899;275778,10008;291555,4893;314000,445" o:connectangles="0,0,0,0,0,0,0,0,0,0,0,0,0,0,0,0,0,0,0,0,0,0,0,0,0,0,0,0,0,0,0,0,0,0,0,0,0,0"/>
              </v:shape>
              <v:shape id="Freeform 185" o:spid="_x0000_s1184" style="position:absolute;left:1583;top:7428;width:2868;height:302;visibility:visible;mso-wrap-style:square;v-text-anchor:top" coordsize="1290,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GfNcIA&#10;AADcAAAADwAAAGRycy9kb3ducmV2LnhtbERP32vCMBB+H/g/hBv4NtNOtklnFBmIG/iwquz5bM62&#10;rLmUJNrsvzeCsLf7+H7efBlNJy7kfGtZQT7JQBBXVrdcKzjs108zED4ga+wsk4I/8rBcjB7mWGg7&#10;cEmXXahFCmFfoIImhL6Q0lcNGfQT2xMn7mSdwZCgq6V2OKRw08nnLHuVBltODQ329NFQ9bs7GwWz&#10;Mg7xyN8/7vi1PU3LTZ47s1Zq/BhX7yACxfAvvrs/dZr/8ga3Z9IFcnE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wZ81wgAAANwAAAAPAAAAAAAAAAAAAAAAAJgCAABkcnMvZG93&#10;bnJldi54bWxQSwUGAAAAAAQABAD1AAAAhwMAAAAA&#10;" path="m1290,r-13,23l1264,45r-15,23l1239,65r-9,1l1210,71r-40,20l1128,107r-45,11l1039,124r-46,1l946,123r-44,-6l858,106,815,88,769,75,721,67,673,64r-51,1l576,71,528,81,484,94r-43,18l408,120r-36,8l334,134r-37,2l258,136r-37,-3l184,125,149,113,115,97,86,76,77,72,57,70,48,67,39,62,35,54,,4,26,5r25,5l73,18r47,17l145,42r50,14l246,62r52,2l349,59r51,-9l451,38,500,24r45,-9l591,8,637,4,683,3r47,4l775,15r43,16l869,49r50,10l970,62r51,-1l1072,55r51,-10l1174,30r52,-16l1290,xe" strokecolor="white" strokeweight="0">
                <v:path arrowok="t" o:connecttype="custom" o:connectlocs="283965,5115;277739,15124;273514,14679;260172,20239;240826,26244;220812,27801;200577,26021;181231,19572;160328,14901;138314,14456;117411,18015;98065,24909;82721,28468;66044,30247;49144,29580;33133,25132;19124,16903;12675,15568;8672,13789;0,890;11341,2224;26684,7784;43362,12455;66266,14234;88948,11120;111184,5338;131420,1779;151878,667;172336,3336;193239,10898;215698,13789;238380,12232;261061,6672;286856,0" o:connectangles="0,0,0,0,0,0,0,0,0,0,0,0,0,0,0,0,0,0,0,0,0,0,0,0,0,0,0,0,0,0,0,0,0,0"/>
              </v:shape>
              <v:shape id="Freeform 186" o:spid="_x0000_s1185" style="position:absolute;left:1952;top:7824;width:2166;height:284;visibility:visible;mso-wrap-style:square;v-text-anchor:top" coordsize="973,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hkr8YA&#10;AADcAAAADwAAAGRycy9kb3ducmV2LnhtbESPQWvCQBCF74X+h2UKXkrdNNBSoqu0AcGDUJta8Dhk&#10;xyQ0Oxuya0z+vXMQvM3w3rz3zXI9ulYN1IfGs4HXeQKKuPS24crA4Xfz8gEqRGSLrWcyMFGA9erx&#10;YYmZ9Rf+oaGIlZIQDhkaqGPsMq1DWZPDMPcdsWgn3zuMsvaVtj1eJNy1Ok2Sd+2wYWmosaO8pvK/&#10;ODsDu8NX+pfn+++0Oh3DFMZi/zxMxsyexs8FqEhjvJtv11sr+G9CK8/IBHp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hkr8YAAADcAAAADwAAAAAAAAAAAAAAAACYAgAAZHJz&#10;L2Rvd25yZXYueG1sUEsFBgAAAAAEAAQA9QAAAIsDAAAAAA==&#10;" path="m502,r41,2l583,8r38,12l635,20r45,19l727,50r49,6l824,56r50,-4l924,45,973,35,953,63,932,89r-23,28l871,121r-40,2l790,121r-41,-4l710,108,671,96,614,78,555,66,496,60r-50,1l399,68,351,79,306,96r-46,17l223,119r-38,5l145,129r-39,l68,124r-4,1l41,103,19,77,,51,59,62r57,4l173,63,231,53,287,40,341,21r39,-7l420,8,461,3,502,xe" strokecolor="white" strokeweight="0">
                <v:path arrowok="t" o:connecttype="custom" o:connectlocs="111744,0;120870,441;129774,1765;138233,4414;141349,4414;151366,8607;161828,11034;172735,12358;183420,12358;194550,11475;205680,9931;216587,7724;212135,13903;207461,19641;202341,25820;193882,26703;184978,27144;175852,26703;166725,25820;158044,23834;149363,21185;136675,17213;123541,14565;110408,13241;99278,13462;88816,15006;78132,17434;68115,21185;57875,24937;49639,26261;41180,27365;32277,28468;23595,28468;15137,27365;14246,27585;9126,22730;4229,16993;0,11255;13133,13682;25821,14565;38509,13903;51420,11696;63885,8827;75906,4634;84587,3090;93491,1765;102617,662;111744,0" o:connectangles="0,0,0,0,0,0,0,0,0,0,0,0,0,0,0,0,0,0,0,0,0,0,0,0,0,0,0,0,0,0,0,0,0,0,0,0,0,0,0,0,0,0,0,0,0,0,0,0"/>
              </v:shape>
              <v:shape id="Freeform 187" o:spid="_x0000_s1186" style="position:absolute;left:2321;top:8197;width:1432;height:276;visibility:visible;mso-wrap-style:square;v-text-anchor:top" coordsize="64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qEsMA&#10;AADcAAAADwAAAGRycy9kb3ducmV2LnhtbERPTWvCQBC9F/oflhF6Ed2otGh0FSlV66ViFLwO2TEb&#10;mp0N2a2J/94tFHqbx/ucxaqzlbhR40vHCkbDBARx7nTJhYLzaTOYgvABWWPlmBTcycNq+fy0wFS7&#10;lo90y0IhYgj7FBWYEOpUSp8bsuiHriaO3NU1FkOETSF1g20Mt5UcJ8mbtFhybDBY07uh/Dv7sQra&#10;MDnsd/V1W9mvWf/4YcpLf5wp9dLr1nMQgbrwL/5zf+o4/3UGv8/EC+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XqEsMAAADcAAAADwAAAAAAAAAAAAAAAACYAgAAZHJzL2Rv&#10;d25yZXYueG1sUEsFBgAAAAAEAAQA9QAAAIgDAAAAAA==&#10;" path="m331,r50,3l428,10r46,11l515,36r41,12l600,55r44,2l644,64r-54,58l575,115r-15,-5l525,105r-16,-4l464,89,443,81,422,71,368,65,313,64r-54,5l205,78,153,92r-50,18l73,115r-28,3l,73,2,65,43,60,83,50,123,39,162,27,200,16,239,6,279,1,331,xe" strokecolor="white" strokeweight="0">
                <v:path arrowok="t" o:connecttype="custom" o:connectlocs="73604,0;84723,678;95174,2260;105403,4747;114520,8138;123637,10850;133422,12433;143206,12885;143206,14467;131198,27578;127863,25996;124527,24865;116744,23735;113186,22831;103179,20118;98510,18310;93840,16049;81832,14693;69602,14467;57594,15597;45586,17632;34023,20797;22904,24865;16233,25996;10007,26674;0,16502;445,14693;9562,13563;18457,11302;27351,8816;36024,6103;44474,3617;53146,1356;62041,226;73604,0" o:connectangles="0,0,0,0,0,0,0,0,0,0,0,0,0,0,0,0,0,0,0,0,0,0,0,0,0,0,0,0,0,0,0,0,0,0,0"/>
              </v:shape>
              <v:shape id="Freeform 188" o:spid="_x0000_s1187" style="position:absolute;left:2619;top:8580;width:823;height:200;visibility:visible;mso-wrap-style:square;v-text-anchor:top" coordsize="37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LxIcQA&#10;AADcAAAADwAAAGRycy9kb3ducmV2LnhtbESPzW4CMQyE75X6DpErcSvZlopWCwFV/EiVOLHtA5iN&#10;2U3ZOKskwPL2+FCpN1sznvk8Xw6+UxeKyQU28DIuQBHXwTpuDPx8b58/QKWMbLELTAZulGC5eHyY&#10;Y2nDlfd0qXKjJIRTiQbanPtS61S35DGNQ08s2jFEj1nW2Ggb8SrhvtOvRTHVHh1LQ4s9rVqqT9XZ&#10;G/h1J0eT1X636Q7Vbv3+Fl2NB2NGT8PnDFSmIf+b/66/rOBPBV+ekQn0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S8SHEAAAA3AAAAA8AAAAAAAAAAAAAAAAAmAIAAGRycy9k&#10;b3ducmV2LnhtbFBLBQYAAAAABAAEAPUAAACJAwAAAAA=&#10;" path="m196,r48,3l293,11r48,15l360,33r10,1l362,47,352,58,340,70,326,81,289,74,249,69,209,66r-41,l130,70,91,78,55,90r-5,l31,71,15,54,,34,48,19,96,10,146,2,196,xe" strokecolor="white" strokeweight="0">
                <v:path arrowok="t" o:connecttype="custom" o:connectlocs="43584,0;54258,667;65154,2447;75827,5783;80052,7340;82276,7562;80497,10453;78273,12900;75605,15569;72492,18015;64264,16458;55370,15346;46475,14679;37358,14679;28908,15569;20235,17348;12230,20017;11118,20017;6893,15791;3336,12010;0,7562;10674,4226;21347,2224;32466,445;43584,0" o:connectangles="0,0,0,0,0,0,0,0,0,0,0,0,0,0,0,0,0,0,0,0,0,0,0,0,0"/>
              </v:shape>
              <v:shape id="Freeform 189" o:spid="_x0000_s1188" style="position:absolute;left:186;top:2206;width:5573;height:6863;visibility:visible;mso-wrap-style:square;v-text-anchor:top" coordsize="2505,3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LRR8QA&#10;AADcAAAADwAAAGRycy9kb3ducmV2LnhtbERPS2uDQBC+F/oflin0FtekaMVkDW2hkFMhj7bkNrgT&#10;Fd1ZcTfG/vtsINDbfHzPWa0n04mRBtdYVjCPYhDEpdUNVwoO+89ZBsJ5ZI2dZVLwRw7WxePDCnNt&#10;L7ylcecrEULY5aig9r7PpXRlTQZdZHviwJ3sYNAHOFRSD3gJ4aaTizhOpcGGQ0ONPX3UVLa7s1Gw&#10;+LXb09cxPidZ+rL5+X5N+vY9Uer5aXpbgvA0+X/x3b3RYX46h9sz4QJZ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S0UfEAAAA3AAAAA8AAAAAAAAAAAAAAAAAmAIAAGRycy9k&#10;b3ducmV2LnhtbFBLBQYAAAAABAAEAPUAAACJAwAAAAA=&#10;" path="m62,59r4,83l72,253r6,109l85,470r9,106l104,675r11,104l128,880r15,102l159,1082r19,98l197,1277r24,97l246,1469r29,94l303,1650r35,92l374,1834r41,90l459,2013r47,89l557,2190r55,87l664,2355r63,85l795,2525r72,86l943,2695r81,84l1067,2820r44,42l1155,2904r46,41l1249,2987r28,23l1306,2983r49,-45l1402,2895r89,-89l1535,2762r82,-90l1656,2629r38,-44l1766,2496r68,-89l1891,2326r58,-89l2004,2148r50,-90l2101,1968r42,-92l2183,1786r35,-93l2250,1601r29,-87l2278,1514r27,-93l2327,1327r22,-95l2367,1136r16,-96l2397,942r11,-97l2417,752r9,-100l2432,551r5,-101l2441,346r2,-104l2444,137r2,-77l62,59xm,l31,,2476,1r29,l2505,31r-1,106l2503,242r-3,104l2497,450r-5,101l2485,652r-8,100l2468,851r-1,6l2456,955r-14,97l2426,1149r-19,95l2386,1339r-22,94l2336,1526r-1,6l2305,1625r-32,91l2238,1809r-40,90l2156,1991r-48,90l2059,2172r-55,89l1945,2350r-6,10l1876,2449r-67,89l1736,2627r-38,44l1659,2715r-82,89l1534,2848r-90,89l1397,2980r-49,45l1297,3071r-18,16l1259,3071r-51,-42l1159,2987r-46,-41l1068,2904r-43,-42l981,2821r-81,-84l824,2653r-72,-86l685,2482r-63,-85l563,2310r-6,-10l502,2214r-51,-88l404,2037r-44,-89l319,1857r-36,-91l248,1673r-31,-93l216,1575r-29,-94l163,1386r-24,-96l119,1192r-19,-98l84,994,69,893,57,791,46,687r-2,-6l34,576,26,470,18,362,12,253,6,142,1,31,,xe" fillcolor="black" strokeweight="0">
                <v:path arrowok="t" o:connecttype="custom" o:connectlocs="16017,56250;20911,128064;28475,195654;39597,262354;54725,326608;75191,387305;102108,447558;136144,506254;176854,561392;227796,617865;256938,645657;284078,669224;311885,643656;359714,594076;392860,554945;433570,497360;467383,437553;493411,376411;506758,336613;522553,273915;533231,209438;539682,144962;543019,76927;544131,13340;6896,0;557256,6892;556144,76927;552807,144962;548803,190540;539682,255461;525889,318604;512765,361292;488962,422212;458040,482909;431345,524707;386186,584071;350815,623424;310773,662554;284523,686344;257828,664111;228019,636319;183305,589851;138369,532934;111674,492247;80085,433106;55169,371964;41600,329276;26472,265022;15350,198544;9788,151409;4004,80485;222,6892" o:connectangles="0,0,0,0,0,0,0,0,0,0,0,0,0,0,0,0,0,0,0,0,0,0,0,0,0,0,0,0,0,0,0,0,0,0,0,0,0,0,0,0,0,0,0,0,0,0,0,0,0,0,0,0"/>
                <o:lock v:ext="edit" verticies="t"/>
              </v:shape>
            </v:group>
          </w:pict>
        </mc:Fallback>
      </mc:AlternateContent>
    </w:r>
    <w:r w:rsidRPr="0071096A">
      <w:rPr>
        <w:rFonts w:ascii="Arial" w:hAnsi="Arial" w:cs="Arial"/>
      </w:rPr>
      <w:t>RISØR KOMMUNE</w:t>
    </w:r>
  </w:p>
  <w:bookmarkEnd w:id="364"/>
  <w:p w:rsidR="009823DE" w:rsidRPr="00CD7395" w:rsidRDefault="009823DE" w:rsidP="00CD7395">
    <w:pPr>
      <w:pStyle w:val="Topptekst"/>
      <w:pBdr>
        <w:bottom w:val="none" w:sz="0" w:space="0" w:color="auto"/>
      </w:pBdr>
      <w:spacing w:after="0"/>
      <w:ind w:left="1259" w:right="-414"/>
      <w:rPr>
        <w:rFonts w:ascii="Arial Black" w:hAnsi="Arial Black"/>
        <w:caps/>
        <w:color w:val="0066CC"/>
        <w:sz w:val="88"/>
        <w:szCs w:val="88"/>
      </w:rPr>
    </w:pPr>
    <w:r>
      <w:rPr>
        <w:rFonts w:ascii="Arial Black" w:hAnsi="Arial Black"/>
        <w:caps/>
        <w:color w:val="0066CC"/>
        <w:sz w:val="88"/>
        <w:szCs w:val="88"/>
      </w:rPr>
      <w:t>Årsberetning</w:t>
    </w:r>
  </w:p>
  <w:p w:rsidR="009823DE" w:rsidRPr="00CD7395" w:rsidRDefault="009823DE" w:rsidP="00CD7395">
    <w:pPr>
      <w:pStyle w:val="Topptekst"/>
      <w:pBdr>
        <w:bottom w:val="none" w:sz="0" w:space="0" w:color="auto"/>
      </w:pBdr>
      <w:spacing w:before="0" w:after="0"/>
      <w:ind w:left="1259" w:right="-414"/>
      <w:rPr>
        <w:rFonts w:ascii="Arial" w:hAnsi="Arial" w:cs="Arial"/>
        <w:caps/>
        <w:sz w:val="68"/>
        <w:szCs w:val="68"/>
      </w:rPr>
    </w:pPr>
    <w:r>
      <w:rPr>
        <w:rFonts w:ascii="Arial" w:hAnsi="Arial" w:cs="Arial"/>
        <w:caps/>
        <w:sz w:val="68"/>
        <w:szCs w:val="68"/>
      </w:rPr>
      <w:t>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7EBECD70"/>
    <w:lvl w:ilvl="0">
      <w:start w:val="1"/>
      <w:numFmt w:val="bullet"/>
      <w:pStyle w:val="Punktmerketliste3"/>
      <w:lvlText w:val=""/>
      <w:lvlJc w:val="left"/>
      <w:pPr>
        <w:tabs>
          <w:tab w:val="num" w:pos="926"/>
        </w:tabs>
        <w:ind w:left="926" w:hanging="360"/>
      </w:pPr>
      <w:rPr>
        <w:rFonts w:ascii="Symbol" w:hAnsi="Symbol" w:hint="default"/>
      </w:rPr>
    </w:lvl>
  </w:abstractNum>
  <w:abstractNum w:abstractNumId="1">
    <w:nsid w:val="FFFFFF89"/>
    <w:multiLevelType w:val="singleLevel"/>
    <w:tmpl w:val="495CC240"/>
    <w:lvl w:ilvl="0">
      <w:start w:val="1"/>
      <w:numFmt w:val="bullet"/>
      <w:pStyle w:val="Punktmerketliste"/>
      <w:lvlText w:val=""/>
      <w:lvlJc w:val="left"/>
      <w:pPr>
        <w:tabs>
          <w:tab w:val="num" w:pos="2798"/>
        </w:tabs>
        <w:ind w:left="2798" w:hanging="360"/>
      </w:pPr>
      <w:rPr>
        <w:rFonts w:ascii="Symbol" w:hAnsi="Symbol" w:hint="default"/>
        <w:color w:val="0000FF"/>
      </w:rPr>
    </w:lvl>
  </w:abstractNum>
  <w:abstractNum w:abstractNumId="2">
    <w:nsid w:val="01455AF1"/>
    <w:multiLevelType w:val="hybridMultilevel"/>
    <w:tmpl w:val="769811CA"/>
    <w:lvl w:ilvl="0" w:tplc="D44634CA">
      <w:numFmt w:val="bullet"/>
      <w:lvlText w:val=""/>
      <w:lvlJc w:val="left"/>
      <w:pPr>
        <w:ind w:left="2798" w:hanging="360"/>
      </w:pPr>
      <w:rPr>
        <w:rFonts w:ascii="Symbol" w:eastAsia="Times New Roman" w:hAnsi="Symbol" w:cs="Times New Roman" w:hint="default"/>
      </w:rPr>
    </w:lvl>
    <w:lvl w:ilvl="1" w:tplc="04140003" w:tentative="1">
      <w:start w:val="1"/>
      <w:numFmt w:val="bullet"/>
      <w:lvlText w:val="o"/>
      <w:lvlJc w:val="left"/>
      <w:pPr>
        <w:ind w:left="3518" w:hanging="360"/>
      </w:pPr>
      <w:rPr>
        <w:rFonts w:ascii="Courier New" w:hAnsi="Courier New" w:cs="Courier New" w:hint="default"/>
      </w:rPr>
    </w:lvl>
    <w:lvl w:ilvl="2" w:tplc="04140005" w:tentative="1">
      <w:start w:val="1"/>
      <w:numFmt w:val="bullet"/>
      <w:lvlText w:val=""/>
      <w:lvlJc w:val="left"/>
      <w:pPr>
        <w:ind w:left="4238" w:hanging="360"/>
      </w:pPr>
      <w:rPr>
        <w:rFonts w:ascii="Wingdings" w:hAnsi="Wingdings" w:hint="default"/>
      </w:rPr>
    </w:lvl>
    <w:lvl w:ilvl="3" w:tplc="04140001" w:tentative="1">
      <w:start w:val="1"/>
      <w:numFmt w:val="bullet"/>
      <w:lvlText w:val=""/>
      <w:lvlJc w:val="left"/>
      <w:pPr>
        <w:ind w:left="4958" w:hanging="360"/>
      </w:pPr>
      <w:rPr>
        <w:rFonts w:ascii="Symbol" w:hAnsi="Symbol" w:hint="default"/>
      </w:rPr>
    </w:lvl>
    <w:lvl w:ilvl="4" w:tplc="04140003" w:tentative="1">
      <w:start w:val="1"/>
      <w:numFmt w:val="bullet"/>
      <w:lvlText w:val="o"/>
      <w:lvlJc w:val="left"/>
      <w:pPr>
        <w:ind w:left="5678" w:hanging="360"/>
      </w:pPr>
      <w:rPr>
        <w:rFonts w:ascii="Courier New" w:hAnsi="Courier New" w:cs="Courier New" w:hint="default"/>
      </w:rPr>
    </w:lvl>
    <w:lvl w:ilvl="5" w:tplc="04140005" w:tentative="1">
      <w:start w:val="1"/>
      <w:numFmt w:val="bullet"/>
      <w:lvlText w:val=""/>
      <w:lvlJc w:val="left"/>
      <w:pPr>
        <w:ind w:left="6398" w:hanging="360"/>
      </w:pPr>
      <w:rPr>
        <w:rFonts w:ascii="Wingdings" w:hAnsi="Wingdings" w:hint="default"/>
      </w:rPr>
    </w:lvl>
    <w:lvl w:ilvl="6" w:tplc="04140001" w:tentative="1">
      <w:start w:val="1"/>
      <w:numFmt w:val="bullet"/>
      <w:lvlText w:val=""/>
      <w:lvlJc w:val="left"/>
      <w:pPr>
        <w:ind w:left="7118" w:hanging="360"/>
      </w:pPr>
      <w:rPr>
        <w:rFonts w:ascii="Symbol" w:hAnsi="Symbol" w:hint="default"/>
      </w:rPr>
    </w:lvl>
    <w:lvl w:ilvl="7" w:tplc="04140003" w:tentative="1">
      <w:start w:val="1"/>
      <w:numFmt w:val="bullet"/>
      <w:lvlText w:val="o"/>
      <w:lvlJc w:val="left"/>
      <w:pPr>
        <w:ind w:left="7838" w:hanging="360"/>
      </w:pPr>
      <w:rPr>
        <w:rFonts w:ascii="Courier New" w:hAnsi="Courier New" w:cs="Courier New" w:hint="default"/>
      </w:rPr>
    </w:lvl>
    <w:lvl w:ilvl="8" w:tplc="04140005" w:tentative="1">
      <w:start w:val="1"/>
      <w:numFmt w:val="bullet"/>
      <w:lvlText w:val=""/>
      <w:lvlJc w:val="left"/>
      <w:pPr>
        <w:ind w:left="8558" w:hanging="360"/>
      </w:pPr>
      <w:rPr>
        <w:rFonts w:ascii="Wingdings" w:hAnsi="Wingdings" w:hint="default"/>
      </w:rPr>
    </w:lvl>
  </w:abstractNum>
  <w:abstractNum w:abstractNumId="3">
    <w:nsid w:val="02F23789"/>
    <w:multiLevelType w:val="hybridMultilevel"/>
    <w:tmpl w:val="B1ACBE36"/>
    <w:lvl w:ilvl="0" w:tplc="92A6834C">
      <w:start w:val="1"/>
      <w:numFmt w:val="bullet"/>
      <w:pStyle w:val="Punktmerketliste2"/>
      <w:lvlText w:val=""/>
      <w:lvlJc w:val="left"/>
      <w:pPr>
        <w:tabs>
          <w:tab w:val="num" w:pos="744"/>
        </w:tabs>
        <w:ind w:left="744" w:hanging="360"/>
      </w:pPr>
      <w:rPr>
        <w:rFonts w:ascii="Symbol" w:hAnsi="Symbol" w:hint="default"/>
      </w:rPr>
    </w:lvl>
    <w:lvl w:ilvl="1" w:tplc="04140003">
      <w:start w:val="1"/>
      <w:numFmt w:val="bullet"/>
      <w:lvlText w:val="o"/>
      <w:lvlJc w:val="left"/>
      <w:pPr>
        <w:tabs>
          <w:tab w:val="num" w:pos="1464"/>
        </w:tabs>
        <w:ind w:left="1464" w:hanging="360"/>
      </w:pPr>
      <w:rPr>
        <w:rFonts w:ascii="Courier New" w:hAnsi="Courier New" w:cs="Courier New" w:hint="default"/>
      </w:rPr>
    </w:lvl>
    <w:lvl w:ilvl="2" w:tplc="04140005" w:tentative="1">
      <w:start w:val="1"/>
      <w:numFmt w:val="bullet"/>
      <w:lvlText w:val=""/>
      <w:lvlJc w:val="left"/>
      <w:pPr>
        <w:tabs>
          <w:tab w:val="num" w:pos="2184"/>
        </w:tabs>
        <w:ind w:left="2184" w:hanging="360"/>
      </w:pPr>
      <w:rPr>
        <w:rFonts w:ascii="Wingdings" w:hAnsi="Wingdings" w:hint="default"/>
      </w:rPr>
    </w:lvl>
    <w:lvl w:ilvl="3" w:tplc="04140001" w:tentative="1">
      <w:start w:val="1"/>
      <w:numFmt w:val="bullet"/>
      <w:lvlText w:val=""/>
      <w:lvlJc w:val="left"/>
      <w:pPr>
        <w:tabs>
          <w:tab w:val="num" w:pos="2904"/>
        </w:tabs>
        <w:ind w:left="2904" w:hanging="360"/>
      </w:pPr>
      <w:rPr>
        <w:rFonts w:ascii="Symbol" w:hAnsi="Symbol" w:hint="default"/>
      </w:rPr>
    </w:lvl>
    <w:lvl w:ilvl="4" w:tplc="04140003" w:tentative="1">
      <w:start w:val="1"/>
      <w:numFmt w:val="bullet"/>
      <w:lvlText w:val="o"/>
      <w:lvlJc w:val="left"/>
      <w:pPr>
        <w:tabs>
          <w:tab w:val="num" w:pos="3624"/>
        </w:tabs>
        <w:ind w:left="3624" w:hanging="360"/>
      </w:pPr>
      <w:rPr>
        <w:rFonts w:ascii="Courier New" w:hAnsi="Courier New" w:cs="Courier New" w:hint="default"/>
      </w:rPr>
    </w:lvl>
    <w:lvl w:ilvl="5" w:tplc="04140005" w:tentative="1">
      <w:start w:val="1"/>
      <w:numFmt w:val="bullet"/>
      <w:lvlText w:val=""/>
      <w:lvlJc w:val="left"/>
      <w:pPr>
        <w:tabs>
          <w:tab w:val="num" w:pos="4344"/>
        </w:tabs>
        <w:ind w:left="4344" w:hanging="360"/>
      </w:pPr>
      <w:rPr>
        <w:rFonts w:ascii="Wingdings" w:hAnsi="Wingdings" w:hint="default"/>
      </w:rPr>
    </w:lvl>
    <w:lvl w:ilvl="6" w:tplc="04140001" w:tentative="1">
      <w:start w:val="1"/>
      <w:numFmt w:val="bullet"/>
      <w:lvlText w:val=""/>
      <w:lvlJc w:val="left"/>
      <w:pPr>
        <w:tabs>
          <w:tab w:val="num" w:pos="5064"/>
        </w:tabs>
        <w:ind w:left="5064" w:hanging="360"/>
      </w:pPr>
      <w:rPr>
        <w:rFonts w:ascii="Symbol" w:hAnsi="Symbol" w:hint="default"/>
      </w:rPr>
    </w:lvl>
    <w:lvl w:ilvl="7" w:tplc="04140003" w:tentative="1">
      <w:start w:val="1"/>
      <w:numFmt w:val="bullet"/>
      <w:lvlText w:val="o"/>
      <w:lvlJc w:val="left"/>
      <w:pPr>
        <w:tabs>
          <w:tab w:val="num" w:pos="5784"/>
        </w:tabs>
        <w:ind w:left="5784" w:hanging="360"/>
      </w:pPr>
      <w:rPr>
        <w:rFonts w:ascii="Courier New" w:hAnsi="Courier New" w:cs="Courier New" w:hint="default"/>
      </w:rPr>
    </w:lvl>
    <w:lvl w:ilvl="8" w:tplc="04140005" w:tentative="1">
      <w:start w:val="1"/>
      <w:numFmt w:val="bullet"/>
      <w:lvlText w:val=""/>
      <w:lvlJc w:val="left"/>
      <w:pPr>
        <w:tabs>
          <w:tab w:val="num" w:pos="6504"/>
        </w:tabs>
        <w:ind w:left="6504" w:hanging="360"/>
      </w:pPr>
      <w:rPr>
        <w:rFonts w:ascii="Wingdings" w:hAnsi="Wingdings" w:hint="default"/>
      </w:rPr>
    </w:lvl>
  </w:abstractNum>
  <w:abstractNum w:abstractNumId="4">
    <w:nsid w:val="1CC57436"/>
    <w:multiLevelType w:val="hybridMultilevel"/>
    <w:tmpl w:val="3D9CD714"/>
    <w:lvl w:ilvl="0" w:tplc="AA04FFB8">
      <w:start w:val="1"/>
      <w:numFmt w:val="decimal"/>
      <w:lvlText w:val="%1."/>
      <w:lvlJc w:val="left"/>
      <w:pPr>
        <w:ind w:left="3158" w:hanging="360"/>
      </w:pPr>
      <w:rPr>
        <w:rFonts w:ascii="Times New Roman" w:hAnsi="Times New Roman" w:cs="Times New Roman" w:hint="default"/>
        <w:b/>
        <w:bCs w:val="0"/>
        <w:i w:val="0"/>
        <w:iCs/>
        <w:caps w:val="0"/>
        <w:strike w:val="0"/>
        <w:dstrike w:val="0"/>
        <w:outline w:val="0"/>
        <w:shadow w:val="0"/>
        <w:emboss w:val="0"/>
        <w:imprint w:val="0"/>
        <w:vanish w:val="0"/>
        <w:color w:val="0000FF"/>
        <w:spacing w:val="0"/>
        <w:w w:val="100"/>
        <w:kern w:val="0"/>
        <w:position w:val="0"/>
        <w:sz w:val="24"/>
        <w:u w:val="none"/>
        <w:effect w:val="none"/>
        <w:vertAlign w:val="baseline"/>
        <w:em w:val="none"/>
        <w14:ligatures w14:val="none"/>
        <w14:numForm w14:val="default"/>
        <w14:numSpacing w14:val="default"/>
        <w14:stylisticSets/>
        <w14:cntxtAlts w14:val="0"/>
      </w:rPr>
    </w:lvl>
    <w:lvl w:ilvl="1" w:tplc="04140019" w:tentative="1">
      <w:start w:val="1"/>
      <w:numFmt w:val="lowerLetter"/>
      <w:lvlText w:val="%2."/>
      <w:lvlJc w:val="left"/>
      <w:pPr>
        <w:ind w:left="3878" w:hanging="360"/>
      </w:pPr>
    </w:lvl>
    <w:lvl w:ilvl="2" w:tplc="0414001B" w:tentative="1">
      <w:start w:val="1"/>
      <w:numFmt w:val="lowerRoman"/>
      <w:lvlText w:val="%3."/>
      <w:lvlJc w:val="right"/>
      <w:pPr>
        <w:ind w:left="4598" w:hanging="180"/>
      </w:pPr>
    </w:lvl>
    <w:lvl w:ilvl="3" w:tplc="0414000F" w:tentative="1">
      <w:start w:val="1"/>
      <w:numFmt w:val="decimal"/>
      <w:lvlText w:val="%4."/>
      <w:lvlJc w:val="left"/>
      <w:pPr>
        <w:ind w:left="5318" w:hanging="360"/>
      </w:pPr>
    </w:lvl>
    <w:lvl w:ilvl="4" w:tplc="04140019" w:tentative="1">
      <w:start w:val="1"/>
      <w:numFmt w:val="lowerLetter"/>
      <w:lvlText w:val="%5."/>
      <w:lvlJc w:val="left"/>
      <w:pPr>
        <w:ind w:left="6038" w:hanging="360"/>
      </w:pPr>
    </w:lvl>
    <w:lvl w:ilvl="5" w:tplc="0414001B" w:tentative="1">
      <w:start w:val="1"/>
      <w:numFmt w:val="lowerRoman"/>
      <w:lvlText w:val="%6."/>
      <w:lvlJc w:val="right"/>
      <w:pPr>
        <w:ind w:left="6758" w:hanging="180"/>
      </w:pPr>
    </w:lvl>
    <w:lvl w:ilvl="6" w:tplc="0414000F" w:tentative="1">
      <w:start w:val="1"/>
      <w:numFmt w:val="decimal"/>
      <w:lvlText w:val="%7."/>
      <w:lvlJc w:val="left"/>
      <w:pPr>
        <w:ind w:left="7478" w:hanging="360"/>
      </w:pPr>
    </w:lvl>
    <w:lvl w:ilvl="7" w:tplc="04140019" w:tentative="1">
      <w:start w:val="1"/>
      <w:numFmt w:val="lowerLetter"/>
      <w:lvlText w:val="%8."/>
      <w:lvlJc w:val="left"/>
      <w:pPr>
        <w:ind w:left="8198" w:hanging="360"/>
      </w:pPr>
    </w:lvl>
    <w:lvl w:ilvl="8" w:tplc="0414001B" w:tentative="1">
      <w:start w:val="1"/>
      <w:numFmt w:val="lowerRoman"/>
      <w:lvlText w:val="%9."/>
      <w:lvlJc w:val="right"/>
      <w:pPr>
        <w:ind w:left="8918" w:hanging="180"/>
      </w:pPr>
    </w:lvl>
  </w:abstractNum>
  <w:abstractNum w:abstractNumId="5">
    <w:nsid w:val="1E9B5C8B"/>
    <w:multiLevelType w:val="multilevel"/>
    <w:tmpl w:val="2CB43914"/>
    <w:lvl w:ilvl="0">
      <w:start w:val="1"/>
      <w:numFmt w:val="decimal"/>
      <w:pStyle w:val="Overskrift1"/>
      <w:lvlText w:val="%1)"/>
      <w:lvlJc w:val="left"/>
      <w:pPr>
        <w:tabs>
          <w:tab w:val="num" w:pos="431"/>
        </w:tabs>
        <w:ind w:left="0" w:firstLine="0"/>
      </w:pPr>
      <w:rPr>
        <w:rFonts w:hint="default"/>
      </w:rPr>
    </w:lvl>
    <w:lvl w:ilvl="1">
      <w:start w:val="1"/>
      <w:numFmt w:val="decimal"/>
      <w:pStyle w:val="Overskrift2"/>
      <w:lvlText w:val="%1.%2"/>
      <w:lvlJc w:val="left"/>
      <w:pPr>
        <w:tabs>
          <w:tab w:val="num" w:pos="0"/>
        </w:tabs>
        <w:ind w:left="0" w:firstLine="0"/>
      </w:pPr>
      <w:rPr>
        <w:rFonts w:hint="default"/>
      </w:rPr>
    </w:lvl>
    <w:lvl w:ilvl="2">
      <w:start w:val="1"/>
      <w:numFmt w:val="decimal"/>
      <w:pStyle w:val="Overskrift3"/>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abstractNum w:abstractNumId="6">
    <w:nsid w:val="38863328"/>
    <w:multiLevelType w:val="hybridMultilevel"/>
    <w:tmpl w:val="359E5732"/>
    <w:lvl w:ilvl="0" w:tplc="FC86369A">
      <w:start w:val="1"/>
      <w:numFmt w:val="upperLetter"/>
      <w:lvlText w:val="%1."/>
      <w:lvlJc w:val="left"/>
      <w:pPr>
        <w:ind w:left="2798" w:hanging="360"/>
      </w:pPr>
      <w:rPr>
        <w:rFonts w:hint="default"/>
      </w:rPr>
    </w:lvl>
    <w:lvl w:ilvl="1" w:tplc="04140019" w:tentative="1">
      <w:start w:val="1"/>
      <w:numFmt w:val="lowerLetter"/>
      <w:lvlText w:val="%2."/>
      <w:lvlJc w:val="left"/>
      <w:pPr>
        <w:ind w:left="3518" w:hanging="360"/>
      </w:pPr>
    </w:lvl>
    <w:lvl w:ilvl="2" w:tplc="0414001B" w:tentative="1">
      <w:start w:val="1"/>
      <w:numFmt w:val="lowerRoman"/>
      <w:lvlText w:val="%3."/>
      <w:lvlJc w:val="right"/>
      <w:pPr>
        <w:ind w:left="4238" w:hanging="180"/>
      </w:pPr>
    </w:lvl>
    <w:lvl w:ilvl="3" w:tplc="0414000F" w:tentative="1">
      <w:start w:val="1"/>
      <w:numFmt w:val="decimal"/>
      <w:lvlText w:val="%4."/>
      <w:lvlJc w:val="left"/>
      <w:pPr>
        <w:ind w:left="4958" w:hanging="360"/>
      </w:pPr>
    </w:lvl>
    <w:lvl w:ilvl="4" w:tplc="04140019" w:tentative="1">
      <w:start w:val="1"/>
      <w:numFmt w:val="lowerLetter"/>
      <w:lvlText w:val="%5."/>
      <w:lvlJc w:val="left"/>
      <w:pPr>
        <w:ind w:left="5678" w:hanging="360"/>
      </w:pPr>
    </w:lvl>
    <w:lvl w:ilvl="5" w:tplc="0414001B" w:tentative="1">
      <w:start w:val="1"/>
      <w:numFmt w:val="lowerRoman"/>
      <w:lvlText w:val="%6."/>
      <w:lvlJc w:val="right"/>
      <w:pPr>
        <w:ind w:left="6398" w:hanging="180"/>
      </w:pPr>
    </w:lvl>
    <w:lvl w:ilvl="6" w:tplc="0414000F" w:tentative="1">
      <w:start w:val="1"/>
      <w:numFmt w:val="decimal"/>
      <w:lvlText w:val="%7."/>
      <w:lvlJc w:val="left"/>
      <w:pPr>
        <w:ind w:left="7118" w:hanging="360"/>
      </w:pPr>
    </w:lvl>
    <w:lvl w:ilvl="7" w:tplc="04140019" w:tentative="1">
      <w:start w:val="1"/>
      <w:numFmt w:val="lowerLetter"/>
      <w:lvlText w:val="%8."/>
      <w:lvlJc w:val="left"/>
      <w:pPr>
        <w:ind w:left="7838" w:hanging="360"/>
      </w:pPr>
    </w:lvl>
    <w:lvl w:ilvl="8" w:tplc="0414001B" w:tentative="1">
      <w:start w:val="1"/>
      <w:numFmt w:val="lowerRoman"/>
      <w:lvlText w:val="%9."/>
      <w:lvlJc w:val="right"/>
      <w:pPr>
        <w:ind w:left="8558" w:hanging="180"/>
      </w:pPr>
    </w:lvl>
  </w:abstractNum>
  <w:abstractNum w:abstractNumId="7">
    <w:nsid w:val="3DE40C45"/>
    <w:multiLevelType w:val="hybridMultilevel"/>
    <w:tmpl w:val="B8E4BBAE"/>
    <w:lvl w:ilvl="0" w:tplc="C7B29CA8">
      <w:start w:val="1"/>
      <w:numFmt w:val="decimal"/>
      <w:pStyle w:val="Nummerertliste"/>
      <w:lvlText w:val="%1."/>
      <w:lvlJc w:val="left"/>
      <w:pPr>
        <w:tabs>
          <w:tab w:val="num" w:pos="3158"/>
        </w:tabs>
        <w:ind w:left="3158" w:hanging="360"/>
      </w:pPr>
      <w:rPr>
        <w:rFonts w:hint="default"/>
        <w:b/>
        <w:i w:val="0"/>
        <w:color w:val="0000FF"/>
      </w:rPr>
    </w:lvl>
    <w:lvl w:ilvl="1" w:tplc="04140019">
      <w:start w:val="1"/>
      <w:numFmt w:val="lowerLetter"/>
      <w:lvlText w:val="%2."/>
      <w:lvlJc w:val="left"/>
      <w:pPr>
        <w:tabs>
          <w:tab w:val="num" w:pos="3878"/>
        </w:tabs>
        <w:ind w:left="3878" w:hanging="360"/>
      </w:pPr>
    </w:lvl>
    <w:lvl w:ilvl="2" w:tplc="0414001B" w:tentative="1">
      <w:start w:val="1"/>
      <w:numFmt w:val="lowerRoman"/>
      <w:lvlText w:val="%3."/>
      <w:lvlJc w:val="right"/>
      <w:pPr>
        <w:tabs>
          <w:tab w:val="num" w:pos="4598"/>
        </w:tabs>
        <w:ind w:left="4598" w:hanging="180"/>
      </w:pPr>
    </w:lvl>
    <w:lvl w:ilvl="3" w:tplc="0414000F" w:tentative="1">
      <w:start w:val="1"/>
      <w:numFmt w:val="decimal"/>
      <w:lvlText w:val="%4."/>
      <w:lvlJc w:val="left"/>
      <w:pPr>
        <w:tabs>
          <w:tab w:val="num" w:pos="5318"/>
        </w:tabs>
        <w:ind w:left="5318" w:hanging="360"/>
      </w:pPr>
    </w:lvl>
    <w:lvl w:ilvl="4" w:tplc="04140019" w:tentative="1">
      <w:start w:val="1"/>
      <w:numFmt w:val="lowerLetter"/>
      <w:lvlText w:val="%5."/>
      <w:lvlJc w:val="left"/>
      <w:pPr>
        <w:tabs>
          <w:tab w:val="num" w:pos="6038"/>
        </w:tabs>
        <w:ind w:left="6038" w:hanging="360"/>
      </w:pPr>
    </w:lvl>
    <w:lvl w:ilvl="5" w:tplc="0414001B" w:tentative="1">
      <w:start w:val="1"/>
      <w:numFmt w:val="lowerRoman"/>
      <w:lvlText w:val="%6."/>
      <w:lvlJc w:val="right"/>
      <w:pPr>
        <w:tabs>
          <w:tab w:val="num" w:pos="6758"/>
        </w:tabs>
        <w:ind w:left="6758" w:hanging="180"/>
      </w:pPr>
    </w:lvl>
    <w:lvl w:ilvl="6" w:tplc="0414000F" w:tentative="1">
      <w:start w:val="1"/>
      <w:numFmt w:val="decimal"/>
      <w:lvlText w:val="%7."/>
      <w:lvlJc w:val="left"/>
      <w:pPr>
        <w:tabs>
          <w:tab w:val="num" w:pos="7478"/>
        </w:tabs>
        <w:ind w:left="7478" w:hanging="360"/>
      </w:pPr>
    </w:lvl>
    <w:lvl w:ilvl="7" w:tplc="04140019" w:tentative="1">
      <w:start w:val="1"/>
      <w:numFmt w:val="lowerLetter"/>
      <w:lvlText w:val="%8."/>
      <w:lvlJc w:val="left"/>
      <w:pPr>
        <w:tabs>
          <w:tab w:val="num" w:pos="8198"/>
        </w:tabs>
        <w:ind w:left="8198" w:hanging="360"/>
      </w:pPr>
    </w:lvl>
    <w:lvl w:ilvl="8" w:tplc="0414001B" w:tentative="1">
      <w:start w:val="1"/>
      <w:numFmt w:val="lowerRoman"/>
      <w:lvlText w:val="%9."/>
      <w:lvlJc w:val="right"/>
      <w:pPr>
        <w:tabs>
          <w:tab w:val="num" w:pos="8918"/>
        </w:tabs>
        <w:ind w:left="8918" w:hanging="180"/>
      </w:pPr>
    </w:lvl>
  </w:abstractNum>
  <w:abstractNum w:abstractNumId="8">
    <w:nsid w:val="492D09A5"/>
    <w:multiLevelType w:val="hybridMultilevel"/>
    <w:tmpl w:val="60728152"/>
    <w:lvl w:ilvl="0" w:tplc="F2D4700C">
      <w:start w:val="1"/>
      <w:numFmt w:val="bullet"/>
      <w:lvlText w:val=""/>
      <w:lvlJc w:val="left"/>
      <w:pPr>
        <w:ind w:left="3158" w:hanging="360"/>
      </w:pPr>
      <w:rPr>
        <w:rFonts w:ascii="Symbol" w:hAnsi="Symbol" w:hint="default"/>
        <w:color w:val="0089CF"/>
      </w:rPr>
    </w:lvl>
    <w:lvl w:ilvl="1" w:tplc="04140003" w:tentative="1">
      <w:start w:val="1"/>
      <w:numFmt w:val="bullet"/>
      <w:lvlText w:val="o"/>
      <w:lvlJc w:val="left"/>
      <w:pPr>
        <w:ind w:left="3878" w:hanging="360"/>
      </w:pPr>
      <w:rPr>
        <w:rFonts w:ascii="Courier New" w:hAnsi="Courier New" w:cs="Courier New" w:hint="default"/>
      </w:rPr>
    </w:lvl>
    <w:lvl w:ilvl="2" w:tplc="04140005" w:tentative="1">
      <w:start w:val="1"/>
      <w:numFmt w:val="bullet"/>
      <w:lvlText w:val=""/>
      <w:lvlJc w:val="left"/>
      <w:pPr>
        <w:ind w:left="4598" w:hanging="360"/>
      </w:pPr>
      <w:rPr>
        <w:rFonts w:ascii="Wingdings" w:hAnsi="Wingdings" w:hint="default"/>
      </w:rPr>
    </w:lvl>
    <w:lvl w:ilvl="3" w:tplc="04140001" w:tentative="1">
      <w:start w:val="1"/>
      <w:numFmt w:val="bullet"/>
      <w:lvlText w:val=""/>
      <w:lvlJc w:val="left"/>
      <w:pPr>
        <w:ind w:left="5318" w:hanging="360"/>
      </w:pPr>
      <w:rPr>
        <w:rFonts w:ascii="Symbol" w:hAnsi="Symbol" w:hint="default"/>
      </w:rPr>
    </w:lvl>
    <w:lvl w:ilvl="4" w:tplc="04140003" w:tentative="1">
      <w:start w:val="1"/>
      <w:numFmt w:val="bullet"/>
      <w:lvlText w:val="o"/>
      <w:lvlJc w:val="left"/>
      <w:pPr>
        <w:ind w:left="6038" w:hanging="360"/>
      </w:pPr>
      <w:rPr>
        <w:rFonts w:ascii="Courier New" w:hAnsi="Courier New" w:cs="Courier New" w:hint="default"/>
      </w:rPr>
    </w:lvl>
    <w:lvl w:ilvl="5" w:tplc="04140005" w:tentative="1">
      <w:start w:val="1"/>
      <w:numFmt w:val="bullet"/>
      <w:lvlText w:val=""/>
      <w:lvlJc w:val="left"/>
      <w:pPr>
        <w:ind w:left="6758" w:hanging="360"/>
      </w:pPr>
      <w:rPr>
        <w:rFonts w:ascii="Wingdings" w:hAnsi="Wingdings" w:hint="default"/>
      </w:rPr>
    </w:lvl>
    <w:lvl w:ilvl="6" w:tplc="04140001" w:tentative="1">
      <w:start w:val="1"/>
      <w:numFmt w:val="bullet"/>
      <w:lvlText w:val=""/>
      <w:lvlJc w:val="left"/>
      <w:pPr>
        <w:ind w:left="7478" w:hanging="360"/>
      </w:pPr>
      <w:rPr>
        <w:rFonts w:ascii="Symbol" w:hAnsi="Symbol" w:hint="default"/>
      </w:rPr>
    </w:lvl>
    <w:lvl w:ilvl="7" w:tplc="04140003" w:tentative="1">
      <w:start w:val="1"/>
      <w:numFmt w:val="bullet"/>
      <w:lvlText w:val="o"/>
      <w:lvlJc w:val="left"/>
      <w:pPr>
        <w:ind w:left="8198" w:hanging="360"/>
      </w:pPr>
      <w:rPr>
        <w:rFonts w:ascii="Courier New" w:hAnsi="Courier New" w:cs="Courier New" w:hint="default"/>
      </w:rPr>
    </w:lvl>
    <w:lvl w:ilvl="8" w:tplc="04140005" w:tentative="1">
      <w:start w:val="1"/>
      <w:numFmt w:val="bullet"/>
      <w:lvlText w:val=""/>
      <w:lvlJc w:val="left"/>
      <w:pPr>
        <w:ind w:left="8918" w:hanging="360"/>
      </w:pPr>
      <w:rPr>
        <w:rFonts w:ascii="Wingdings" w:hAnsi="Wingdings" w:hint="default"/>
      </w:rPr>
    </w:lvl>
  </w:abstractNum>
  <w:abstractNum w:abstractNumId="9">
    <w:nsid w:val="505A5819"/>
    <w:multiLevelType w:val="hybridMultilevel"/>
    <w:tmpl w:val="8EEC629A"/>
    <w:lvl w:ilvl="0" w:tplc="A7E20E50">
      <w:start w:val="1"/>
      <w:numFmt w:val="decimal"/>
      <w:lvlText w:val="%1)"/>
      <w:lvlJc w:val="left"/>
      <w:pPr>
        <w:tabs>
          <w:tab w:val="num" w:pos="2798"/>
        </w:tabs>
        <w:ind w:left="2798" w:hanging="360"/>
      </w:pPr>
      <w:rPr>
        <w:rFonts w:hint="default"/>
      </w:rPr>
    </w:lvl>
    <w:lvl w:ilvl="1" w:tplc="04140019" w:tentative="1">
      <w:start w:val="1"/>
      <w:numFmt w:val="lowerLetter"/>
      <w:lvlText w:val="%2."/>
      <w:lvlJc w:val="left"/>
      <w:pPr>
        <w:tabs>
          <w:tab w:val="num" w:pos="3518"/>
        </w:tabs>
        <w:ind w:left="3518" w:hanging="360"/>
      </w:pPr>
    </w:lvl>
    <w:lvl w:ilvl="2" w:tplc="0414001B" w:tentative="1">
      <w:start w:val="1"/>
      <w:numFmt w:val="lowerRoman"/>
      <w:lvlText w:val="%3."/>
      <w:lvlJc w:val="right"/>
      <w:pPr>
        <w:tabs>
          <w:tab w:val="num" w:pos="4238"/>
        </w:tabs>
        <w:ind w:left="4238" w:hanging="180"/>
      </w:pPr>
    </w:lvl>
    <w:lvl w:ilvl="3" w:tplc="0414000F" w:tentative="1">
      <w:start w:val="1"/>
      <w:numFmt w:val="decimal"/>
      <w:lvlText w:val="%4."/>
      <w:lvlJc w:val="left"/>
      <w:pPr>
        <w:tabs>
          <w:tab w:val="num" w:pos="4958"/>
        </w:tabs>
        <w:ind w:left="4958" w:hanging="360"/>
      </w:pPr>
    </w:lvl>
    <w:lvl w:ilvl="4" w:tplc="04140019" w:tentative="1">
      <w:start w:val="1"/>
      <w:numFmt w:val="lowerLetter"/>
      <w:lvlText w:val="%5."/>
      <w:lvlJc w:val="left"/>
      <w:pPr>
        <w:tabs>
          <w:tab w:val="num" w:pos="5678"/>
        </w:tabs>
        <w:ind w:left="5678" w:hanging="360"/>
      </w:pPr>
    </w:lvl>
    <w:lvl w:ilvl="5" w:tplc="0414001B" w:tentative="1">
      <w:start w:val="1"/>
      <w:numFmt w:val="lowerRoman"/>
      <w:lvlText w:val="%6."/>
      <w:lvlJc w:val="right"/>
      <w:pPr>
        <w:tabs>
          <w:tab w:val="num" w:pos="6398"/>
        </w:tabs>
        <w:ind w:left="6398" w:hanging="180"/>
      </w:pPr>
    </w:lvl>
    <w:lvl w:ilvl="6" w:tplc="0414000F" w:tentative="1">
      <w:start w:val="1"/>
      <w:numFmt w:val="decimal"/>
      <w:lvlText w:val="%7."/>
      <w:lvlJc w:val="left"/>
      <w:pPr>
        <w:tabs>
          <w:tab w:val="num" w:pos="7118"/>
        </w:tabs>
        <w:ind w:left="7118" w:hanging="360"/>
      </w:pPr>
    </w:lvl>
    <w:lvl w:ilvl="7" w:tplc="04140019" w:tentative="1">
      <w:start w:val="1"/>
      <w:numFmt w:val="lowerLetter"/>
      <w:lvlText w:val="%8."/>
      <w:lvlJc w:val="left"/>
      <w:pPr>
        <w:tabs>
          <w:tab w:val="num" w:pos="7838"/>
        </w:tabs>
        <w:ind w:left="7838" w:hanging="360"/>
      </w:pPr>
    </w:lvl>
    <w:lvl w:ilvl="8" w:tplc="0414001B" w:tentative="1">
      <w:start w:val="1"/>
      <w:numFmt w:val="lowerRoman"/>
      <w:lvlText w:val="%9."/>
      <w:lvlJc w:val="right"/>
      <w:pPr>
        <w:tabs>
          <w:tab w:val="num" w:pos="8558"/>
        </w:tabs>
        <w:ind w:left="8558" w:hanging="180"/>
      </w:pPr>
    </w:lvl>
  </w:abstractNum>
  <w:abstractNum w:abstractNumId="10">
    <w:nsid w:val="6F194FBE"/>
    <w:multiLevelType w:val="hybridMultilevel"/>
    <w:tmpl w:val="0396E67E"/>
    <w:lvl w:ilvl="0" w:tplc="0414000F">
      <w:start w:val="1"/>
      <w:numFmt w:val="decimal"/>
      <w:lvlText w:val="%1."/>
      <w:lvlJc w:val="left"/>
      <w:pPr>
        <w:ind w:left="3158" w:hanging="360"/>
      </w:pPr>
    </w:lvl>
    <w:lvl w:ilvl="1" w:tplc="04140019" w:tentative="1">
      <w:start w:val="1"/>
      <w:numFmt w:val="lowerLetter"/>
      <w:lvlText w:val="%2."/>
      <w:lvlJc w:val="left"/>
      <w:pPr>
        <w:ind w:left="3878" w:hanging="360"/>
      </w:pPr>
    </w:lvl>
    <w:lvl w:ilvl="2" w:tplc="0414001B" w:tentative="1">
      <w:start w:val="1"/>
      <w:numFmt w:val="lowerRoman"/>
      <w:lvlText w:val="%3."/>
      <w:lvlJc w:val="right"/>
      <w:pPr>
        <w:ind w:left="4598" w:hanging="180"/>
      </w:pPr>
    </w:lvl>
    <w:lvl w:ilvl="3" w:tplc="0414000F" w:tentative="1">
      <w:start w:val="1"/>
      <w:numFmt w:val="decimal"/>
      <w:lvlText w:val="%4."/>
      <w:lvlJc w:val="left"/>
      <w:pPr>
        <w:ind w:left="5318" w:hanging="360"/>
      </w:pPr>
    </w:lvl>
    <w:lvl w:ilvl="4" w:tplc="04140019" w:tentative="1">
      <w:start w:val="1"/>
      <w:numFmt w:val="lowerLetter"/>
      <w:lvlText w:val="%5."/>
      <w:lvlJc w:val="left"/>
      <w:pPr>
        <w:ind w:left="6038" w:hanging="360"/>
      </w:pPr>
    </w:lvl>
    <w:lvl w:ilvl="5" w:tplc="0414001B" w:tentative="1">
      <w:start w:val="1"/>
      <w:numFmt w:val="lowerRoman"/>
      <w:lvlText w:val="%6."/>
      <w:lvlJc w:val="right"/>
      <w:pPr>
        <w:ind w:left="6758" w:hanging="180"/>
      </w:pPr>
    </w:lvl>
    <w:lvl w:ilvl="6" w:tplc="0414000F" w:tentative="1">
      <w:start w:val="1"/>
      <w:numFmt w:val="decimal"/>
      <w:lvlText w:val="%7."/>
      <w:lvlJc w:val="left"/>
      <w:pPr>
        <w:ind w:left="7478" w:hanging="360"/>
      </w:pPr>
    </w:lvl>
    <w:lvl w:ilvl="7" w:tplc="04140019" w:tentative="1">
      <w:start w:val="1"/>
      <w:numFmt w:val="lowerLetter"/>
      <w:lvlText w:val="%8."/>
      <w:lvlJc w:val="left"/>
      <w:pPr>
        <w:ind w:left="8198" w:hanging="360"/>
      </w:pPr>
    </w:lvl>
    <w:lvl w:ilvl="8" w:tplc="0414001B" w:tentative="1">
      <w:start w:val="1"/>
      <w:numFmt w:val="lowerRoman"/>
      <w:lvlText w:val="%9."/>
      <w:lvlJc w:val="right"/>
      <w:pPr>
        <w:ind w:left="8918" w:hanging="180"/>
      </w:pPr>
    </w:lvl>
  </w:abstractNum>
  <w:num w:numId="1">
    <w:abstractNumId w:val="5"/>
  </w:num>
  <w:num w:numId="2">
    <w:abstractNumId w:val="1"/>
  </w:num>
  <w:num w:numId="3">
    <w:abstractNumId w:val="5"/>
  </w:num>
  <w:num w:numId="4">
    <w:abstractNumId w:val="3"/>
  </w:num>
  <w:num w:numId="5">
    <w:abstractNumId w:val="0"/>
  </w:num>
  <w:num w:numId="6">
    <w:abstractNumId w:val="7"/>
  </w:num>
  <w:num w:numId="7">
    <w:abstractNumId w:val="9"/>
  </w:num>
  <w:num w:numId="8">
    <w:abstractNumId w:val="10"/>
  </w:num>
  <w:num w:numId="9">
    <w:abstractNumId w:val="4"/>
  </w:num>
  <w:num w:numId="10">
    <w:abstractNumId w:val="8"/>
  </w:num>
  <w:num w:numId="11">
    <w:abstractNumId w:val="7"/>
    <w:lvlOverride w:ilvl="0">
      <w:startOverride w:val="1"/>
    </w:lvlOverride>
  </w:num>
  <w:num w:numId="12">
    <w:abstractNumId w:val="7"/>
    <w:lvlOverride w:ilvl="0">
      <w:startOverride w:val="1"/>
    </w:lvlOverride>
  </w:num>
  <w:num w:numId="13">
    <w:abstractNumId w:val="2"/>
  </w:num>
  <w:num w:numId="14">
    <w:abstractNumId w:val="7"/>
    <w:lvlOverride w:ilvl="0">
      <w:startOverride w:val="1"/>
    </w:lvlOverride>
  </w:num>
  <w:num w:numId="15">
    <w:abstractNumId w:val="7"/>
    <w:lvlOverride w:ilvl="0">
      <w:startOverride w:val="1"/>
    </w:lvlOverride>
  </w:num>
  <w:num w:numId="16">
    <w:abstractNumId w:val="6"/>
  </w:num>
  <w:num w:numId="17">
    <w:abstractNumId w:val="7"/>
    <w:lvlOverride w:ilvl="0">
      <w:startOverride w:val="1"/>
    </w:lvlOverride>
  </w:num>
  <w:num w:numId="18">
    <w:abstractNumId w:val="7"/>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ocumentProtection w:edit="trackedChanges" w:enforcement="1"/>
  <w:defaultTabStop w:val="708"/>
  <w:hyphenationZone w:val="425"/>
  <w:evenAndOddHeaders/>
  <w:characterSpacingControl w:val="doNotCompress"/>
  <w:hdrShapeDefaults>
    <o:shapedefaults v:ext="edit" spidmax="6145" fillcolor="white" stroke="f">
      <v:fill color="white"/>
      <v:stroke on="f"/>
      <o:colormru v:ext="edit" colors="#06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B26"/>
    <w:rsid w:val="00001AC5"/>
    <w:rsid w:val="0001097D"/>
    <w:rsid w:val="00016CB7"/>
    <w:rsid w:val="00022CA0"/>
    <w:rsid w:val="00031313"/>
    <w:rsid w:val="0003147C"/>
    <w:rsid w:val="0003181B"/>
    <w:rsid w:val="000320E6"/>
    <w:rsid w:val="000347F6"/>
    <w:rsid w:val="00045188"/>
    <w:rsid w:val="00045C7C"/>
    <w:rsid w:val="00046599"/>
    <w:rsid w:val="00052655"/>
    <w:rsid w:val="00056D88"/>
    <w:rsid w:val="000617AC"/>
    <w:rsid w:val="00064A71"/>
    <w:rsid w:val="00074957"/>
    <w:rsid w:val="00074E40"/>
    <w:rsid w:val="00086176"/>
    <w:rsid w:val="000915A8"/>
    <w:rsid w:val="000A31D9"/>
    <w:rsid w:val="000A3766"/>
    <w:rsid w:val="000A70D3"/>
    <w:rsid w:val="000B12A3"/>
    <w:rsid w:val="000B35EA"/>
    <w:rsid w:val="000B3DDD"/>
    <w:rsid w:val="000B5EED"/>
    <w:rsid w:val="000C23E3"/>
    <w:rsid w:val="000C592F"/>
    <w:rsid w:val="000C5975"/>
    <w:rsid w:val="000C60A7"/>
    <w:rsid w:val="000C6BC0"/>
    <w:rsid w:val="000C7249"/>
    <w:rsid w:val="000D0891"/>
    <w:rsid w:val="000D3B2B"/>
    <w:rsid w:val="000D4A0D"/>
    <w:rsid w:val="000D6ECB"/>
    <w:rsid w:val="000E22B1"/>
    <w:rsid w:val="000E275F"/>
    <w:rsid w:val="000E569E"/>
    <w:rsid w:val="000E57AD"/>
    <w:rsid w:val="000F3D91"/>
    <w:rsid w:val="000F6A9C"/>
    <w:rsid w:val="000F7008"/>
    <w:rsid w:val="00101FA7"/>
    <w:rsid w:val="00101FCD"/>
    <w:rsid w:val="00103062"/>
    <w:rsid w:val="001049C3"/>
    <w:rsid w:val="001058C1"/>
    <w:rsid w:val="001113C3"/>
    <w:rsid w:val="00111414"/>
    <w:rsid w:val="00113F88"/>
    <w:rsid w:val="0011534F"/>
    <w:rsid w:val="00116992"/>
    <w:rsid w:val="001170AD"/>
    <w:rsid w:val="001207DA"/>
    <w:rsid w:val="0012088A"/>
    <w:rsid w:val="00122828"/>
    <w:rsid w:val="00126611"/>
    <w:rsid w:val="00127864"/>
    <w:rsid w:val="00127880"/>
    <w:rsid w:val="00131AAE"/>
    <w:rsid w:val="001321EF"/>
    <w:rsid w:val="0013438C"/>
    <w:rsid w:val="00134EB5"/>
    <w:rsid w:val="001402B0"/>
    <w:rsid w:val="00140F14"/>
    <w:rsid w:val="001419CA"/>
    <w:rsid w:val="00142F2B"/>
    <w:rsid w:val="00144A38"/>
    <w:rsid w:val="00147D67"/>
    <w:rsid w:val="0015144E"/>
    <w:rsid w:val="00152FF8"/>
    <w:rsid w:val="00154565"/>
    <w:rsid w:val="00154928"/>
    <w:rsid w:val="0016087A"/>
    <w:rsid w:val="00163B6A"/>
    <w:rsid w:val="001703DC"/>
    <w:rsid w:val="001704C8"/>
    <w:rsid w:val="00172040"/>
    <w:rsid w:val="001722FD"/>
    <w:rsid w:val="001728A4"/>
    <w:rsid w:val="001779F6"/>
    <w:rsid w:val="00180F5E"/>
    <w:rsid w:val="001819AF"/>
    <w:rsid w:val="0018245E"/>
    <w:rsid w:val="0018487A"/>
    <w:rsid w:val="00186448"/>
    <w:rsid w:val="001909A3"/>
    <w:rsid w:val="00191848"/>
    <w:rsid w:val="0019237E"/>
    <w:rsid w:val="001933A5"/>
    <w:rsid w:val="001934EE"/>
    <w:rsid w:val="001953F2"/>
    <w:rsid w:val="00195DEC"/>
    <w:rsid w:val="001A308F"/>
    <w:rsid w:val="001B1915"/>
    <w:rsid w:val="001B4A4B"/>
    <w:rsid w:val="001B5CBA"/>
    <w:rsid w:val="001C2124"/>
    <w:rsid w:val="001C2D6C"/>
    <w:rsid w:val="001C5030"/>
    <w:rsid w:val="001C7D77"/>
    <w:rsid w:val="001D0ABC"/>
    <w:rsid w:val="001D730B"/>
    <w:rsid w:val="001E0C43"/>
    <w:rsid w:val="001E17CB"/>
    <w:rsid w:val="001E2842"/>
    <w:rsid w:val="001E6AE0"/>
    <w:rsid w:val="001F0E80"/>
    <w:rsid w:val="001F15CF"/>
    <w:rsid w:val="001F4B95"/>
    <w:rsid w:val="001F60C1"/>
    <w:rsid w:val="001F7644"/>
    <w:rsid w:val="001F792A"/>
    <w:rsid w:val="0020508C"/>
    <w:rsid w:val="00205583"/>
    <w:rsid w:val="00206B74"/>
    <w:rsid w:val="00210DEB"/>
    <w:rsid w:val="00211D52"/>
    <w:rsid w:val="0021248A"/>
    <w:rsid w:val="00216C0C"/>
    <w:rsid w:val="00225AF7"/>
    <w:rsid w:val="0022609A"/>
    <w:rsid w:val="0022734C"/>
    <w:rsid w:val="002301CE"/>
    <w:rsid w:val="00230E51"/>
    <w:rsid w:val="00230EF2"/>
    <w:rsid w:val="002344D6"/>
    <w:rsid w:val="00234C8E"/>
    <w:rsid w:val="0023752B"/>
    <w:rsid w:val="00237718"/>
    <w:rsid w:val="002400AA"/>
    <w:rsid w:val="00242D13"/>
    <w:rsid w:val="002435AF"/>
    <w:rsid w:val="0024612E"/>
    <w:rsid w:val="002528AE"/>
    <w:rsid w:val="00252C8B"/>
    <w:rsid w:val="00252D88"/>
    <w:rsid w:val="00254068"/>
    <w:rsid w:val="002555EE"/>
    <w:rsid w:val="00255D63"/>
    <w:rsid w:val="00260C63"/>
    <w:rsid w:val="002631F3"/>
    <w:rsid w:val="002643E4"/>
    <w:rsid w:val="00265C55"/>
    <w:rsid w:val="0026667A"/>
    <w:rsid w:val="00270E2F"/>
    <w:rsid w:val="002722F8"/>
    <w:rsid w:val="00272C4C"/>
    <w:rsid w:val="002763D2"/>
    <w:rsid w:val="00280324"/>
    <w:rsid w:val="00285F43"/>
    <w:rsid w:val="00290002"/>
    <w:rsid w:val="002917E6"/>
    <w:rsid w:val="0029342D"/>
    <w:rsid w:val="00293ADF"/>
    <w:rsid w:val="00295455"/>
    <w:rsid w:val="002A077A"/>
    <w:rsid w:val="002A2149"/>
    <w:rsid w:val="002A228B"/>
    <w:rsid w:val="002A2F12"/>
    <w:rsid w:val="002A3FD3"/>
    <w:rsid w:val="002A5C02"/>
    <w:rsid w:val="002A69BF"/>
    <w:rsid w:val="002A71B1"/>
    <w:rsid w:val="002B10AE"/>
    <w:rsid w:val="002B1CCE"/>
    <w:rsid w:val="002B2C2D"/>
    <w:rsid w:val="002B4F47"/>
    <w:rsid w:val="002B574F"/>
    <w:rsid w:val="002B75E7"/>
    <w:rsid w:val="002B768F"/>
    <w:rsid w:val="002B7A06"/>
    <w:rsid w:val="002C12D1"/>
    <w:rsid w:val="002C4C8E"/>
    <w:rsid w:val="002C6093"/>
    <w:rsid w:val="002C6897"/>
    <w:rsid w:val="002C7D85"/>
    <w:rsid w:val="002D14BB"/>
    <w:rsid w:val="002D47D9"/>
    <w:rsid w:val="002D516B"/>
    <w:rsid w:val="002D730F"/>
    <w:rsid w:val="002E384B"/>
    <w:rsid w:val="002E60DE"/>
    <w:rsid w:val="002E6A5B"/>
    <w:rsid w:val="002E6DBB"/>
    <w:rsid w:val="002F3A5F"/>
    <w:rsid w:val="002F5AD0"/>
    <w:rsid w:val="002F63C0"/>
    <w:rsid w:val="002F7224"/>
    <w:rsid w:val="00301A20"/>
    <w:rsid w:val="003057EB"/>
    <w:rsid w:val="00311BFE"/>
    <w:rsid w:val="00311E63"/>
    <w:rsid w:val="00316949"/>
    <w:rsid w:val="00321D91"/>
    <w:rsid w:val="00321E96"/>
    <w:rsid w:val="0032596A"/>
    <w:rsid w:val="00327113"/>
    <w:rsid w:val="00330472"/>
    <w:rsid w:val="00331982"/>
    <w:rsid w:val="00332540"/>
    <w:rsid w:val="003326A7"/>
    <w:rsid w:val="00341761"/>
    <w:rsid w:val="0034238C"/>
    <w:rsid w:val="0034345C"/>
    <w:rsid w:val="00343A27"/>
    <w:rsid w:val="0034497D"/>
    <w:rsid w:val="0034698E"/>
    <w:rsid w:val="00362453"/>
    <w:rsid w:val="00364942"/>
    <w:rsid w:val="00364D58"/>
    <w:rsid w:val="003652F7"/>
    <w:rsid w:val="00366663"/>
    <w:rsid w:val="00366AE3"/>
    <w:rsid w:val="00372FCE"/>
    <w:rsid w:val="00373399"/>
    <w:rsid w:val="00373557"/>
    <w:rsid w:val="00373C9B"/>
    <w:rsid w:val="00373E28"/>
    <w:rsid w:val="003766DD"/>
    <w:rsid w:val="00376924"/>
    <w:rsid w:val="0038351C"/>
    <w:rsid w:val="00383B44"/>
    <w:rsid w:val="00384F3F"/>
    <w:rsid w:val="00385384"/>
    <w:rsid w:val="003853A6"/>
    <w:rsid w:val="00385969"/>
    <w:rsid w:val="003868A0"/>
    <w:rsid w:val="00386BC5"/>
    <w:rsid w:val="00386DFE"/>
    <w:rsid w:val="00390DF9"/>
    <w:rsid w:val="00391616"/>
    <w:rsid w:val="003917D3"/>
    <w:rsid w:val="003940DB"/>
    <w:rsid w:val="00395A76"/>
    <w:rsid w:val="0039739F"/>
    <w:rsid w:val="00397A9F"/>
    <w:rsid w:val="003A480C"/>
    <w:rsid w:val="003B27B3"/>
    <w:rsid w:val="003B317B"/>
    <w:rsid w:val="003C0682"/>
    <w:rsid w:val="003C0896"/>
    <w:rsid w:val="003C129F"/>
    <w:rsid w:val="003C267D"/>
    <w:rsid w:val="003C3467"/>
    <w:rsid w:val="003C4357"/>
    <w:rsid w:val="003C7578"/>
    <w:rsid w:val="003D3C2A"/>
    <w:rsid w:val="003D6C24"/>
    <w:rsid w:val="003E1970"/>
    <w:rsid w:val="003E312F"/>
    <w:rsid w:val="003E39B4"/>
    <w:rsid w:val="003E5380"/>
    <w:rsid w:val="003E57BB"/>
    <w:rsid w:val="003E6932"/>
    <w:rsid w:val="003F651A"/>
    <w:rsid w:val="003F7092"/>
    <w:rsid w:val="00404B39"/>
    <w:rsid w:val="00410917"/>
    <w:rsid w:val="004112EE"/>
    <w:rsid w:val="00412322"/>
    <w:rsid w:val="00412610"/>
    <w:rsid w:val="00415300"/>
    <w:rsid w:val="0041749E"/>
    <w:rsid w:val="004207D5"/>
    <w:rsid w:val="00421302"/>
    <w:rsid w:val="00424BBB"/>
    <w:rsid w:val="00426BDD"/>
    <w:rsid w:val="00427255"/>
    <w:rsid w:val="00430BFC"/>
    <w:rsid w:val="00437564"/>
    <w:rsid w:val="00437DDF"/>
    <w:rsid w:val="0044540F"/>
    <w:rsid w:val="00445A33"/>
    <w:rsid w:val="0044774D"/>
    <w:rsid w:val="0045016B"/>
    <w:rsid w:val="00454653"/>
    <w:rsid w:val="00460B0A"/>
    <w:rsid w:val="00463843"/>
    <w:rsid w:val="0046795A"/>
    <w:rsid w:val="0047036E"/>
    <w:rsid w:val="00471A92"/>
    <w:rsid w:val="00472ADB"/>
    <w:rsid w:val="00476476"/>
    <w:rsid w:val="00486E43"/>
    <w:rsid w:val="004912C8"/>
    <w:rsid w:val="00491395"/>
    <w:rsid w:val="00491426"/>
    <w:rsid w:val="00496219"/>
    <w:rsid w:val="004A2818"/>
    <w:rsid w:val="004A3C78"/>
    <w:rsid w:val="004A4179"/>
    <w:rsid w:val="004A52A9"/>
    <w:rsid w:val="004A530A"/>
    <w:rsid w:val="004A77DD"/>
    <w:rsid w:val="004B3FA5"/>
    <w:rsid w:val="004B5D80"/>
    <w:rsid w:val="004B67B2"/>
    <w:rsid w:val="004B6D9D"/>
    <w:rsid w:val="004B748F"/>
    <w:rsid w:val="004C11C7"/>
    <w:rsid w:val="004C2229"/>
    <w:rsid w:val="004C22D9"/>
    <w:rsid w:val="004C68C9"/>
    <w:rsid w:val="004C748B"/>
    <w:rsid w:val="004D33B2"/>
    <w:rsid w:val="004D49C1"/>
    <w:rsid w:val="004D4AC6"/>
    <w:rsid w:val="004D52DF"/>
    <w:rsid w:val="004E1D97"/>
    <w:rsid w:val="004E20D6"/>
    <w:rsid w:val="004E5E0C"/>
    <w:rsid w:val="004E6688"/>
    <w:rsid w:val="004E739F"/>
    <w:rsid w:val="004E7999"/>
    <w:rsid w:val="004F07D6"/>
    <w:rsid w:val="004F4668"/>
    <w:rsid w:val="004F4ABB"/>
    <w:rsid w:val="004F72D5"/>
    <w:rsid w:val="004F7D51"/>
    <w:rsid w:val="00500E62"/>
    <w:rsid w:val="00502026"/>
    <w:rsid w:val="00502C28"/>
    <w:rsid w:val="0051116D"/>
    <w:rsid w:val="005137EF"/>
    <w:rsid w:val="00515738"/>
    <w:rsid w:val="00516F34"/>
    <w:rsid w:val="00521DA5"/>
    <w:rsid w:val="005223CC"/>
    <w:rsid w:val="00524530"/>
    <w:rsid w:val="00526FB1"/>
    <w:rsid w:val="0052727C"/>
    <w:rsid w:val="0053108D"/>
    <w:rsid w:val="0053189C"/>
    <w:rsid w:val="005323C8"/>
    <w:rsid w:val="005331A1"/>
    <w:rsid w:val="005363CF"/>
    <w:rsid w:val="00536FFC"/>
    <w:rsid w:val="005375B4"/>
    <w:rsid w:val="00541E27"/>
    <w:rsid w:val="00542165"/>
    <w:rsid w:val="00543A80"/>
    <w:rsid w:val="00544153"/>
    <w:rsid w:val="00546D16"/>
    <w:rsid w:val="00546DA1"/>
    <w:rsid w:val="0055001C"/>
    <w:rsid w:val="00556BFF"/>
    <w:rsid w:val="00560DE7"/>
    <w:rsid w:val="00561903"/>
    <w:rsid w:val="00562628"/>
    <w:rsid w:val="005652CF"/>
    <w:rsid w:val="00565785"/>
    <w:rsid w:val="00565CD5"/>
    <w:rsid w:val="00566AEA"/>
    <w:rsid w:val="00566BB9"/>
    <w:rsid w:val="00571424"/>
    <w:rsid w:val="00573673"/>
    <w:rsid w:val="005743A0"/>
    <w:rsid w:val="00576C4F"/>
    <w:rsid w:val="0057771F"/>
    <w:rsid w:val="005814D2"/>
    <w:rsid w:val="00583095"/>
    <w:rsid w:val="00584E91"/>
    <w:rsid w:val="005862DE"/>
    <w:rsid w:val="0058674A"/>
    <w:rsid w:val="00586E6A"/>
    <w:rsid w:val="0058729C"/>
    <w:rsid w:val="00591A87"/>
    <w:rsid w:val="005920E8"/>
    <w:rsid w:val="00596E49"/>
    <w:rsid w:val="00597B98"/>
    <w:rsid w:val="005A1121"/>
    <w:rsid w:val="005A11C1"/>
    <w:rsid w:val="005A54E8"/>
    <w:rsid w:val="005B5203"/>
    <w:rsid w:val="005C2514"/>
    <w:rsid w:val="005C7834"/>
    <w:rsid w:val="005D2ACC"/>
    <w:rsid w:val="005D5A83"/>
    <w:rsid w:val="005E2465"/>
    <w:rsid w:val="005E4833"/>
    <w:rsid w:val="005F031F"/>
    <w:rsid w:val="005F2317"/>
    <w:rsid w:val="005F6246"/>
    <w:rsid w:val="005F7F4D"/>
    <w:rsid w:val="00601108"/>
    <w:rsid w:val="00605AD5"/>
    <w:rsid w:val="00606192"/>
    <w:rsid w:val="00610C9E"/>
    <w:rsid w:val="00612A2E"/>
    <w:rsid w:val="00612C85"/>
    <w:rsid w:val="00615F19"/>
    <w:rsid w:val="00616586"/>
    <w:rsid w:val="006207D0"/>
    <w:rsid w:val="0062321F"/>
    <w:rsid w:val="00623C22"/>
    <w:rsid w:val="0062417D"/>
    <w:rsid w:val="00624539"/>
    <w:rsid w:val="00624FAF"/>
    <w:rsid w:val="00626043"/>
    <w:rsid w:val="006276C0"/>
    <w:rsid w:val="00631A20"/>
    <w:rsid w:val="00631C16"/>
    <w:rsid w:val="00633A36"/>
    <w:rsid w:val="006358C5"/>
    <w:rsid w:val="00635D0F"/>
    <w:rsid w:val="006403CE"/>
    <w:rsid w:val="006418A4"/>
    <w:rsid w:val="006437F2"/>
    <w:rsid w:val="0064401C"/>
    <w:rsid w:val="00647D7F"/>
    <w:rsid w:val="00652A64"/>
    <w:rsid w:val="006535C8"/>
    <w:rsid w:val="006536AC"/>
    <w:rsid w:val="00654612"/>
    <w:rsid w:val="0065578A"/>
    <w:rsid w:val="00657940"/>
    <w:rsid w:val="00660023"/>
    <w:rsid w:val="00661954"/>
    <w:rsid w:val="0066563A"/>
    <w:rsid w:val="006741A9"/>
    <w:rsid w:val="00674559"/>
    <w:rsid w:val="006765F0"/>
    <w:rsid w:val="0068186A"/>
    <w:rsid w:val="0068598C"/>
    <w:rsid w:val="00686AD0"/>
    <w:rsid w:val="0069027A"/>
    <w:rsid w:val="00690C70"/>
    <w:rsid w:val="00693D43"/>
    <w:rsid w:val="00694722"/>
    <w:rsid w:val="0069567A"/>
    <w:rsid w:val="0069737B"/>
    <w:rsid w:val="006975BB"/>
    <w:rsid w:val="006A1DDF"/>
    <w:rsid w:val="006A34B2"/>
    <w:rsid w:val="006A3B32"/>
    <w:rsid w:val="006A41EB"/>
    <w:rsid w:val="006A58F2"/>
    <w:rsid w:val="006A78DD"/>
    <w:rsid w:val="006A7A64"/>
    <w:rsid w:val="006B2CAE"/>
    <w:rsid w:val="006B32B1"/>
    <w:rsid w:val="006B5E3E"/>
    <w:rsid w:val="006C2515"/>
    <w:rsid w:val="006C2D84"/>
    <w:rsid w:val="006C55F1"/>
    <w:rsid w:val="006D1921"/>
    <w:rsid w:val="006D3408"/>
    <w:rsid w:val="006D3AFF"/>
    <w:rsid w:val="006D4639"/>
    <w:rsid w:val="006D5761"/>
    <w:rsid w:val="006D620F"/>
    <w:rsid w:val="006D7B91"/>
    <w:rsid w:val="006E0FF4"/>
    <w:rsid w:val="006E353E"/>
    <w:rsid w:val="006E3891"/>
    <w:rsid w:val="006E3B53"/>
    <w:rsid w:val="006E6CFF"/>
    <w:rsid w:val="00701C0E"/>
    <w:rsid w:val="0070342E"/>
    <w:rsid w:val="00704D85"/>
    <w:rsid w:val="00707DF3"/>
    <w:rsid w:val="0071096A"/>
    <w:rsid w:val="007143A3"/>
    <w:rsid w:val="00721A36"/>
    <w:rsid w:val="00721FC7"/>
    <w:rsid w:val="007233BE"/>
    <w:rsid w:val="007238D6"/>
    <w:rsid w:val="00723D5D"/>
    <w:rsid w:val="0072429B"/>
    <w:rsid w:val="00725A3F"/>
    <w:rsid w:val="00731544"/>
    <w:rsid w:val="007319E0"/>
    <w:rsid w:val="00733CAD"/>
    <w:rsid w:val="00734D74"/>
    <w:rsid w:val="00736332"/>
    <w:rsid w:val="00736A9C"/>
    <w:rsid w:val="00741139"/>
    <w:rsid w:val="00741AFE"/>
    <w:rsid w:val="00746ED3"/>
    <w:rsid w:val="007470D2"/>
    <w:rsid w:val="00751A50"/>
    <w:rsid w:val="00753E63"/>
    <w:rsid w:val="007541E8"/>
    <w:rsid w:val="007548E0"/>
    <w:rsid w:val="007606D4"/>
    <w:rsid w:val="007611DC"/>
    <w:rsid w:val="00761AF5"/>
    <w:rsid w:val="00762DF8"/>
    <w:rsid w:val="00766653"/>
    <w:rsid w:val="00770ED0"/>
    <w:rsid w:val="00772789"/>
    <w:rsid w:val="00772F57"/>
    <w:rsid w:val="00776996"/>
    <w:rsid w:val="0078082E"/>
    <w:rsid w:val="00781E29"/>
    <w:rsid w:val="00785CBC"/>
    <w:rsid w:val="00785DC4"/>
    <w:rsid w:val="0079120F"/>
    <w:rsid w:val="007912D0"/>
    <w:rsid w:val="007A0BD0"/>
    <w:rsid w:val="007A4E19"/>
    <w:rsid w:val="007A5646"/>
    <w:rsid w:val="007A6651"/>
    <w:rsid w:val="007B001B"/>
    <w:rsid w:val="007B29E3"/>
    <w:rsid w:val="007B2EB2"/>
    <w:rsid w:val="007B3635"/>
    <w:rsid w:val="007B4C84"/>
    <w:rsid w:val="007B6498"/>
    <w:rsid w:val="007D0290"/>
    <w:rsid w:val="007D44F1"/>
    <w:rsid w:val="007D48C0"/>
    <w:rsid w:val="007D51F7"/>
    <w:rsid w:val="007D6693"/>
    <w:rsid w:val="007D71FA"/>
    <w:rsid w:val="007E08D9"/>
    <w:rsid w:val="007E24E7"/>
    <w:rsid w:val="007E7901"/>
    <w:rsid w:val="007F0086"/>
    <w:rsid w:val="007F2486"/>
    <w:rsid w:val="007F7047"/>
    <w:rsid w:val="0080276B"/>
    <w:rsid w:val="00803535"/>
    <w:rsid w:val="0080359C"/>
    <w:rsid w:val="0080471D"/>
    <w:rsid w:val="00804E98"/>
    <w:rsid w:val="00804EB9"/>
    <w:rsid w:val="00806C9B"/>
    <w:rsid w:val="00810FCA"/>
    <w:rsid w:val="00812608"/>
    <w:rsid w:val="008132DF"/>
    <w:rsid w:val="008137E7"/>
    <w:rsid w:val="00815C67"/>
    <w:rsid w:val="0082011C"/>
    <w:rsid w:val="00820589"/>
    <w:rsid w:val="00820B29"/>
    <w:rsid w:val="00822792"/>
    <w:rsid w:val="008239D1"/>
    <w:rsid w:val="00823BD8"/>
    <w:rsid w:val="008242AE"/>
    <w:rsid w:val="00824D6F"/>
    <w:rsid w:val="008278F8"/>
    <w:rsid w:val="00830C23"/>
    <w:rsid w:val="00832FDA"/>
    <w:rsid w:val="0083345C"/>
    <w:rsid w:val="00833B0A"/>
    <w:rsid w:val="00833D1B"/>
    <w:rsid w:val="008404DA"/>
    <w:rsid w:val="008411EC"/>
    <w:rsid w:val="00841BE0"/>
    <w:rsid w:val="00842265"/>
    <w:rsid w:val="008432A5"/>
    <w:rsid w:val="00844A81"/>
    <w:rsid w:val="00847D8C"/>
    <w:rsid w:val="008522F9"/>
    <w:rsid w:val="00852E31"/>
    <w:rsid w:val="00854B66"/>
    <w:rsid w:val="00855018"/>
    <w:rsid w:val="0085678A"/>
    <w:rsid w:val="00856AB0"/>
    <w:rsid w:val="008643AC"/>
    <w:rsid w:val="00870817"/>
    <w:rsid w:val="00872FE9"/>
    <w:rsid w:val="00874501"/>
    <w:rsid w:val="00876D73"/>
    <w:rsid w:val="00884601"/>
    <w:rsid w:val="008907B8"/>
    <w:rsid w:val="00894024"/>
    <w:rsid w:val="00895649"/>
    <w:rsid w:val="008A1A59"/>
    <w:rsid w:val="008A1D21"/>
    <w:rsid w:val="008A4701"/>
    <w:rsid w:val="008A72A1"/>
    <w:rsid w:val="008A79F4"/>
    <w:rsid w:val="008B2C1D"/>
    <w:rsid w:val="008B3ADF"/>
    <w:rsid w:val="008B3E58"/>
    <w:rsid w:val="008C20E8"/>
    <w:rsid w:val="008C4C32"/>
    <w:rsid w:val="008D010F"/>
    <w:rsid w:val="008D21E7"/>
    <w:rsid w:val="008D2F87"/>
    <w:rsid w:val="008D4747"/>
    <w:rsid w:val="008D4AA3"/>
    <w:rsid w:val="008E042A"/>
    <w:rsid w:val="008E1090"/>
    <w:rsid w:val="008E4C8F"/>
    <w:rsid w:val="008E78FD"/>
    <w:rsid w:val="008F05AA"/>
    <w:rsid w:val="008F2001"/>
    <w:rsid w:val="00903ADD"/>
    <w:rsid w:val="009045D1"/>
    <w:rsid w:val="00904B98"/>
    <w:rsid w:val="0090507B"/>
    <w:rsid w:val="009139FF"/>
    <w:rsid w:val="00913DED"/>
    <w:rsid w:val="00914BCD"/>
    <w:rsid w:val="009174EE"/>
    <w:rsid w:val="0092009C"/>
    <w:rsid w:val="009216A6"/>
    <w:rsid w:val="009245C5"/>
    <w:rsid w:val="00925803"/>
    <w:rsid w:val="00926E7F"/>
    <w:rsid w:val="0093093E"/>
    <w:rsid w:val="009339FC"/>
    <w:rsid w:val="00935B01"/>
    <w:rsid w:val="00941AE8"/>
    <w:rsid w:val="00952BBA"/>
    <w:rsid w:val="00954CAC"/>
    <w:rsid w:val="0096045C"/>
    <w:rsid w:val="009610F2"/>
    <w:rsid w:val="00964DBC"/>
    <w:rsid w:val="0096655C"/>
    <w:rsid w:val="00971FA7"/>
    <w:rsid w:val="0097216A"/>
    <w:rsid w:val="00973983"/>
    <w:rsid w:val="00973CC4"/>
    <w:rsid w:val="00976747"/>
    <w:rsid w:val="009809E3"/>
    <w:rsid w:val="00981B99"/>
    <w:rsid w:val="009823DE"/>
    <w:rsid w:val="00983240"/>
    <w:rsid w:val="00990C23"/>
    <w:rsid w:val="0099262E"/>
    <w:rsid w:val="009957C4"/>
    <w:rsid w:val="009976F0"/>
    <w:rsid w:val="009A1515"/>
    <w:rsid w:val="009A2AA8"/>
    <w:rsid w:val="009A3232"/>
    <w:rsid w:val="009A38ED"/>
    <w:rsid w:val="009A518A"/>
    <w:rsid w:val="009A6E26"/>
    <w:rsid w:val="009B2F3A"/>
    <w:rsid w:val="009B500C"/>
    <w:rsid w:val="009B58B5"/>
    <w:rsid w:val="009C760C"/>
    <w:rsid w:val="009D2F50"/>
    <w:rsid w:val="009D521A"/>
    <w:rsid w:val="009D6775"/>
    <w:rsid w:val="009E02D4"/>
    <w:rsid w:val="009E7938"/>
    <w:rsid w:val="009E7969"/>
    <w:rsid w:val="009F048B"/>
    <w:rsid w:val="009F3EFD"/>
    <w:rsid w:val="009F7BF1"/>
    <w:rsid w:val="00A11A95"/>
    <w:rsid w:val="00A12BA5"/>
    <w:rsid w:val="00A14F75"/>
    <w:rsid w:val="00A211F5"/>
    <w:rsid w:val="00A21C77"/>
    <w:rsid w:val="00A226AD"/>
    <w:rsid w:val="00A2465F"/>
    <w:rsid w:val="00A24730"/>
    <w:rsid w:val="00A31E23"/>
    <w:rsid w:val="00A32970"/>
    <w:rsid w:val="00A355DB"/>
    <w:rsid w:val="00A363A2"/>
    <w:rsid w:val="00A364CE"/>
    <w:rsid w:val="00A44687"/>
    <w:rsid w:val="00A446FA"/>
    <w:rsid w:val="00A4526B"/>
    <w:rsid w:val="00A51672"/>
    <w:rsid w:val="00A55FE4"/>
    <w:rsid w:val="00A57A82"/>
    <w:rsid w:val="00A61E46"/>
    <w:rsid w:val="00A621EC"/>
    <w:rsid w:val="00A65B7F"/>
    <w:rsid w:val="00A67364"/>
    <w:rsid w:val="00A677A6"/>
    <w:rsid w:val="00A710BC"/>
    <w:rsid w:val="00A71223"/>
    <w:rsid w:val="00A71CB3"/>
    <w:rsid w:val="00A835FD"/>
    <w:rsid w:val="00A85CF3"/>
    <w:rsid w:val="00A86976"/>
    <w:rsid w:val="00A90DDC"/>
    <w:rsid w:val="00A92AB4"/>
    <w:rsid w:val="00A94AD2"/>
    <w:rsid w:val="00A957AA"/>
    <w:rsid w:val="00A9712C"/>
    <w:rsid w:val="00AA0778"/>
    <w:rsid w:val="00AA416C"/>
    <w:rsid w:val="00AA44DC"/>
    <w:rsid w:val="00AB2CB2"/>
    <w:rsid w:val="00AB3B15"/>
    <w:rsid w:val="00AC110F"/>
    <w:rsid w:val="00AC6E74"/>
    <w:rsid w:val="00AC6F50"/>
    <w:rsid w:val="00AD1568"/>
    <w:rsid w:val="00AD1E4E"/>
    <w:rsid w:val="00AD2525"/>
    <w:rsid w:val="00AD38AD"/>
    <w:rsid w:val="00AD5A9F"/>
    <w:rsid w:val="00AE457B"/>
    <w:rsid w:val="00AE7E89"/>
    <w:rsid w:val="00AF000E"/>
    <w:rsid w:val="00AF226B"/>
    <w:rsid w:val="00AF273C"/>
    <w:rsid w:val="00AF4134"/>
    <w:rsid w:val="00AF5672"/>
    <w:rsid w:val="00B0167C"/>
    <w:rsid w:val="00B01B7F"/>
    <w:rsid w:val="00B03794"/>
    <w:rsid w:val="00B06600"/>
    <w:rsid w:val="00B06C3E"/>
    <w:rsid w:val="00B06EBA"/>
    <w:rsid w:val="00B10D19"/>
    <w:rsid w:val="00B118CE"/>
    <w:rsid w:val="00B1341A"/>
    <w:rsid w:val="00B14657"/>
    <w:rsid w:val="00B15502"/>
    <w:rsid w:val="00B15E60"/>
    <w:rsid w:val="00B16216"/>
    <w:rsid w:val="00B165F6"/>
    <w:rsid w:val="00B20688"/>
    <w:rsid w:val="00B23E37"/>
    <w:rsid w:val="00B27591"/>
    <w:rsid w:val="00B33042"/>
    <w:rsid w:val="00B3367E"/>
    <w:rsid w:val="00B355FD"/>
    <w:rsid w:val="00B37B8A"/>
    <w:rsid w:val="00B412A9"/>
    <w:rsid w:val="00B4165C"/>
    <w:rsid w:val="00B42C4A"/>
    <w:rsid w:val="00B438AF"/>
    <w:rsid w:val="00B43FB8"/>
    <w:rsid w:val="00B5040D"/>
    <w:rsid w:val="00B50A78"/>
    <w:rsid w:val="00B5129F"/>
    <w:rsid w:val="00B536FB"/>
    <w:rsid w:val="00B6519B"/>
    <w:rsid w:val="00B67FBB"/>
    <w:rsid w:val="00B706CC"/>
    <w:rsid w:val="00B72676"/>
    <w:rsid w:val="00B74E50"/>
    <w:rsid w:val="00B754E9"/>
    <w:rsid w:val="00B83CDF"/>
    <w:rsid w:val="00B877E8"/>
    <w:rsid w:val="00B90AB7"/>
    <w:rsid w:val="00B92F4D"/>
    <w:rsid w:val="00B94345"/>
    <w:rsid w:val="00B9467D"/>
    <w:rsid w:val="00B94B8D"/>
    <w:rsid w:val="00B95F64"/>
    <w:rsid w:val="00B96498"/>
    <w:rsid w:val="00BA03BA"/>
    <w:rsid w:val="00BA2F41"/>
    <w:rsid w:val="00BA6AFC"/>
    <w:rsid w:val="00BA7996"/>
    <w:rsid w:val="00BB03E0"/>
    <w:rsid w:val="00BB0726"/>
    <w:rsid w:val="00BB53AF"/>
    <w:rsid w:val="00BB5FC8"/>
    <w:rsid w:val="00BB6570"/>
    <w:rsid w:val="00BC0B80"/>
    <w:rsid w:val="00BC3C0F"/>
    <w:rsid w:val="00BC460C"/>
    <w:rsid w:val="00BC6678"/>
    <w:rsid w:val="00BD0924"/>
    <w:rsid w:val="00BD0BF7"/>
    <w:rsid w:val="00BD50F4"/>
    <w:rsid w:val="00BD52E6"/>
    <w:rsid w:val="00BD7363"/>
    <w:rsid w:val="00BE30FA"/>
    <w:rsid w:val="00BF1363"/>
    <w:rsid w:val="00BF1AC1"/>
    <w:rsid w:val="00BF4DC1"/>
    <w:rsid w:val="00C01917"/>
    <w:rsid w:val="00C0307D"/>
    <w:rsid w:val="00C06569"/>
    <w:rsid w:val="00C115B2"/>
    <w:rsid w:val="00C13EF0"/>
    <w:rsid w:val="00C157E7"/>
    <w:rsid w:val="00C15B04"/>
    <w:rsid w:val="00C15CC3"/>
    <w:rsid w:val="00C16D14"/>
    <w:rsid w:val="00C21CCA"/>
    <w:rsid w:val="00C239D7"/>
    <w:rsid w:val="00C25898"/>
    <w:rsid w:val="00C27910"/>
    <w:rsid w:val="00C34920"/>
    <w:rsid w:val="00C40CBA"/>
    <w:rsid w:val="00C41C9F"/>
    <w:rsid w:val="00C5049A"/>
    <w:rsid w:val="00C50872"/>
    <w:rsid w:val="00C5683C"/>
    <w:rsid w:val="00C57551"/>
    <w:rsid w:val="00C57662"/>
    <w:rsid w:val="00C61867"/>
    <w:rsid w:val="00C638EF"/>
    <w:rsid w:val="00C63BBB"/>
    <w:rsid w:val="00C65F2E"/>
    <w:rsid w:val="00C66971"/>
    <w:rsid w:val="00C72C0E"/>
    <w:rsid w:val="00C72E0E"/>
    <w:rsid w:val="00C73386"/>
    <w:rsid w:val="00C735BA"/>
    <w:rsid w:val="00C801E8"/>
    <w:rsid w:val="00C83F2D"/>
    <w:rsid w:val="00C84D6C"/>
    <w:rsid w:val="00C850F6"/>
    <w:rsid w:val="00C85FB5"/>
    <w:rsid w:val="00C868B2"/>
    <w:rsid w:val="00C91669"/>
    <w:rsid w:val="00C92F98"/>
    <w:rsid w:val="00C94659"/>
    <w:rsid w:val="00CA26CC"/>
    <w:rsid w:val="00CA33D3"/>
    <w:rsid w:val="00CA481E"/>
    <w:rsid w:val="00CA66F8"/>
    <w:rsid w:val="00CC24E1"/>
    <w:rsid w:val="00CC6C47"/>
    <w:rsid w:val="00CC6D0F"/>
    <w:rsid w:val="00CD0762"/>
    <w:rsid w:val="00CD0BB6"/>
    <w:rsid w:val="00CD3F14"/>
    <w:rsid w:val="00CD56DA"/>
    <w:rsid w:val="00CD7395"/>
    <w:rsid w:val="00CD7EE8"/>
    <w:rsid w:val="00CE0C75"/>
    <w:rsid w:val="00CE0CCC"/>
    <w:rsid w:val="00CE0FC1"/>
    <w:rsid w:val="00CE41A1"/>
    <w:rsid w:val="00CE5393"/>
    <w:rsid w:val="00CE567F"/>
    <w:rsid w:val="00CE6B65"/>
    <w:rsid w:val="00CF735F"/>
    <w:rsid w:val="00CF73CA"/>
    <w:rsid w:val="00CF7923"/>
    <w:rsid w:val="00D02BAD"/>
    <w:rsid w:val="00D044D6"/>
    <w:rsid w:val="00D05D96"/>
    <w:rsid w:val="00D063FF"/>
    <w:rsid w:val="00D06976"/>
    <w:rsid w:val="00D126D9"/>
    <w:rsid w:val="00D13CE0"/>
    <w:rsid w:val="00D146E6"/>
    <w:rsid w:val="00D14C9D"/>
    <w:rsid w:val="00D16124"/>
    <w:rsid w:val="00D175C9"/>
    <w:rsid w:val="00D2106D"/>
    <w:rsid w:val="00D21D6C"/>
    <w:rsid w:val="00D22574"/>
    <w:rsid w:val="00D26640"/>
    <w:rsid w:val="00D27E13"/>
    <w:rsid w:val="00D3379F"/>
    <w:rsid w:val="00D40940"/>
    <w:rsid w:val="00D428BD"/>
    <w:rsid w:val="00D429D6"/>
    <w:rsid w:val="00D473C3"/>
    <w:rsid w:val="00D516D6"/>
    <w:rsid w:val="00D560B7"/>
    <w:rsid w:val="00D61E52"/>
    <w:rsid w:val="00D62189"/>
    <w:rsid w:val="00D63ECC"/>
    <w:rsid w:val="00D64E5A"/>
    <w:rsid w:val="00D660EA"/>
    <w:rsid w:val="00D678DD"/>
    <w:rsid w:val="00D67C07"/>
    <w:rsid w:val="00D74FC0"/>
    <w:rsid w:val="00D75F0A"/>
    <w:rsid w:val="00D8114C"/>
    <w:rsid w:val="00D8491D"/>
    <w:rsid w:val="00D90C72"/>
    <w:rsid w:val="00D91214"/>
    <w:rsid w:val="00D913F7"/>
    <w:rsid w:val="00D91B26"/>
    <w:rsid w:val="00D91BD7"/>
    <w:rsid w:val="00D91CF8"/>
    <w:rsid w:val="00D949FF"/>
    <w:rsid w:val="00D94D4E"/>
    <w:rsid w:val="00D94D59"/>
    <w:rsid w:val="00DA0AD0"/>
    <w:rsid w:val="00DA170E"/>
    <w:rsid w:val="00DA2496"/>
    <w:rsid w:val="00DA26E2"/>
    <w:rsid w:val="00DA407E"/>
    <w:rsid w:val="00DB2C8F"/>
    <w:rsid w:val="00DB77BD"/>
    <w:rsid w:val="00DC0727"/>
    <w:rsid w:val="00DC1D72"/>
    <w:rsid w:val="00DC1EF0"/>
    <w:rsid w:val="00DC5781"/>
    <w:rsid w:val="00DC78ED"/>
    <w:rsid w:val="00DD2BDC"/>
    <w:rsid w:val="00DD6895"/>
    <w:rsid w:val="00DE0A42"/>
    <w:rsid w:val="00DE4AB0"/>
    <w:rsid w:val="00DE51E8"/>
    <w:rsid w:val="00DE69FD"/>
    <w:rsid w:val="00DF1922"/>
    <w:rsid w:val="00DF209D"/>
    <w:rsid w:val="00DF7B32"/>
    <w:rsid w:val="00DF7D71"/>
    <w:rsid w:val="00E01B1F"/>
    <w:rsid w:val="00E0729F"/>
    <w:rsid w:val="00E14B3D"/>
    <w:rsid w:val="00E15442"/>
    <w:rsid w:val="00E15D17"/>
    <w:rsid w:val="00E16D39"/>
    <w:rsid w:val="00E17738"/>
    <w:rsid w:val="00E205EF"/>
    <w:rsid w:val="00E21D23"/>
    <w:rsid w:val="00E229E6"/>
    <w:rsid w:val="00E23320"/>
    <w:rsid w:val="00E23A4B"/>
    <w:rsid w:val="00E23ADE"/>
    <w:rsid w:val="00E26074"/>
    <w:rsid w:val="00E26DB2"/>
    <w:rsid w:val="00E301E2"/>
    <w:rsid w:val="00E329B9"/>
    <w:rsid w:val="00E33DAC"/>
    <w:rsid w:val="00E341DB"/>
    <w:rsid w:val="00E34D5D"/>
    <w:rsid w:val="00E362B9"/>
    <w:rsid w:val="00E37499"/>
    <w:rsid w:val="00E40A38"/>
    <w:rsid w:val="00E42B70"/>
    <w:rsid w:val="00E44390"/>
    <w:rsid w:val="00E44B37"/>
    <w:rsid w:val="00E44D0A"/>
    <w:rsid w:val="00E47220"/>
    <w:rsid w:val="00E5057E"/>
    <w:rsid w:val="00E5448D"/>
    <w:rsid w:val="00E547DE"/>
    <w:rsid w:val="00E54B5D"/>
    <w:rsid w:val="00E578EA"/>
    <w:rsid w:val="00E57922"/>
    <w:rsid w:val="00E60518"/>
    <w:rsid w:val="00E67006"/>
    <w:rsid w:val="00E70DB3"/>
    <w:rsid w:val="00E72006"/>
    <w:rsid w:val="00E74138"/>
    <w:rsid w:val="00E761CF"/>
    <w:rsid w:val="00E800CF"/>
    <w:rsid w:val="00E8031B"/>
    <w:rsid w:val="00E8608C"/>
    <w:rsid w:val="00E87111"/>
    <w:rsid w:val="00E87156"/>
    <w:rsid w:val="00E94F17"/>
    <w:rsid w:val="00E960F2"/>
    <w:rsid w:val="00E97391"/>
    <w:rsid w:val="00EA199F"/>
    <w:rsid w:val="00EA3782"/>
    <w:rsid w:val="00EA5F89"/>
    <w:rsid w:val="00EB0273"/>
    <w:rsid w:val="00EB2180"/>
    <w:rsid w:val="00EB3120"/>
    <w:rsid w:val="00EB689B"/>
    <w:rsid w:val="00EC0DD2"/>
    <w:rsid w:val="00EC1A10"/>
    <w:rsid w:val="00EC48F3"/>
    <w:rsid w:val="00EC4EBB"/>
    <w:rsid w:val="00EC5BEF"/>
    <w:rsid w:val="00EC6A27"/>
    <w:rsid w:val="00EC7A69"/>
    <w:rsid w:val="00EC7F26"/>
    <w:rsid w:val="00ED11B9"/>
    <w:rsid w:val="00EE3555"/>
    <w:rsid w:val="00EE55DD"/>
    <w:rsid w:val="00EE58A2"/>
    <w:rsid w:val="00EF29D8"/>
    <w:rsid w:val="00EF2A90"/>
    <w:rsid w:val="00EF31BA"/>
    <w:rsid w:val="00EF4593"/>
    <w:rsid w:val="00EF6D07"/>
    <w:rsid w:val="00EF6E2F"/>
    <w:rsid w:val="00F000AD"/>
    <w:rsid w:val="00F002ED"/>
    <w:rsid w:val="00F00454"/>
    <w:rsid w:val="00F043CE"/>
    <w:rsid w:val="00F068EB"/>
    <w:rsid w:val="00F114E7"/>
    <w:rsid w:val="00F14B7A"/>
    <w:rsid w:val="00F14C91"/>
    <w:rsid w:val="00F1500F"/>
    <w:rsid w:val="00F168EE"/>
    <w:rsid w:val="00F22EDB"/>
    <w:rsid w:val="00F23639"/>
    <w:rsid w:val="00F23D2C"/>
    <w:rsid w:val="00F260EB"/>
    <w:rsid w:val="00F302D4"/>
    <w:rsid w:val="00F30575"/>
    <w:rsid w:val="00F32982"/>
    <w:rsid w:val="00F3506D"/>
    <w:rsid w:val="00F35EC1"/>
    <w:rsid w:val="00F40EF5"/>
    <w:rsid w:val="00F44FD4"/>
    <w:rsid w:val="00F463D7"/>
    <w:rsid w:val="00F47761"/>
    <w:rsid w:val="00F50F07"/>
    <w:rsid w:val="00F511C9"/>
    <w:rsid w:val="00F519FD"/>
    <w:rsid w:val="00F52368"/>
    <w:rsid w:val="00F533E1"/>
    <w:rsid w:val="00F56BF1"/>
    <w:rsid w:val="00F605AB"/>
    <w:rsid w:val="00F620EB"/>
    <w:rsid w:val="00F6754B"/>
    <w:rsid w:val="00F713C4"/>
    <w:rsid w:val="00F7216B"/>
    <w:rsid w:val="00F72770"/>
    <w:rsid w:val="00F72844"/>
    <w:rsid w:val="00F77D82"/>
    <w:rsid w:val="00F80198"/>
    <w:rsid w:val="00F82C69"/>
    <w:rsid w:val="00F834AE"/>
    <w:rsid w:val="00F869C4"/>
    <w:rsid w:val="00F8705D"/>
    <w:rsid w:val="00F8715A"/>
    <w:rsid w:val="00F91041"/>
    <w:rsid w:val="00F9346B"/>
    <w:rsid w:val="00F9478D"/>
    <w:rsid w:val="00F97660"/>
    <w:rsid w:val="00FA2D6A"/>
    <w:rsid w:val="00FA419E"/>
    <w:rsid w:val="00FB119F"/>
    <w:rsid w:val="00FB3969"/>
    <w:rsid w:val="00FB5A29"/>
    <w:rsid w:val="00FB63F6"/>
    <w:rsid w:val="00FC09A8"/>
    <w:rsid w:val="00FC154B"/>
    <w:rsid w:val="00FC70E2"/>
    <w:rsid w:val="00FD404B"/>
    <w:rsid w:val="00FD62E3"/>
    <w:rsid w:val="00FD66C3"/>
    <w:rsid w:val="00FD6A51"/>
    <w:rsid w:val="00FE031E"/>
    <w:rsid w:val="00FE048A"/>
    <w:rsid w:val="00FE14C1"/>
    <w:rsid w:val="00FE2522"/>
    <w:rsid w:val="00FE6AC3"/>
    <w:rsid w:val="00FF2AB1"/>
    <w:rsid w:val="00FF3CEA"/>
    <w:rsid w:val="00FF4445"/>
    <w:rsid w:val="00FF5393"/>
    <w:rsid w:val="00FF6AB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fillcolor="white" stroke="f">
      <v:fill color="white"/>
      <v:stroke on="f"/>
      <o:colormru v:ext="edit" colors="#06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48F3"/>
    <w:pPr>
      <w:spacing w:before="60" w:after="60"/>
      <w:ind w:left="2438"/>
    </w:pPr>
    <w:rPr>
      <w:sz w:val="24"/>
      <w:szCs w:val="24"/>
    </w:rPr>
  </w:style>
  <w:style w:type="paragraph" w:styleId="Overskrift1">
    <w:name w:val="heading 1"/>
    <w:basedOn w:val="Normal"/>
    <w:next w:val="Normal"/>
    <w:qFormat/>
    <w:rsid w:val="00F114E7"/>
    <w:pPr>
      <w:keepNext/>
      <w:pageBreakBefore/>
      <w:numPr>
        <w:numId w:val="3"/>
      </w:numPr>
      <w:tabs>
        <w:tab w:val="left" w:pos="3005"/>
      </w:tabs>
      <w:spacing w:before="240" w:after="480"/>
      <w:ind w:left="2438"/>
      <w:outlineLvl w:val="0"/>
    </w:pPr>
    <w:rPr>
      <w:rFonts w:ascii="Helvetica" w:hAnsi="Helvetica" w:cs="Arial"/>
      <w:bCs/>
      <w:kern w:val="32"/>
      <w:sz w:val="50"/>
      <w:szCs w:val="32"/>
    </w:rPr>
  </w:style>
  <w:style w:type="paragraph" w:styleId="Overskrift2">
    <w:name w:val="heading 2"/>
    <w:basedOn w:val="Normal"/>
    <w:next w:val="Normal"/>
    <w:qFormat/>
    <w:rsid w:val="004D52DF"/>
    <w:pPr>
      <w:keepNext/>
      <w:numPr>
        <w:ilvl w:val="1"/>
        <w:numId w:val="3"/>
      </w:numPr>
      <w:tabs>
        <w:tab w:val="left" w:pos="3060"/>
      </w:tabs>
      <w:spacing w:before="240"/>
      <w:ind w:left="2438"/>
      <w:outlineLvl w:val="1"/>
    </w:pPr>
    <w:rPr>
      <w:rFonts w:ascii="Helvetica" w:hAnsi="Helvetica" w:cs="Arial"/>
      <w:b/>
      <w:bCs/>
      <w:iCs/>
      <w:caps/>
      <w:color w:val="0000FF"/>
      <w:szCs w:val="28"/>
    </w:rPr>
  </w:style>
  <w:style w:type="paragraph" w:styleId="Overskrift3">
    <w:name w:val="heading 3"/>
    <w:basedOn w:val="Normal"/>
    <w:next w:val="Normal"/>
    <w:qFormat/>
    <w:rsid w:val="00F114E7"/>
    <w:pPr>
      <w:keepNext/>
      <w:numPr>
        <w:ilvl w:val="2"/>
        <w:numId w:val="3"/>
      </w:numPr>
      <w:tabs>
        <w:tab w:val="left" w:pos="3062"/>
      </w:tabs>
      <w:spacing w:before="240"/>
      <w:ind w:left="2438"/>
      <w:outlineLvl w:val="2"/>
    </w:pPr>
    <w:rPr>
      <w:rFonts w:ascii="Helvetica" w:hAnsi="Helvetica" w:cs="Arial"/>
      <w:bCs/>
      <w:i/>
      <w:szCs w:val="26"/>
    </w:rPr>
  </w:style>
  <w:style w:type="paragraph" w:styleId="Overskrift4">
    <w:name w:val="heading 4"/>
    <w:basedOn w:val="Normal"/>
    <w:next w:val="Normal"/>
    <w:link w:val="Overskrift4Tegn"/>
    <w:qFormat/>
    <w:rsid w:val="00D74FC0"/>
    <w:pPr>
      <w:keepNext/>
      <w:spacing w:before="240" w:after="0"/>
      <w:outlineLvl w:val="3"/>
    </w:pPr>
    <w:rPr>
      <w:b/>
      <w:bCs/>
      <w:szCs w:val="28"/>
    </w:rPr>
  </w:style>
  <w:style w:type="paragraph" w:styleId="Overskrift5">
    <w:name w:val="heading 5"/>
    <w:basedOn w:val="Normal"/>
    <w:next w:val="Normal"/>
    <w:qFormat/>
    <w:rsid w:val="009A2AA8"/>
    <w:pPr>
      <w:spacing w:before="240"/>
      <w:outlineLvl w:val="4"/>
    </w:pPr>
    <w:rPr>
      <w:b/>
      <w:bCs/>
      <w:i/>
      <w:iCs/>
      <w:sz w:val="26"/>
      <w:szCs w:val="26"/>
    </w:rPr>
  </w:style>
  <w:style w:type="paragraph" w:styleId="Overskrift6">
    <w:name w:val="heading 6"/>
    <w:basedOn w:val="Normal"/>
    <w:next w:val="Normal"/>
    <w:qFormat/>
    <w:rsid w:val="009A2AA8"/>
    <w:pPr>
      <w:numPr>
        <w:ilvl w:val="5"/>
        <w:numId w:val="3"/>
      </w:numPr>
      <w:spacing w:before="240"/>
      <w:outlineLvl w:val="5"/>
    </w:pPr>
    <w:rPr>
      <w:b/>
      <w:bCs/>
      <w:sz w:val="22"/>
      <w:szCs w:val="22"/>
    </w:rPr>
  </w:style>
  <w:style w:type="paragraph" w:styleId="Overskrift7">
    <w:name w:val="heading 7"/>
    <w:basedOn w:val="Normal"/>
    <w:next w:val="Normal"/>
    <w:qFormat/>
    <w:rsid w:val="009A2AA8"/>
    <w:pPr>
      <w:numPr>
        <w:ilvl w:val="6"/>
        <w:numId w:val="3"/>
      </w:numPr>
      <w:spacing w:before="240"/>
      <w:outlineLvl w:val="6"/>
    </w:pPr>
  </w:style>
  <w:style w:type="paragraph" w:styleId="Overskrift8">
    <w:name w:val="heading 8"/>
    <w:basedOn w:val="Normal"/>
    <w:next w:val="Normal"/>
    <w:qFormat/>
    <w:rsid w:val="009A2AA8"/>
    <w:pPr>
      <w:numPr>
        <w:ilvl w:val="7"/>
        <w:numId w:val="3"/>
      </w:numPr>
      <w:spacing w:before="240"/>
      <w:outlineLvl w:val="7"/>
    </w:pPr>
    <w:rPr>
      <w:i/>
      <w:iCs/>
    </w:rPr>
  </w:style>
  <w:style w:type="paragraph" w:styleId="Overskrift9">
    <w:name w:val="heading 9"/>
    <w:basedOn w:val="Normal"/>
    <w:next w:val="Normal"/>
    <w:qFormat/>
    <w:rsid w:val="009A2AA8"/>
    <w:pPr>
      <w:numPr>
        <w:ilvl w:val="8"/>
        <w:numId w:val="3"/>
      </w:numPr>
      <w:spacing w:before="240"/>
      <w:outlineLvl w:val="8"/>
    </w:pPr>
    <w:rPr>
      <w:rFonts w:ascii="Arial" w:hAnsi="Arial" w:cs="Arial"/>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4Tegn">
    <w:name w:val="Overskrift 4 Tegn"/>
    <w:link w:val="Overskrift4"/>
    <w:rsid w:val="00D74FC0"/>
    <w:rPr>
      <w:b/>
      <w:bCs/>
      <w:sz w:val="24"/>
      <w:szCs w:val="28"/>
      <w:lang w:val="nb-NO" w:eastAsia="nb-NO" w:bidi="ar-SA"/>
    </w:rPr>
  </w:style>
  <w:style w:type="paragraph" w:styleId="Dokumentkart">
    <w:name w:val="Document Map"/>
    <w:basedOn w:val="Normal"/>
    <w:semiHidden/>
    <w:rsid w:val="006418A4"/>
    <w:pPr>
      <w:shd w:val="clear" w:color="auto" w:fill="000080"/>
    </w:pPr>
    <w:rPr>
      <w:rFonts w:ascii="Tahoma" w:hAnsi="Tahoma" w:cs="Tahoma"/>
      <w:sz w:val="20"/>
      <w:szCs w:val="20"/>
    </w:rPr>
  </w:style>
  <w:style w:type="paragraph" w:styleId="Tittel">
    <w:name w:val="Title"/>
    <w:basedOn w:val="Normal"/>
    <w:qFormat/>
    <w:rsid w:val="00F8715A"/>
    <w:pPr>
      <w:spacing w:before="240"/>
      <w:ind w:left="1474"/>
      <w:outlineLvl w:val="0"/>
    </w:pPr>
    <w:rPr>
      <w:rFonts w:ascii="Helvetica" w:hAnsi="Helvetica" w:cs="Arial"/>
      <w:b/>
      <w:bCs/>
      <w:caps/>
      <w:color w:val="0066CC"/>
      <w:kern w:val="28"/>
      <w:sz w:val="44"/>
      <w:szCs w:val="32"/>
    </w:rPr>
  </w:style>
  <w:style w:type="character" w:styleId="Merknadsreferanse">
    <w:name w:val="annotation reference"/>
    <w:semiHidden/>
    <w:rsid w:val="006418A4"/>
    <w:rPr>
      <w:sz w:val="16"/>
      <w:szCs w:val="16"/>
    </w:rPr>
  </w:style>
  <w:style w:type="paragraph" w:styleId="Merknadstekst">
    <w:name w:val="annotation text"/>
    <w:basedOn w:val="Normal"/>
    <w:semiHidden/>
    <w:rsid w:val="006418A4"/>
    <w:rPr>
      <w:sz w:val="20"/>
      <w:szCs w:val="20"/>
    </w:rPr>
  </w:style>
  <w:style w:type="paragraph" w:styleId="Kommentaremne">
    <w:name w:val="annotation subject"/>
    <w:basedOn w:val="Merknadstekst"/>
    <w:next w:val="Merknadstekst"/>
    <w:semiHidden/>
    <w:rsid w:val="006418A4"/>
    <w:rPr>
      <w:b/>
      <w:bCs/>
    </w:rPr>
  </w:style>
  <w:style w:type="paragraph" w:styleId="Bobletekst">
    <w:name w:val="Balloon Text"/>
    <w:basedOn w:val="Normal"/>
    <w:semiHidden/>
    <w:rsid w:val="006418A4"/>
    <w:rPr>
      <w:rFonts w:ascii="Tahoma" w:hAnsi="Tahoma" w:cs="Tahoma"/>
      <w:sz w:val="16"/>
      <w:szCs w:val="16"/>
    </w:rPr>
  </w:style>
  <w:style w:type="paragraph" w:styleId="Topptekst">
    <w:name w:val="header"/>
    <w:basedOn w:val="Normal"/>
    <w:rsid w:val="006418A4"/>
    <w:pPr>
      <w:pBdr>
        <w:bottom w:val="single" w:sz="4" w:space="1" w:color="C0C0C0"/>
      </w:pBdr>
      <w:tabs>
        <w:tab w:val="center" w:pos="4536"/>
        <w:tab w:val="right" w:pos="9072"/>
      </w:tabs>
    </w:pPr>
  </w:style>
  <w:style w:type="paragraph" w:styleId="Bunntekst">
    <w:name w:val="footer"/>
    <w:basedOn w:val="Normal"/>
    <w:rsid w:val="006418A4"/>
    <w:pPr>
      <w:pBdr>
        <w:top w:val="single" w:sz="4" w:space="1" w:color="C0C0C0"/>
      </w:pBdr>
      <w:tabs>
        <w:tab w:val="center" w:pos="4536"/>
        <w:tab w:val="right" w:pos="9072"/>
      </w:tabs>
    </w:pPr>
  </w:style>
  <w:style w:type="character" w:styleId="Sidetall">
    <w:name w:val="page number"/>
    <w:basedOn w:val="Standardskriftforavsnitt"/>
    <w:rsid w:val="006418A4"/>
  </w:style>
  <w:style w:type="paragraph" w:styleId="INNH1">
    <w:name w:val="toc 1"/>
    <w:basedOn w:val="Normal"/>
    <w:next w:val="Normal"/>
    <w:autoRedefine/>
    <w:rsid w:val="004A4179"/>
    <w:rPr>
      <w:b/>
    </w:rPr>
  </w:style>
  <w:style w:type="paragraph" w:styleId="INNH2">
    <w:name w:val="toc 2"/>
    <w:basedOn w:val="Normal"/>
    <w:next w:val="Normal"/>
    <w:autoRedefine/>
    <w:rsid w:val="00210DEB"/>
  </w:style>
  <w:style w:type="paragraph" w:styleId="INNH3">
    <w:name w:val="toc 3"/>
    <w:basedOn w:val="Normal"/>
    <w:next w:val="Normal"/>
    <w:autoRedefine/>
    <w:rsid w:val="00913DED"/>
    <w:pPr>
      <w:ind w:left="2552"/>
    </w:pPr>
    <w:rPr>
      <w:i/>
    </w:rPr>
  </w:style>
  <w:style w:type="character" w:styleId="Hyperkobling">
    <w:name w:val="Hyperlink"/>
    <w:rsid w:val="006418A4"/>
    <w:rPr>
      <w:color w:val="0000FF"/>
      <w:u w:val="single"/>
    </w:rPr>
  </w:style>
  <w:style w:type="paragraph" w:styleId="Punktmerketliste2">
    <w:name w:val="List Bullet 2"/>
    <w:basedOn w:val="Normal"/>
    <w:link w:val="Punktmerketliste2Tegn"/>
    <w:rsid w:val="006418A4"/>
    <w:pPr>
      <w:numPr>
        <w:numId w:val="4"/>
      </w:numPr>
      <w:spacing w:before="20" w:after="20"/>
    </w:pPr>
    <w:rPr>
      <w:rFonts w:ascii="Garamond" w:hAnsi="Garamond"/>
    </w:rPr>
  </w:style>
  <w:style w:type="character" w:customStyle="1" w:styleId="Punktmerketliste2Tegn">
    <w:name w:val="Punktmerket liste 2 Tegn"/>
    <w:link w:val="Punktmerketliste2"/>
    <w:rsid w:val="006418A4"/>
    <w:rPr>
      <w:rFonts w:ascii="Garamond" w:hAnsi="Garamond"/>
      <w:sz w:val="24"/>
      <w:szCs w:val="24"/>
    </w:rPr>
  </w:style>
  <w:style w:type="table" w:styleId="Tabellrutenett">
    <w:name w:val="Table Grid"/>
    <w:basedOn w:val="Vanligtabell"/>
    <w:rsid w:val="006418A4"/>
    <w:pPr>
      <w:spacing w:before="60" w:after="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e-ikkepunkt">
    <w:name w:val="Liste - ikke punkt"/>
    <w:basedOn w:val="Normal"/>
    <w:rsid w:val="006418A4"/>
    <w:pPr>
      <w:spacing w:before="0" w:after="0"/>
      <w:ind w:left="567"/>
    </w:pPr>
  </w:style>
  <w:style w:type="paragraph" w:styleId="Nummerertliste">
    <w:name w:val="List Number"/>
    <w:basedOn w:val="Normal"/>
    <w:rsid w:val="00546DA1"/>
    <w:pPr>
      <w:numPr>
        <w:numId w:val="6"/>
      </w:numPr>
    </w:pPr>
  </w:style>
  <w:style w:type="paragraph" w:styleId="Punktmerketliste3">
    <w:name w:val="List Bullet 3"/>
    <w:basedOn w:val="Normal"/>
    <w:next w:val="Punktmerketliste2"/>
    <w:rsid w:val="006418A4"/>
    <w:pPr>
      <w:numPr>
        <w:numId w:val="5"/>
      </w:numPr>
      <w:spacing w:before="20" w:after="20"/>
    </w:pPr>
  </w:style>
  <w:style w:type="paragraph" w:styleId="Bildetekst">
    <w:name w:val="caption"/>
    <w:basedOn w:val="Normal"/>
    <w:next w:val="Normal"/>
    <w:qFormat/>
    <w:rsid w:val="00E5448D"/>
    <w:pPr>
      <w:tabs>
        <w:tab w:val="left" w:pos="5220"/>
      </w:tabs>
      <w:ind w:left="0"/>
    </w:pPr>
    <w:rPr>
      <w:bCs/>
      <w:i/>
      <w:sz w:val="20"/>
      <w:szCs w:val="20"/>
    </w:rPr>
  </w:style>
  <w:style w:type="paragraph" w:customStyle="1" w:styleId="Brdtekst-tabell">
    <w:name w:val="Brødtekst-tabell"/>
    <w:basedOn w:val="Normal"/>
    <w:link w:val="Brdtekst-tabellTegn"/>
    <w:rsid w:val="00372FCE"/>
    <w:pPr>
      <w:shd w:val="clear" w:color="auto" w:fill="FFFFFF"/>
      <w:spacing w:after="0"/>
    </w:pPr>
    <w:rPr>
      <w:sz w:val="20"/>
      <w:szCs w:val="20"/>
    </w:rPr>
  </w:style>
  <w:style w:type="character" w:customStyle="1" w:styleId="Brdtekst-tabellTegn">
    <w:name w:val="Brødtekst-tabell Tegn"/>
    <w:link w:val="Brdtekst-tabell"/>
    <w:rsid w:val="00372FCE"/>
    <w:rPr>
      <w:lang w:val="nb-NO" w:eastAsia="nb-NO" w:bidi="ar-SA"/>
    </w:rPr>
  </w:style>
  <w:style w:type="paragraph" w:customStyle="1" w:styleId="Tabelltekst">
    <w:name w:val="Tabelltekst"/>
    <w:basedOn w:val="Normal"/>
    <w:rsid w:val="00D40940"/>
    <w:pPr>
      <w:ind w:left="0"/>
    </w:pPr>
    <w:rPr>
      <w:sz w:val="22"/>
    </w:rPr>
  </w:style>
  <w:style w:type="paragraph" w:styleId="Indeks1">
    <w:name w:val="index 1"/>
    <w:basedOn w:val="Normal"/>
    <w:next w:val="Normal"/>
    <w:autoRedefine/>
    <w:semiHidden/>
    <w:rsid w:val="002E384B"/>
    <w:pPr>
      <w:ind w:left="240" w:hanging="240"/>
    </w:pPr>
  </w:style>
  <w:style w:type="paragraph" w:styleId="Punktmerketliste">
    <w:name w:val="List Bullet"/>
    <w:basedOn w:val="Normal"/>
    <w:rsid w:val="003D6C24"/>
    <w:pPr>
      <w:numPr>
        <w:numId w:val="2"/>
      </w:numPr>
    </w:pPr>
  </w:style>
  <w:style w:type="paragraph" w:customStyle="1" w:styleId="OverskriftTabell">
    <w:name w:val="OverskriftTabell"/>
    <w:basedOn w:val="Normal"/>
    <w:link w:val="OverskriftTabellTegn"/>
    <w:rsid w:val="00D40940"/>
    <w:pPr>
      <w:keepNext/>
      <w:spacing w:after="0"/>
      <w:ind w:left="0"/>
    </w:pPr>
    <w:rPr>
      <w:b/>
      <w:color w:val="FFFFFF"/>
      <w:sz w:val="22"/>
      <w:szCs w:val="20"/>
    </w:rPr>
  </w:style>
  <w:style w:type="character" w:customStyle="1" w:styleId="OverskriftTabellTegn">
    <w:name w:val="OverskriftTabell Tegn"/>
    <w:link w:val="OverskriftTabell"/>
    <w:rsid w:val="00D40940"/>
    <w:rPr>
      <w:b/>
      <w:color w:val="FFFFFF"/>
      <w:sz w:val="22"/>
      <w:lang w:val="nb-NO" w:eastAsia="nb-NO" w:bidi="ar-SA"/>
    </w:rPr>
  </w:style>
  <w:style w:type="paragraph" w:customStyle="1" w:styleId="NummerTabell">
    <w:name w:val="NummerTabell"/>
    <w:basedOn w:val="Normal"/>
    <w:rsid w:val="003766DD"/>
    <w:pPr>
      <w:spacing w:after="0"/>
      <w:jc w:val="center"/>
    </w:pPr>
    <w:rPr>
      <w:b/>
      <w:sz w:val="20"/>
      <w:szCs w:val="20"/>
    </w:rPr>
  </w:style>
  <w:style w:type="paragraph" w:customStyle="1" w:styleId="StilOverskrift1Helvetica25pt">
    <w:name w:val="Stil Overskrift 1 + Helvetica 25 pt"/>
    <w:basedOn w:val="Overskrift1"/>
    <w:rsid w:val="009A2AA8"/>
    <w:pPr>
      <w:numPr>
        <w:numId w:val="0"/>
      </w:numPr>
    </w:pPr>
    <w:rPr>
      <w:b/>
      <w:smallCaps/>
    </w:rPr>
  </w:style>
  <w:style w:type="paragraph" w:styleId="NormalWeb">
    <w:name w:val="Normal (Web)"/>
    <w:basedOn w:val="Normal"/>
    <w:rsid w:val="00820B29"/>
    <w:pPr>
      <w:spacing w:before="180" w:after="0"/>
      <w:ind w:left="0"/>
    </w:pPr>
  </w:style>
  <w:style w:type="paragraph" w:customStyle="1" w:styleId="Bilde">
    <w:name w:val="Bilde"/>
    <w:basedOn w:val="Normal"/>
    <w:rsid w:val="006A7A64"/>
    <w:pPr>
      <w:keepNext/>
      <w:ind w:left="0" w:right="-284"/>
    </w:pPr>
  </w:style>
  <w:style w:type="paragraph" w:styleId="Fotnotetekst">
    <w:name w:val="footnote text"/>
    <w:basedOn w:val="Normal"/>
    <w:semiHidden/>
    <w:rsid w:val="00852E31"/>
    <w:rPr>
      <w:sz w:val="20"/>
      <w:szCs w:val="20"/>
    </w:rPr>
  </w:style>
  <w:style w:type="character" w:styleId="Fotnotereferanse">
    <w:name w:val="footnote reference"/>
    <w:semiHidden/>
    <w:rsid w:val="00852E31"/>
    <w:rPr>
      <w:vertAlign w:val="superscript"/>
    </w:rPr>
  </w:style>
  <w:style w:type="paragraph" w:customStyle="1" w:styleId="RisrKommune">
    <w:name w:val="RisørKommune"/>
    <w:basedOn w:val="Normal"/>
    <w:rsid w:val="00964DBC"/>
    <w:pPr>
      <w:ind w:left="708" w:firstLine="708"/>
    </w:pPr>
    <w:rPr>
      <w:rFonts w:ascii="Helvetica" w:hAnsi="Helvetica"/>
      <w:sz w:val="20"/>
      <w:szCs w:val="52"/>
    </w:rPr>
  </w:style>
  <w:style w:type="paragraph" w:customStyle="1" w:styleId="StilRisrKommuneKapitler">
    <w:name w:val="Stil RisørKommune + Kapitéler"/>
    <w:basedOn w:val="RisrKommune"/>
    <w:rsid w:val="00F8715A"/>
    <w:pPr>
      <w:ind w:left="1474" w:firstLine="0"/>
    </w:pPr>
    <w:rPr>
      <w:caps/>
    </w:rPr>
  </w:style>
  <w:style w:type="paragraph" w:customStyle="1" w:styleId="Hengende">
    <w:name w:val="Hengende"/>
    <w:basedOn w:val="Normal"/>
    <w:rsid w:val="00FA419E"/>
    <w:pPr>
      <w:ind w:hanging="2438"/>
    </w:pPr>
  </w:style>
  <w:style w:type="paragraph" w:customStyle="1" w:styleId="Fotnote">
    <w:name w:val="Fotnote"/>
    <w:basedOn w:val="Normal"/>
    <w:link w:val="FotnoteTegn"/>
    <w:rsid w:val="002722F8"/>
    <w:pPr>
      <w:spacing w:after="20"/>
    </w:pPr>
    <w:rPr>
      <w:sz w:val="20"/>
    </w:rPr>
  </w:style>
  <w:style w:type="character" w:customStyle="1" w:styleId="FotnoteTegn">
    <w:name w:val="Fotnote Tegn"/>
    <w:link w:val="Fotnote"/>
    <w:rsid w:val="002722F8"/>
    <w:rPr>
      <w:szCs w:val="24"/>
      <w:lang w:val="nb-NO" w:eastAsia="nb-NO" w:bidi="ar-SA"/>
    </w:rPr>
  </w:style>
  <w:style w:type="paragraph" w:styleId="Brdtekst">
    <w:name w:val="Body Text"/>
    <w:basedOn w:val="Normal"/>
    <w:link w:val="BrdtekstTegn"/>
    <w:rsid w:val="002C6897"/>
    <w:pPr>
      <w:spacing w:before="0" w:after="0"/>
      <w:ind w:left="0"/>
    </w:pPr>
    <w:rPr>
      <w:szCs w:val="20"/>
    </w:rPr>
  </w:style>
  <w:style w:type="character" w:customStyle="1" w:styleId="BrdtekstTegn">
    <w:name w:val="Brødtekst Tegn"/>
    <w:link w:val="Brdtekst"/>
    <w:rsid w:val="002C6897"/>
    <w:rPr>
      <w:sz w:val="24"/>
      <w:lang w:val="nb-NO" w:eastAsia="nb-NO" w:bidi="ar-SA"/>
    </w:rPr>
  </w:style>
  <w:style w:type="paragraph" w:customStyle="1" w:styleId="brdtekst-tabell0">
    <w:name w:val="brdtekst-tabell"/>
    <w:basedOn w:val="Normal"/>
    <w:rsid w:val="002C6897"/>
    <w:pPr>
      <w:shd w:val="clear" w:color="auto" w:fill="FFFFFF"/>
      <w:spacing w:after="0"/>
      <w:ind w:left="0"/>
    </w:pPr>
    <w:rPr>
      <w:sz w:val="20"/>
      <w:szCs w:val="20"/>
    </w:rPr>
  </w:style>
  <w:style w:type="character" w:customStyle="1" w:styleId="EpostStil57">
    <w:name w:val="EpostStil57"/>
    <w:semiHidden/>
    <w:rsid w:val="002C6897"/>
    <w:rPr>
      <w:rFonts w:ascii="Arial" w:hAnsi="Arial" w:cs="Arial"/>
      <w:color w:val="000080"/>
      <w:sz w:val="20"/>
      <w:szCs w:val="20"/>
    </w:rPr>
  </w:style>
  <w:style w:type="paragraph" w:customStyle="1" w:styleId="Listeavsnitt1">
    <w:name w:val="Listeavsnitt1"/>
    <w:basedOn w:val="Normal"/>
    <w:rsid w:val="002C6897"/>
    <w:pPr>
      <w:spacing w:before="0" w:after="200" w:line="276" w:lineRule="auto"/>
      <w:ind w:left="720"/>
      <w:contextualSpacing/>
    </w:pPr>
    <w:rPr>
      <w:rFonts w:ascii="Calibri" w:hAnsi="Calibri"/>
      <w:sz w:val="22"/>
      <w:szCs w:val="22"/>
      <w:lang w:eastAsia="en-US"/>
    </w:rPr>
  </w:style>
  <w:style w:type="character" w:customStyle="1" w:styleId="EpostStil59">
    <w:name w:val="EpostStil59"/>
    <w:semiHidden/>
    <w:rsid w:val="007D71FA"/>
    <w:rPr>
      <w:rFonts w:ascii="Arial" w:hAnsi="Arial" w:cs="Arial"/>
      <w:color w:val="auto"/>
      <w:sz w:val="20"/>
      <w:szCs w:val="20"/>
    </w:rPr>
  </w:style>
  <w:style w:type="paragraph" w:customStyle="1" w:styleId="StilTabelltekstFet">
    <w:name w:val="Stil Tabelltekst + Fet"/>
    <w:basedOn w:val="Tabelltekst"/>
    <w:rsid w:val="00DC1EF0"/>
    <w:rPr>
      <w:b/>
      <w:bCs/>
    </w:rPr>
  </w:style>
  <w:style w:type="paragraph" w:customStyle="1" w:styleId="BildetekstNormal">
    <w:name w:val="Bildetekst Normal"/>
    <w:basedOn w:val="Bildetekst"/>
    <w:rsid w:val="00546DA1"/>
    <w:pPr>
      <w:ind w:left="2438"/>
    </w:pPr>
  </w:style>
  <w:style w:type="paragraph" w:styleId="Sitat">
    <w:name w:val="Quote"/>
    <w:basedOn w:val="Normal"/>
    <w:qFormat/>
    <w:rsid w:val="00654612"/>
    <w:pPr>
      <w:spacing w:before="180"/>
    </w:pPr>
    <w:rPr>
      <w:i/>
    </w:rPr>
  </w:style>
  <w:style w:type="paragraph" w:customStyle="1" w:styleId="Bildemiddels">
    <w:name w:val="Bilde middels"/>
    <w:basedOn w:val="Bilde"/>
    <w:rsid w:val="00753E63"/>
    <w:pPr>
      <w:ind w:left="1304" w:right="0"/>
    </w:pPr>
  </w:style>
  <w:style w:type="paragraph" w:styleId="INNH4">
    <w:name w:val="toc 4"/>
    <w:basedOn w:val="Normal"/>
    <w:next w:val="Normal"/>
    <w:autoRedefine/>
    <w:semiHidden/>
    <w:rsid w:val="00FC09A8"/>
    <w:pPr>
      <w:spacing w:before="0" w:after="0"/>
      <w:ind w:left="720"/>
    </w:pPr>
  </w:style>
  <w:style w:type="paragraph" w:styleId="INNH5">
    <w:name w:val="toc 5"/>
    <w:basedOn w:val="Normal"/>
    <w:next w:val="Normal"/>
    <w:autoRedefine/>
    <w:semiHidden/>
    <w:rsid w:val="00FC09A8"/>
    <w:pPr>
      <w:spacing w:before="0" w:after="0"/>
      <w:ind w:left="960"/>
    </w:pPr>
  </w:style>
  <w:style w:type="paragraph" w:styleId="INNH6">
    <w:name w:val="toc 6"/>
    <w:basedOn w:val="Normal"/>
    <w:next w:val="Normal"/>
    <w:autoRedefine/>
    <w:semiHidden/>
    <w:rsid w:val="00FC09A8"/>
    <w:pPr>
      <w:spacing w:before="0" w:after="0"/>
      <w:ind w:left="1200"/>
    </w:pPr>
  </w:style>
  <w:style w:type="paragraph" w:styleId="INNH7">
    <w:name w:val="toc 7"/>
    <w:basedOn w:val="Normal"/>
    <w:next w:val="Normal"/>
    <w:autoRedefine/>
    <w:semiHidden/>
    <w:rsid w:val="00FC09A8"/>
    <w:pPr>
      <w:spacing w:before="0" w:after="0"/>
      <w:ind w:left="1440"/>
    </w:pPr>
  </w:style>
  <w:style w:type="paragraph" w:styleId="INNH8">
    <w:name w:val="toc 8"/>
    <w:basedOn w:val="Normal"/>
    <w:next w:val="Normal"/>
    <w:autoRedefine/>
    <w:semiHidden/>
    <w:rsid w:val="00FC09A8"/>
    <w:pPr>
      <w:spacing w:before="0" w:after="0"/>
      <w:ind w:left="1680"/>
    </w:pPr>
  </w:style>
  <w:style w:type="paragraph" w:styleId="INNH9">
    <w:name w:val="toc 9"/>
    <w:basedOn w:val="Normal"/>
    <w:next w:val="Normal"/>
    <w:autoRedefine/>
    <w:semiHidden/>
    <w:rsid w:val="00FC09A8"/>
    <w:pPr>
      <w:spacing w:before="0" w:after="0"/>
      <w:ind w:left="1920"/>
    </w:pPr>
  </w:style>
  <w:style w:type="paragraph" w:styleId="Listeavsnitt">
    <w:name w:val="List Paragraph"/>
    <w:basedOn w:val="Normal"/>
    <w:uiPriority w:val="34"/>
    <w:qFormat/>
    <w:rsid w:val="0099262E"/>
    <w:pPr>
      <w:ind w:left="720"/>
      <w:contextualSpacing/>
    </w:pPr>
  </w:style>
  <w:style w:type="table" w:customStyle="1" w:styleId="Stil1">
    <w:name w:val="Stil1"/>
    <w:basedOn w:val="Vanligtabell"/>
    <w:uiPriority w:val="99"/>
    <w:rsid w:val="00321E96"/>
    <w:rPr>
      <w:sz w:val="22"/>
    </w:rPr>
    <w:tblPr>
      <w:tblInd w:w="2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t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48F3"/>
    <w:pPr>
      <w:spacing w:before="60" w:after="60"/>
      <w:ind w:left="2438"/>
    </w:pPr>
    <w:rPr>
      <w:sz w:val="24"/>
      <w:szCs w:val="24"/>
    </w:rPr>
  </w:style>
  <w:style w:type="paragraph" w:styleId="Overskrift1">
    <w:name w:val="heading 1"/>
    <w:basedOn w:val="Normal"/>
    <w:next w:val="Normal"/>
    <w:qFormat/>
    <w:rsid w:val="00F114E7"/>
    <w:pPr>
      <w:keepNext/>
      <w:pageBreakBefore/>
      <w:numPr>
        <w:numId w:val="3"/>
      </w:numPr>
      <w:tabs>
        <w:tab w:val="left" w:pos="3005"/>
      </w:tabs>
      <w:spacing w:before="240" w:after="480"/>
      <w:ind w:left="2438"/>
      <w:outlineLvl w:val="0"/>
    </w:pPr>
    <w:rPr>
      <w:rFonts w:ascii="Helvetica" w:hAnsi="Helvetica" w:cs="Arial"/>
      <w:bCs/>
      <w:kern w:val="32"/>
      <w:sz w:val="50"/>
      <w:szCs w:val="32"/>
    </w:rPr>
  </w:style>
  <w:style w:type="paragraph" w:styleId="Overskrift2">
    <w:name w:val="heading 2"/>
    <w:basedOn w:val="Normal"/>
    <w:next w:val="Normal"/>
    <w:qFormat/>
    <w:rsid w:val="004D52DF"/>
    <w:pPr>
      <w:keepNext/>
      <w:numPr>
        <w:ilvl w:val="1"/>
        <w:numId w:val="3"/>
      </w:numPr>
      <w:tabs>
        <w:tab w:val="left" w:pos="3060"/>
      </w:tabs>
      <w:spacing w:before="240"/>
      <w:ind w:left="2438"/>
      <w:outlineLvl w:val="1"/>
    </w:pPr>
    <w:rPr>
      <w:rFonts w:ascii="Helvetica" w:hAnsi="Helvetica" w:cs="Arial"/>
      <w:b/>
      <w:bCs/>
      <w:iCs/>
      <w:caps/>
      <w:color w:val="0000FF"/>
      <w:szCs w:val="28"/>
    </w:rPr>
  </w:style>
  <w:style w:type="paragraph" w:styleId="Overskrift3">
    <w:name w:val="heading 3"/>
    <w:basedOn w:val="Normal"/>
    <w:next w:val="Normal"/>
    <w:qFormat/>
    <w:rsid w:val="00F114E7"/>
    <w:pPr>
      <w:keepNext/>
      <w:numPr>
        <w:ilvl w:val="2"/>
        <w:numId w:val="3"/>
      </w:numPr>
      <w:tabs>
        <w:tab w:val="left" w:pos="3062"/>
      </w:tabs>
      <w:spacing w:before="240"/>
      <w:ind w:left="2438"/>
      <w:outlineLvl w:val="2"/>
    </w:pPr>
    <w:rPr>
      <w:rFonts w:ascii="Helvetica" w:hAnsi="Helvetica" w:cs="Arial"/>
      <w:bCs/>
      <w:i/>
      <w:szCs w:val="26"/>
    </w:rPr>
  </w:style>
  <w:style w:type="paragraph" w:styleId="Overskrift4">
    <w:name w:val="heading 4"/>
    <w:basedOn w:val="Normal"/>
    <w:next w:val="Normal"/>
    <w:link w:val="Overskrift4Tegn"/>
    <w:qFormat/>
    <w:rsid w:val="00D74FC0"/>
    <w:pPr>
      <w:keepNext/>
      <w:spacing w:before="240" w:after="0"/>
      <w:outlineLvl w:val="3"/>
    </w:pPr>
    <w:rPr>
      <w:b/>
      <w:bCs/>
      <w:szCs w:val="28"/>
    </w:rPr>
  </w:style>
  <w:style w:type="paragraph" w:styleId="Overskrift5">
    <w:name w:val="heading 5"/>
    <w:basedOn w:val="Normal"/>
    <w:next w:val="Normal"/>
    <w:qFormat/>
    <w:rsid w:val="009A2AA8"/>
    <w:pPr>
      <w:spacing w:before="240"/>
      <w:outlineLvl w:val="4"/>
    </w:pPr>
    <w:rPr>
      <w:b/>
      <w:bCs/>
      <w:i/>
      <w:iCs/>
      <w:sz w:val="26"/>
      <w:szCs w:val="26"/>
    </w:rPr>
  </w:style>
  <w:style w:type="paragraph" w:styleId="Overskrift6">
    <w:name w:val="heading 6"/>
    <w:basedOn w:val="Normal"/>
    <w:next w:val="Normal"/>
    <w:qFormat/>
    <w:rsid w:val="009A2AA8"/>
    <w:pPr>
      <w:numPr>
        <w:ilvl w:val="5"/>
        <w:numId w:val="3"/>
      </w:numPr>
      <w:spacing w:before="240"/>
      <w:outlineLvl w:val="5"/>
    </w:pPr>
    <w:rPr>
      <w:b/>
      <w:bCs/>
      <w:sz w:val="22"/>
      <w:szCs w:val="22"/>
    </w:rPr>
  </w:style>
  <w:style w:type="paragraph" w:styleId="Overskrift7">
    <w:name w:val="heading 7"/>
    <w:basedOn w:val="Normal"/>
    <w:next w:val="Normal"/>
    <w:qFormat/>
    <w:rsid w:val="009A2AA8"/>
    <w:pPr>
      <w:numPr>
        <w:ilvl w:val="6"/>
        <w:numId w:val="3"/>
      </w:numPr>
      <w:spacing w:before="240"/>
      <w:outlineLvl w:val="6"/>
    </w:pPr>
  </w:style>
  <w:style w:type="paragraph" w:styleId="Overskrift8">
    <w:name w:val="heading 8"/>
    <w:basedOn w:val="Normal"/>
    <w:next w:val="Normal"/>
    <w:qFormat/>
    <w:rsid w:val="009A2AA8"/>
    <w:pPr>
      <w:numPr>
        <w:ilvl w:val="7"/>
        <w:numId w:val="3"/>
      </w:numPr>
      <w:spacing w:before="240"/>
      <w:outlineLvl w:val="7"/>
    </w:pPr>
    <w:rPr>
      <w:i/>
      <w:iCs/>
    </w:rPr>
  </w:style>
  <w:style w:type="paragraph" w:styleId="Overskrift9">
    <w:name w:val="heading 9"/>
    <w:basedOn w:val="Normal"/>
    <w:next w:val="Normal"/>
    <w:qFormat/>
    <w:rsid w:val="009A2AA8"/>
    <w:pPr>
      <w:numPr>
        <w:ilvl w:val="8"/>
        <w:numId w:val="3"/>
      </w:numPr>
      <w:spacing w:before="240"/>
      <w:outlineLvl w:val="8"/>
    </w:pPr>
    <w:rPr>
      <w:rFonts w:ascii="Arial" w:hAnsi="Arial" w:cs="Arial"/>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4Tegn">
    <w:name w:val="Overskrift 4 Tegn"/>
    <w:link w:val="Overskrift4"/>
    <w:rsid w:val="00D74FC0"/>
    <w:rPr>
      <w:b/>
      <w:bCs/>
      <w:sz w:val="24"/>
      <w:szCs w:val="28"/>
      <w:lang w:val="nb-NO" w:eastAsia="nb-NO" w:bidi="ar-SA"/>
    </w:rPr>
  </w:style>
  <w:style w:type="paragraph" w:styleId="Dokumentkart">
    <w:name w:val="Document Map"/>
    <w:basedOn w:val="Normal"/>
    <w:semiHidden/>
    <w:rsid w:val="006418A4"/>
    <w:pPr>
      <w:shd w:val="clear" w:color="auto" w:fill="000080"/>
    </w:pPr>
    <w:rPr>
      <w:rFonts w:ascii="Tahoma" w:hAnsi="Tahoma" w:cs="Tahoma"/>
      <w:sz w:val="20"/>
      <w:szCs w:val="20"/>
    </w:rPr>
  </w:style>
  <w:style w:type="paragraph" w:styleId="Tittel">
    <w:name w:val="Title"/>
    <w:basedOn w:val="Normal"/>
    <w:qFormat/>
    <w:rsid w:val="00F8715A"/>
    <w:pPr>
      <w:spacing w:before="240"/>
      <w:ind w:left="1474"/>
      <w:outlineLvl w:val="0"/>
    </w:pPr>
    <w:rPr>
      <w:rFonts w:ascii="Helvetica" w:hAnsi="Helvetica" w:cs="Arial"/>
      <w:b/>
      <w:bCs/>
      <w:caps/>
      <w:color w:val="0066CC"/>
      <w:kern w:val="28"/>
      <w:sz w:val="44"/>
      <w:szCs w:val="32"/>
    </w:rPr>
  </w:style>
  <w:style w:type="character" w:styleId="Merknadsreferanse">
    <w:name w:val="annotation reference"/>
    <w:semiHidden/>
    <w:rsid w:val="006418A4"/>
    <w:rPr>
      <w:sz w:val="16"/>
      <w:szCs w:val="16"/>
    </w:rPr>
  </w:style>
  <w:style w:type="paragraph" w:styleId="Merknadstekst">
    <w:name w:val="annotation text"/>
    <w:basedOn w:val="Normal"/>
    <w:semiHidden/>
    <w:rsid w:val="006418A4"/>
    <w:rPr>
      <w:sz w:val="20"/>
      <w:szCs w:val="20"/>
    </w:rPr>
  </w:style>
  <w:style w:type="paragraph" w:styleId="Kommentaremne">
    <w:name w:val="annotation subject"/>
    <w:basedOn w:val="Merknadstekst"/>
    <w:next w:val="Merknadstekst"/>
    <w:semiHidden/>
    <w:rsid w:val="006418A4"/>
    <w:rPr>
      <w:b/>
      <w:bCs/>
    </w:rPr>
  </w:style>
  <w:style w:type="paragraph" w:styleId="Bobletekst">
    <w:name w:val="Balloon Text"/>
    <w:basedOn w:val="Normal"/>
    <w:semiHidden/>
    <w:rsid w:val="006418A4"/>
    <w:rPr>
      <w:rFonts w:ascii="Tahoma" w:hAnsi="Tahoma" w:cs="Tahoma"/>
      <w:sz w:val="16"/>
      <w:szCs w:val="16"/>
    </w:rPr>
  </w:style>
  <w:style w:type="paragraph" w:styleId="Topptekst">
    <w:name w:val="header"/>
    <w:basedOn w:val="Normal"/>
    <w:rsid w:val="006418A4"/>
    <w:pPr>
      <w:pBdr>
        <w:bottom w:val="single" w:sz="4" w:space="1" w:color="C0C0C0"/>
      </w:pBdr>
      <w:tabs>
        <w:tab w:val="center" w:pos="4536"/>
        <w:tab w:val="right" w:pos="9072"/>
      </w:tabs>
    </w:pPr>
  </w:style>
  <w:style w:type="paragraph" w:styleId="Bunntekst">
    <w:name w:val="footer"/>
    <w:basedOn w:val="Normal"/>
    <w:rsid w:val="006418A4"/>
    <w:pPr>
      <w:pBdr>
        <w:top w:val="single" w:sz="4" w:space="1" w:color="C0C0C0"/>
      </w:pBdr>
      <w:tabs>
        <w:tab w:val="center" w:pos="4536"/>
        <w:tab w:val="right" w:pos="9072"/>
      </w:tabs>
    </w:pPr>
  </w:style>
  <w:style w:type="character" w:styleId="Sidetall">
    <w:name w:val="page number"/>
    <w:basedOn w:val="Standardskriftforavsnitt"/>
    <w:rsid w:val="006418A4"/>
  </w:style>
  <w:style w:type="paragraph" w:styleId="INNH1">
    <w:name w:val="toc 1"/>
    <w:basedOn w:val="Normal"/>
    <w:next w:val="Normal"/>
    <w:autoRedefine/>
    <w:rsid w:val="004A4179"/>
    <w:rPr>
      <w:b/>
    </w:rPr>
  </w:style>
  <w:style w:type="paragraph" w:styleId="INNH2">
    <w:name w:val="toc 2"/>
    <w:basedOn w:val="Normal"/>
    <w:next w:val="Normal"/>
    <w:autoRedefine/>
    <w:rsid w:val="00210DEB"/>
  </w:style>
  <w:style w:type="paragraph" w:styleId="INNH3">
    <w:name w:val="toc 3"/>
    <w:basedOn w:val="Normal"/>
    <w:next w:val="Normal"/>
    <w:autoRedefine/>
    <w:rsid w:val="00913DED"/>
    <w:pPr>
      <w:ind w:left="2552"/>
    </w:pPr>
    <w:rPr>
      <w:i/>
    </w:rPr>
  </w:style>
  <w:style w:type="character" w:styleId="Hyperkobling">
    <w:name w:val="Hyperlink"/>
    <w:rsid w:val="006418A4"/>
    <w:rPr>
      <w:color w:val="0000FF"/>
      <w:u w:val="single"/>
    </w:rPr>
  </w:style>
  <w:style w:type="paragraph" w:styleId="Punktmerketliste2">
    <w:name w:val="List Bullet 2"/>
    <w:basedOn w:val="Normal"/>
    <w:link w:val="Punktmerketliste2Tegn"/>
    <w:rsid w:val="006418A4"/>
    <w:pPr>
      <w:numPr>
        <w:numId w:val="4"/>
      </w:numPr>
      <w:spacing w:before="20" w:after="20"/>
    </w:pPr>
    <w:rPr>
      <w:rFonts w:ascii="Garamond" w:hAnsi="Garamond"/>
    </w:rPr>
  </w:style>
  <w:style w:type="character" w:customStyle="1" w:styleId="Punktmerketliste2Tegn">
    <w:name w:val="Punktmerket liste 2 Tegn"/>
    <w:link w:val="Punktmerketliste2"/>
    <w:rsid w:val="006418A4"/>
    <w:rPr>
      <w:rFonts w:ascii="Garamond" w:hAnsi="Garamond"/>
      <w:sz w:val="24"/>
      <w:szCs w:val="24"/>
    </w:rPr>
  </w:style>
  <w:style w:type="table" w:styleId="Tabellrutenett">
    <w:name w:val="Table Grid"/>
    <w:basedOn w:val="Vanligtabell"/>
    <w:rsid w:val="006418A4"/>
    <w:pPr>
      <w:spacing w:before="60" w:after="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e-ikkepunkt">
    <w:name w:val="Liste - ikke punkt"/>
    <w:basedOn w:val="Normal"/>
    <w:rsid w:val="006418A4"/>
    <w:pPr>
      <w:spacing w:before="0" w:after="0"/>
      <w:ind w:left="567"/>
    </w:pPr>
  </w:style>
  <w:style w:type="paragraph" w:styleId="Nummerertliste">
    <w:name w:val="List Number"/>
    <w:basedOn w:val="Normal"/>
    <w:rsid w:val="00546DA1"/>
    <w:pPr>
      <w:numPr>
        <w:numId w:val="6"/>
      </w:numPr>
    </w:pPr>
  </w:style>
  <w:style w:type="paragraph" w:styleId="Punktmerketliste3">
    <w:name w:val="List Bullet 3"/>
    <w:basedOn w:val="Normal"/>
    <w:next w:val="Punktmerketliste2"/>
    <w:rsid w:val="006418A4"/>
    <w:pPr>
      <w:numPr>
        <w:numId w:val="5"/>
      </w:numPr>
      <w:spacing w:before="20" w:after="20"/>
    </w:pPr>
  </w:style>
  <w:style w:type="paragraph" w:styleId="Bildetekst">
    <w:name w:val="caption"/>
    <w:basedOn w:val="Normal"/>
    <w:next w:val="Normal"/>
    <w:qFormat/>
    <w:rsid w:val="00E5448D"/>
    <w:pPr>
      <w:tabs>
        <w:tab w:val="left" w:pos="5220"/>
      </w:tabs>
      <w:ind w:left="0"/>
    </w:pPr>
    <w:rPr>
      <w:bCs/>
      <w:i/>
      <w:sz w:val="20"/>
      <w:szCs w:val="20"/>
    </w:rPr>
  </w:style>
  <w:style w:type="paragraph" w:customStyle="1" w:styleId="Brdtekst-tabell">
    <w:name w:val="Brødtekst-tabell"/>
    <w:basedOn w:val="Normal"/>
    <w:link w:val="Brdtekst-tabellTegn"/>
    <w:rsid w:val="00372FCE"/>
    <w:pPr>
      <w:shd w:val="clear" w:color="auto" w:fill="FFFFFF"/>
      <w:spacing w:after="0"/>
    </w:pPr>
    <w:rPr>
      <w:sz w:val="20"/>
      <w:szCs w:val="20"/>
    </w:rPr>
  </w:style>
  <w:style w:type="character" w:customStyle="1" w:styleId="Brdtekst-tabellTegn">
    <w:name w:val="Brødtekst-tabell Tegn"/>
    <w:link w:val="Brdtekst-tabell"/>
    <w:rsid w:val="00372FCE"/>
    <w:rPr>
      <w:lang w:val="nb-NO" w:eastAsia="nb-NO" w:bidi="ar-SA"/>
    </w:rPr>
  </w:style>
  <w:style w:type="paragraph" w:customStyle="1" w:styleId="Tabelltekst">
    <w:name w:val="Tabelltekst"/>
    <w:basedOn w:val="Normal"/>
    <w:rsid w:val="00D40940"/>
    <w:pPr>
      <w:ind w:left="0"/>
    </w:pPr>
    <w:rPr>
      <w:sz w:val="22"/>
    </w:rPr>
  </w:style>
  <w:style w:type="paragraph" w:styleId="Indeks1">
    <w:name w:val="index 1"/>
    <w:basedOn w:val="Normal"/>
    <w:next w:val="Normal"/>
    <w:autoRedefine/>
    <w:semiHidden/>
    <w:rsid w:val="002E384B"/>
    <w:pPr>
      <w:ind w:left="240" w:hanging="240"/>
    </w:pPr>
  </w:style>
  <w:style w:type="paragraph" w:styleId="Punktmerketliste">
    <w:name w:val="List Bullet"/>
    <w:basedOn w:val="Normal"/>
    <w:rsid w:val="003D6C24"/>
    <w:pPr>
      <w:numPr>
        <w:numId w:val="2"/>
      </w:numPr>
    </w:pPr>
  </w:style>
  <w:style w:type="paragraph" w:customStyle="1" w:styleId="OverskriftTabell">
    <w:name w:val="OverskriftTabell"/>
    <w:basedOn w:val="Normal"/>
    <w:link w:val="OverskriftTabellTegn"/>
    <w:rsid w:val="00D40940"/>
    <w:pPr>
      <w:keepNext/>
      <w:spacing w:after="0"/>
      <w:ind w:left="0"/>
    </w:pPr>
    <w:rPr>
      <w:b/>
      <w:color w:val="FFFFFF"/>
      <w:sz w:val="22"/>
      <w:szCs w:val="20"/>
    </w:rPr>
  </w:style>
  <w:style w:type="character" w:customStyle="1" w:styleId="OverskriftTabellTegn">
    <w:name w:val="OverskriftTabell Tegn"/>
    <w:link w:val="OverskriftTabell"/>
    <w:rsid w:val="00D40940"/>
    <w:rPr>
      <w:b/>
      <w:color w:val="FFFFFF"/>
      <w:sz w:val="22"/>
      <w:lang w:val="nb-NO" w:eastAsia="nb-NO" w:bidi="ar-SA"/>
    </w:rPr>
  </w:style>
  <w:style w:type="paragraph" w:customStyle="1" w:styleId="NummerTabell">
    <w:name w:val="NummerTabell"/>
    <w:basedOn w:val="Normal"/>
    <w:rsid w:val="003766DD"/>
    <w:pPr>
      <w:spacing w:after="0"/>
      <w:jc w:val="center"/>
    </w:pPr>
    <w:rPr>
      <w:b/>
      <w:sz w:val="20"/>
      <w:szCs w:val="20"/>
    </w:rPr>
  </w:style>
  <w:style w:type="paragraph" w:customStyle="1" w:styleId="StilOverskrift1Helvetica25pt">
    <w:name w:val="Stil Overskrift 1 + Helvetica 25 pt"/>
    <w:basedOn w:val="Overskrift1"/>
    <w:rsid w:val="009A2AA8"/>
    <w:pPr>
      <w:numPr>
        <w:numId w:val="0"/>
      </w:numPr>
    </w:pPr>
    <w:rPr>
      <w:b/>
      <w:smallCaps/>
    </w:rPr>
  </w:style>
  <w:style w:type="paragraph" w:styleId="NormalWeb">
    <w:name w:val="Normal (Web)"/>
    <w:basedOn w:val="Normal"/>
    <w:rsid w:val="00820B29"/>
    <w:pPr>
      <w:spacing w:before="180" w:after="0"/>
      <w:ind w:left="0"/>
    </w:pPr>
  </w:style>
  <w:style w:type="paragraph" w:customStyle="1" w:styleId="Bilde">
    <w:name w:val="Bilde"/>
    <w:basedOn w:val="Normal"/>
    <w:rsid w:val="006A7A64"/>
    <w:pPr>
      <w:keepNext/>
      <w:ind w:left="0" w:right="-284"/>
    </w:pPr>
  </w:style>
  <w:style w:type="paragraph" w:styleId="Fotnotetekst">
    <w:name w:val="footnote text"/>
    <w:basedOn w:val="Normal"/>
    <w:semiHidden/>
    <w:rsid w:val="00852E31"/>
    <w:rPr>
      <w:sz w:val="20"/>
      <w:szCs w:val="20"/>
    </w:rPr>
  </w:style>
  <w:style w:type="character" w:styleId="Fotnotereferanse">
    <w:name w:val="footnote reference"/>
    <w:semiHidden/>
    <w:rsid w:val="00852E31"/>
    <w:rPr>
      <w:vertAlign w:val="superscript"/>
    </w:rPr>
  </w:style>
  <w:style w:type="paragraph" w:customStyle="1" w:styleId="RisrKommune">
    <w:name w:val="RisørKommune"/>
    <w:basedOn w:val="Normal"/>
    <w:rsid w:val="00964DBC"/>
    <w:pPr>
      <w:ind w:left="708" w:firstLine="708"/>
    </w:pPr>
    <w:rPr>
      <w:rFonts w:ascii="Helvetica" w:hAnsi="Helvetica"/>
      <w:sz w:val="20"/>
      <w:szCs w:val="52"/>
    </w:rPr>
  </w:style>
  <w:style w:type="paragraph" w:customStyle="1" w:styleId="StilRisrKommuneKapitler">
    <w:name w:val="Stil RisørKommune + Kapitéler"/>
    <w:basedOn w:val="RisrKommune"/>
    <w:rsid w:val="00F8715A"/>
    <w:pPr>
      <w:ind w:left="1474" w:firstLine="0"/>
    </w:pPr>
    <w:rPr>
      <w:caps/>
    </w:rPr>
  </w:style>
  <w:style w:type="paragraph" w:customStyle="1" w:styleId="Hengende">
    <w:name w:val="Hengende"/>
    <w:basedOn w:val="Normal"/>
    <w:rsid w:val="00FA419E"/>
    <w:pPr>
      <w:ind w:hanging="2438"/>
    </w:pPr>
  </w:style>
  <w:style w:type="paragraph" w:customStyle="1" w:styleId="Fotnote">
    <w:name w:val="Fotnote"/>
    <w:basedOn w:val="Normal"/>
    <w:link w:val="FotnoteTegn"/>
    <w:rsid w:val="002722F8"/>
    <w:pPr>
      <w:spacing w:after="20"/>
    </w:pPr>
    <w:rPr>
      <w:sz w:val="20"/>
    </w:rPr>
  </w:style>
  <w:style w:type="character" w:customStyle="1" w:styleId="FotnoteTegn">
    <w:name w:val="Fotnote Tegn"/>
    <w:link w:val="Fotnote"/>
    <w:rsid w:val="002722F8"/>
    <w:rPr>
      <w:szCs w:val="24"/>
      <w:lang w:val="nb-NO" w:eastAsia="nb-NO" w:bidi="ar-SA"/>
    </w:rPr>
  </w:style>
  <w:style w:type="paragraph" w:styleId="Brdtekst">
    <w:name w:val="Body Text"/>
    <w:basedOn w:val="Normal"/>
    <w:link w:val="BrdtekstTegn"/>
    <w:rsid w:val="002C6897"/>
    <w:pPr>
      <w:spacing w:before="0" w:after="0"/>
      <w:ind w:left="0"/>
    </w:pPr>
    <w:rPr>
      <w:szCs w:val="20"/>
    </w:rPr>
  </w:style>
  <w:style w:type="character" w:customStyle="1" w:styleId="BrdtekstTegn">
    <w:name w:val="Brødtekst Tegn"/>
    <w:link w:val="Brdtekst"/>
    <w:rsid w:val="002C6897"/>
    <w:rPr>
      <w:sz w:val="24"/>
      <w:lang w:val="nb-NO" w:eastAsia="nb-NO" w:bidi="ar-SA"/>
    </w:rPr>
  </w:style>
  <w:style w:type="paragraph" w:customStyle="1" w:styleId="brdtekst-tabell0">
    <w:name w:val="brdtekst-tabell"/>
    <w:basedOn w:val="Normal"/>
    <w:rsid w:val="002C6897"/>
    <w:pPr>
      <w:shd w:val="clear" w:color="auto" w:fill="FFFFFF"/>
      <w:spacing w:after="0"/>
      <w:ind w:left="0"/>
    </w:pPr>
    <w:rPr>
      <w:sz w:val="20"/>
      <w:szCs w:val="20"/>
    </w:rPr>
  </w:style>
  <w:style w:type="character" w:customStyle="1" w:styleId="EpostStil57">
    <w:name w:val="EpostStil57"/>
    <w:semiHidden/>
    <w:rsid w:val="002C6897"/>
    <w:rPr>
      <w:rFonts w:ascii="Arial" w:hAnsi="Arial" w:cs="Arial"/>
      <w:color w:val="000080"/>
      <w:sz w:val="20"/>
      <w:szCs w:val="20"/>
    </w:rPr>
  </w:style>
  <w:style w:type="paragraph" w:customStyle="1" w:styleId="Listeavsnitt1">
    <w:name w:val="Listeavsnitt1"/>
    <w:basedOn w:val="Normal"/>
    <w:rsid w:val="002C6897"/>
    <w:pPr>
      <w:spacing w:before="0" w:after="200" w:line="276" w:lineRule="auto"/>
      <w:ind w:left="720"/>
      <w:contextualSpacing/>
    </w:pPr>
    <w:rPr>
      <w:rFonts w:ascii="Calibri" w:hAnsi="Calibri"/>
      <w:sz w:val="22"/>
      <w:szCs w:val="22"/>
      <w:lang w:eastAsia="en-US"/>
    </w:rPr>
  </w:style>
  <w:style w:type="character" w:customStyle="1" w:styleId="EpostStil59">
    <w:name w:val="EpostStil59"/>
    <w:semiHidden/>
    <w:rsid w:val="007D71FA"/>
    <w:rPr>
      <w:rFonts w:ascii="Arial" w:hAnsi="Arial" w:cs="Arial"/>
      <w:color w:val="auto"/>
      <w:sz w:val="20"/>
      <w:szCs w:val="20"/>
    </w:rPr>
  </w:style>
  <w:style w:type="paragraph" w:customStyle="1" w:styleId="StilTabelltekstFet">
    <w:name w:val="Stil Tabelltekst + Fet"/>
    <w:basedOn w:val="Tabelltekst"/>
    <w:rsid w:val="00DC1EF0"/>
    <w:rPr>
      <w:b/>
      <w:bCs/>
    </w:rPr>
  </w:style>
  <w:style w:type="paragraph" w:customStyle="1" w:styleId="BildetekstNormal">
    <w:name w:val="Bildetekst Normal"/>
    <w:basedOn w:val="Bildetekst"/>
    <w:rsid w:val="00546DA1"/>
    <w:pPr>
      <w:ind w:left="2438"/>
    </w:pPr>
  </w:style>
  <w:style w:type="paragraph" w:styleId="Sitat">
    <w:name w:val="Quote"/>
    <w:basedOn w:val="Normal"/>
    <w:qFormat/>
    <w:rsid w:val="00654612"/>
    <w:pPr>
      <w:spacing w:before="180"/>
    </w:pPr>
    <w:rPr>
      <w:i/>
    </w:rPr>
  </w:style>
  <w:style w:type="paragraph" w:customStyle="1" w:styleId="Bildemiddels">
    <w:name w:val="Bilde middels"/>
    <w:basedOn w:val="Bilde"/>
    <w:rsid w:val="00753E63"/>
    <w:pPr>
      <w:ind w:left="1304" w:right="0"/>
    </w:pPr>
  </w:style>
  <w:style w:type="paragraph" w:styleId="INNH4">
    <w:name w:val="toc 4"/>
    <w:basedOn w:val="Normal"/>
    <w:next w:val="Normal"/>
    <w:autoRedefine/>
    <w:semiHidden/>
    <w:rsid w:val="00FC09A8"/>
    <w:pPr>
      <w:spacing w:before="0" w:after="0"/>
      <w:ind w:left="720"/>
    </w:pPr>
  </w:style>
  <w:style w:type="paragraph" w:styleId="INNH5">
    <w:name w:val="toc 5"/>
    <w:basedOn w:val="Normal"/>
    <w:next w:val="Normal"/>
    <w:autoRedefine/>
    <w:semiHidden/>
    <w:rsid w:val="00FC09A8"/>
    <w:pPr>
      <w:spacing w:before="0" w:after="0"/>
      <w:ind w:left="960"/>
    </w:pPr>
  </w:style>
  <w:style w:type="paragraph" w:styleId="INNH6">
    <w:name w:val="toc 6"/>
    <w:basedOn w:val="Normal"/>
    <w:next w:val="Normal"/>
    <w:autoRedefine/>
    <w:semiHidden/>
    <w:rsid w:val="00FC09A8"/>
    <w:pPr>
      <w:spacing w:before="0" w:after="0"/>
      <w:ind w:left="1200"/>
    </w:pPr>
  </w:style>
  <w:style w:type="paragraph" w:styleId="INNH7">
    <w:name w:val="toc 7"/>
    <w:basedOn w:val="Normal"/>
    <w:next w:val="Normal"/>
    <w:autoRedefine/>
    <w:semiHidden/>
    <w:rsid w:val="00FC09A8"/>
    <w:pPr>
      <w:spacing w:before="0" w:after="0"/>
      <w:ind w:left="1440"/>
    </w:pPr>
  </w:style>
  <w:style w:type="paragraph" w:styleId="INNH8">
    <w:name w:val="toc 8"/>
    <w:basedOn w:val="Normal"/>
    <w:next w:val="Normal"/>
    <w:autoRedefine/>
    <w:semiHidden/>
    <w:rsid w:val="00FC09A8"/>
    <w:pPr>
      <w:spacing w:before="0" w:after="0"/>
      <w:ind w:left="1680"/>
    </w:pPr>
  </w:style>
  <w:style w:type="paragraph" w:styleId="INNH9">
    <w:name w:val="toc 9"/>
    <w:basedOn w:val="Normal"/>
    <w:next w:val="Normal"/>
    <w:autoRedefine/>
    <w:semiHidden/>
    <w:rsid w:val="00FC09A8"/>
    <w:pPr>
      <w:spacing w:before="0" w:after="0"/>
      <w:ind w:left="1920"/>
    </w:pPr>
  </w:style>
  <w:style w:type="paragraph" w:styleId="Listeavsnitt">
    <w:name w:val="List Paragraph"/>
    <w:basedOn w:val="Normal"/>
    <w:uiPriority w:val="34"/>
    <w:qFormat/>
    <w:rsid w:val="0099262E"/>
    <w:pPr>
      <w:ind w:left="720"/>
      <w:contextualSpacing/>
    </w:pPr>
  </w:style>
  <w:style w:type="table" w:customStyle="1" w:styleId="Stil1">
    <w:name w:val="Stil1"/>
    <w:basedOn w:val="Vanligtabell"/>
    <w:uiPriority w:val="99"/>
    <w:rsid w:val="00321E96"/>
    <w:rPr>
      <w:sz w:val="22"/>
    </w:rPr>
    <w:tblPr>
      <w:tblInd w:w="2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731417">
      <w:bodyDiv w:val="1"/>
      <w:marLeft w:val="0"/>
      <w:marRight w:val="0"/>
      <w:marTop w:val="0"/>
      <w:marBottom w:val="0"/>
      <w:divBdr>
        <w:top w:val="none" w:sz="0" w:space="0" w:color="auto"/>
        <w:left w:val="none" w:sz="0" w:space="0" w:color="auto"/>
        <w:bottom w:val="none" w:sz="0" w:space="0" w:color="auto"/>
        <w:right w:val="none" w:sz="0" w:space="0" w:color="auto"/>
      </w:divBdr>
    </w:div>
    <w:div w:id="689916052">
      <w:bodyDiv w:val="1"/>
      <w:marLeft w:val="0"/>
      <w:marRight w:val="0"/>
      <w:marTop w:val="0"/>
      <w:marBottom w:val="0"/>
      <w:divBdr>
        <w:top w:val="none" w:sz="0" w:space="0" w:color="auto"/>
        <w:left w:val="none" w:sz="0" w:space="0" w:color="auto"/>
        <w:bottom w:val="none" w:sz="0" w:space="0" w:color="auto"/>
        <w:right w:val="none" w:sz="0" w:space="0" w:color="auto"/>
      </w:divBdr>
    </w:div>
    <w:div w:id="1128544743">
      <w:bodyDiv w:val="1"/>
      <w:marLeft w:val="0"/>
      <w:marRight w:val="0"/>
      <w:marTop w:val="0"/>
      <w:marBottom w:val="0"/>
      <w:divBdr>
        <w:top w:val="none" w:sz="0" w:space="0" w:color="auto"/>
        <w:left w:val="none" w:sz="0" w:space="0" w:color="auto"/>
        <w:bottom w:val="none" w:sz="0" w:space="0" w:color="auto"/>
        <w:right w:val="none" w:sz="0" w:space="0" w:color="auto"/>
      </w:divBdr>
    </w:div>
    <w:div w:id="1273322645">
      <w:bodyDiv w:val="1"/>
      <w:marLeft w:val="0"/>
      <w:marRight w:val="0"/>
      <w:marTop w:val="0"/>
      <w:marBottom w:val="0"/>
      <w:divBdr>
        <w:top w:val="none" w:sz="0" w:space="0" w:color="auto"/>
        <w:left w:val="none" w:sz="0" w:space="0" w:color="auto"/>
        <w:bottom w:val="none" w:sz="0" w:space="0" w:color="auto"/>
        <w:right w:val="none" w:sz="0" w:space="0" w:color="auto"/>
      </w:divBdr>
    </w:div>
    <w:div w:id="1414399921">
      <w:bodyDiv w:val="1"/>
      <w:marLeft w:val="0"/>
      <w:marRight w:val="0"/>
      <w:marTop w:val="0"/>
      <w:marBottom w:val="0"/>
      <w:divBdr>
        <w:top w:val="none" w:sz="0" w:space="0" w:color="auto"/>
        <w:left w:val="none" w:sz="0" w:space="0" w:color="auto"/>
        <w:bottom w:val="none" w:sz="0" w:space="0" w:color="auto"/>
        <w:right w:val="none" w:sz="0" w:space="0" w:color="auto"/>
      </w:divBdr>
    </w:div>
    <w:div w:id="1536043017">
      <w:bodyDiv w:val="1"/>
      <w:marLeft w:val="0"/>
      <w:marRight w:val="0"/>
      <w:marTop w:val="0"/>
      <w:marBottom w:val="0"/>
      <w:divBdr>
        <w:top w:val="none" w:sz="0" w:space="0" w:color="auto"/>
        <w:left w:val="none" w:sz="0" w:space="0" w:color="auto"/>
        <w:bottom w:val="none" w:sz="0" w:space="0" w:color="auto"/>
        <w:right w:val="none" w:sz="0" w:space="0" w:color="auto"/>
      </w:divBdr>
    </w:div>
    <w:div w:id="1669406736">
      <w:bodyDiv w:val="1"/>
      <w:marLeft w:val="0"/>
      <w:marRight w:val="0"/>
      <w:marTop w:val="0"/>
      <w:marBottom w:val="0"/>
      <w:divBdr>
        <w:top w:val="none" w:sz="0" w:space="0" w:color="auto"/>
        <w:left w:val="none" w:sz="0" w:space="0" w:color="auto"/>
        <w:bottom w:val="none" w:sz="0" w:space="0" w:color="auto"/>
        <w:right w:val="none" w:sz="0" w:space="0" w:color="auto"/>
      </w:divBdr>
    </w:div>
    <w:div w:id="1790203478">
      <w:bodyDiv w:val="1"/>
      <w:marLeft w:val="0"/>
      <w:marRight w:val="0"/>
      <w:marTop w:val="0"/>
      <w:marBottom w:val="0"/>
      <w:divBdr>
        <w:top w:val="none" w:sz="0" w:space="0" w:color="auto"/>
        <w:left w:val="none" w:sz="0" w:space="0" w:color="auto"/>
        <w:bottom w:val="none" w:sz="0" w:space="0" w:color="auto"/>
        <w:right w:val="none" w:sz="0" w:space="0" w:color="auto"/>
      </w:divBdr>
    </w:div>
    <w:div w:id="2082291066">
      <w:bodyDiv w:val="1"/>
      <w:marLeft w:val="0"/>
      <w:marRight w:val="0"/>
      <w:marTop w:val="0"/>
      <w:marBottom w:val="0"/>
      <w:divBdr>
        <w:top w:val="none" w:sz="0" w:space="0" w:color="auto"/>
        <w:left w:val="none" w:sz="0" w:space="0" w:color="auto"/>
        <w:bottom w:val="none" w:sz="0" w:space="0" w:color="auto"/>
        <w:right w:val="none" w:sz="0" w:space="0" w:color="auto"/>
      </w:divBdr>
      <w:divsChild>
        <w:div w:id="224492696">
          <w:marLeft w:val="0"/>
          <w:marRight w:val="0"/>
          <w:marTop w:val="0"/>
          <w:marBottom w:val="0"/>
          <w:divBdr>
            <w:top w:val="none" w:sz="0" w:space="0" w:color="auto"/>
            <w:left w:val="none" w:sz="0" w:space="0" w:color="auto"/>
            <w:bottom w:val="none" w:sz="0" w:space="0" w:color="auto"/>
            <w:right w:val="none" w:sz="0" w:space="0" w:color="auto"/>
          </w:divBdr>
          <w:divsChild>
            <w:div w:id="42212955">
              <w:marLeft w:val="0"/>
              <w:marRight w:val="0"/>
              <w:marTop w:val="0"/>
              <w:marBottom w:val="0"/>
              <w:divBdr>
                <w:top w:val="none" w:sz="0" w:space="0" w:color="auto"/>
                <w:left w:val="none" w:sz="0" w:space="0" w:color="auto"/>
                <w:bottom w:val="none" w:sz="0" w:space="0" w:color="auto"/>
                <w:right w:val="none" w:sz="0" w:space="0" w:color="auto"/>
              </w:divBdr>
              <w:divsChild>
                <w:div w:id="44265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6.emf"/><Relationship Id="rId39" Type="http://schemas.openxmlformats.org/officeDocument/2006/relationships/image" Target="media/image29.emf"/><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image" Target="media/image37.emf"/><Relationship Id="rId50" Type="http://schemas.openxmlformats.org/officeDocument/2006/relationships/image" Target="media/image40.emf"/><Relationship Id="rId55" Type="http://schemas.openxmlformats.org/officeDocument/2006/relationships/image" Target="media/image45.emf"/><Relationship Id="rId63" Type="http://schemas.openxmlformats.org/officeDocument/2006/relationships/image" Target="media/image53.emf"/><Relationship Id="rId68" Type="http://schemas.openxmlformats.org/officeDocument/2006/relationships/image" Target="media/image58.emf"/><Relationship Id="rId76"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61.emf"/><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image" Target="media/image19.emf"/><Relationship Id="rId11" Type="http://schemas.openxmlformats.org/officeDocument/2006/relationships/image" Target="media/image3.jpeg"/><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5.emf"/><Relationship Id="rId53" Type="http://schemas.openxmlformats.org/officeDocument/2006/relationships/image" Target="media/image43.emf"/><Relationship Id="rId58" Type="http://schemas.openxmlformats.org/officeDocument/2006/relationships/image" Target="media/image48.emf"/><Relationship Id="rId66" Type="http://schemas.openxmlformats.org/officeDocument/2006/relationships/image" Target="media/image56.emf"/><Relationship Id="rId74" Type="http://schemas.openxmlformats.org/officeDocument/2006/relationships/image" Target="media/image64.emf"/><Relationship Id="rId79"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image" Target="media/image51.emf"/><Relationship Id="rId82"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0.emf"/><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42.emf"/><Relationship Id="rId60" Type="http://schemas.openxmlformats.org/officeDocument/2006/relationships/image" Target="media/image50.emf"/><Relationship Id="rId65" Type="http://schemas.openxmlformats.org/officeDocument/2006/relationships/image" Target="media/image55.emf"/><Relationship Id="rId73" Type="http://schemas.openxmlformats.org/officeDocument/2006/relationships/image" Target="media/image63.emf"/><Relationship Id="rId78" Type="http://schemas.openxmlformats.org/officeDocument/2006/relationships/footer" Target="footer1.xml"/><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image" Target="media/image38.emf"/><Relationship Id="rId56" Type="http://schemas.openxmlformats.org/officeDocument/2006/relationships/image" Target="media/image46.emf"/><Relationship Id="rId64" Type="http://schemas.openxmlformats.org/officeDocument/2006/relationships/image" Target="media/image54.emf"/><Relationship Id="rId69" Type="http://schemas.openxmlformats.org/officeDocument/2006/relationships/image" Target="media/image59.emf"/><Relationship Id="rId77"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image" Target="media/image41.emf"/><Relationship Id="rId72" Type="http://schemas.openxmlformats.org/officeDocument/2006/relationships/image" Target="media/image62.emf"/><Relationship Id="rId80"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image" Target="media/image36.emf"/><Relationship Id="rId59" Type="http://schemas.openxmlformats.org/officeDocument/2006/relationships/image" Target="media/image49.emf"/><Relationship Id="rId67" Type="http://schemas.openxmlformats.org/officeDocument/2006/relationships/image" Target="media/image57.emf"/><Relationship Id="rId20" Type="http://schemas.openxmlformats.org/officeDocument/2006/relationships/hyperlink" Target="http://www.styrevervregisteret.no" TargetMode="External"/><Relationship Id="rId41" Type="http://schemas.openxmlformats.org/officeDocument/2006/relationships/image" Target="media/image31.emf"/><Relationship Id="rId54" Type="http://schemas.openxmlformats.org/officeDocument/2006/relationships/image" Target="media/image44.emf"/><Relationship Id="rId62" Type="http://schemas.openxmlformats.org/officeDocument/2006/relationships/image" Target="media/image52.emf"/><Relationship Id="rId70" Type="http://schemas.openxmlformats.org/officeDocument/2006/relationships/image" Target="media/image60.emf"/><Relationship Id="rId75" Type="http://schemas.openxmlformats.org/officeDocument/2006/relationships/image" Target="media/image65.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image" Target="media/image39.emf"/><Relationship Id="rId57" Type="http://schemas.openxmlformats.org/officeDocument/2006/relationships/image" Target="media/image47.emf"/></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H:\Maler\Pla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9AFDD-3C54-41B0-A683-19A61B63E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emplate>
  <TotalTime>0</TotalTime>
  <Pages>100</Pages>
  <Words>24606</Words>
  <Characters>130417</Characters>
  <Application>Microsoft Office Word</Application>
  <DocSecurity>0</DocSecurity>
  <Lines>1086</Lines>
  <Paragraphs>309</Paragraphs>
  <ScaleCrop>false</ScaleCrop>
  <HeadingPairs>
    <vt:vector size="2" baseType="variant">
      <vt:variant>
        <vt:lpstr>Tittel</vt:lpstr>
      </vt:variant>
      <vt:variant>
        <vt:i4>1</vt:i4>
      </vt:variant>
    </vt:vector>
  </HeadingPairs>
  <TitlesOfParts>
    <vt:vector size="1" baseType="lpstr">
      <vt:lpstr>Årsberetning</vt:lpstr>
    </vt:vector>
  </TitlesOfParts>
  <Company>Risør kommune</Company>
  <LinksUpToDate>false</LinksUpToDate>
  <CharactersWithSpaces>154714</CharactersWithSpaces>
  <SharedDoc>false</SharedDoc>
  <HLinks>
    <vt:vector size="936" baseType="variant">
      <vt:variant>
        <vt:i4>6815861</vt:i4>
      </vt:variant>
      <vt:variant>
        <vt:i4>933</vt:i4>
      </vt:variant>
      <vt:variant>
        <vt:i4>0</vt:i4>
      </vt:variant>
      <vt:variant>
        <vt:i4>5</vt:i4>
      </vt:variant>
      <vt:variant>
        <vt:lpwstr>http://www.styrevervregisteret.no/</vt:lpwstr>
      </vt:variant>
      <vt:variant>
        <vt:lpwstr/>
      </vt:variant>
      <vt:variant>
        <vt:i4>1441853</vt:i4>
      </vt:variant>
      <vt:variant>
        <vt:i4>926</vt:i4>
      </vt:variant>
      <vt:variant>
        <vt:i4>0</vt:i4>
      </vt:variant>
      <vt:variant>
        <vt:i4>5</vt:i4>
      </vt:variant>
      <vt:variant>
        <vt:lpwstr/>
      </vt:variant>
      <vt:variant>
        <vt:lpwstr>_Toc323292437</vt:lpwstr>
      </vt:variant>
      <vt:variant>
        <vt:i4>1441853</vt:i4>
      </vt:variant>
      <vt:variant>
        <vt:i4>920</vt:i4>
      </vt:variant>
      <vt:variant>
        <vt:i4>0</vt:i4>
      </vt:variant>
      <vt:variant>
        <vt:i4>5</vt:i4>
      </vt:variant>
      <vt:variant>
        <vt:lpwstr/>
      </vt:variant>
      <vt:variant>
        <vt:lpwstr>_Toc323292436</vt:lpwstr>
      </vt:variant>
      <vt:variant>
        <vt:i4>1441853</vt:i4>
      </vt:variant>
      <vt:variant>
        <vt:i4>914</vt:i4>
      </vt:variant>
      <vt:variant>
        <vt:i4>0</vt:i4>
      </vt:variant>
      <vt:variant>
        <vt:i4>5</vt:i4>
      </vt:variant>
      <vt:variant>
        <vt:lpwstr/>
      </vt:variant>
      <vt:variant>
        <vt:lpwstr>_Toc323292435</vt:lpwstr>
      </vt:variant>
      <vt:variant>
        <vt:i4>1441853</vt:i4>
      </vt:variant>
      <vt:variant>
        <vt:i4>908</vt:i4>
      </vt:variant>
      <vt:variant>
        <vt:i4>0</vt:i4>
      </vt:variant>
      <vt:variant>
        <vt:i4>5</vt:i4>
      </vt:variant>
      <vt:variant>
        <vt:lpwstr/>
      </vt:variant>
      <vt:variant>
        <vt:lpwstr>_Toc323292434</vt:lpwstr>
      </vt:variant>
      <vt:variant>
        <vt:i4>1441853</vt:i4>
      </vt:variant>
      <vt:variant>
        <vt:i4>902</vt:i4>
      </vt:variant>
      <vt:variant>
        <vt:i4>0</vt:i4>
      </vt:variant>
      <vt:variant>
        <vt:i4>5</vt:i4>
      </vt:variant>
      <vt:variant>
        <vt:lpwstr/>
      </vt:variant>
      <vt:variant>
        <vt:lpwstr>_Toc323292433</vt:lpwstr>
      </vt:variant>
      <vt:variant>
        <vt:i4>1441853</vt:i4>
      </vt:variant>
      <vt:variant>
        <vt:i4>896</vt:i4>
      </vt:variant>
      <vt:variant>
        <vt:i4>0</vt:i4>
      </vt:variant>
      <vt:variant>
        <vt:i4>5</vt:i4>
      </vt:variant>
      <vt:variant>
        <vt:lpwstr/>
      </vt:variant>
      <vt:variant>
        <vt:lpwstr>_Toc323292432</vt:lpwstr>
      </vt:variant>
      <vt:variant>
        <vt:i4>1441853</vt:i4>
      </vt:variant>
      <vt:variant>
        <vt:i4>890</vt:i4>
      </vt:variant>
      <vt:variant>
        <vt:i4>0</vt:i4>
      </vt:variant>
      <vt:variant>
        <vt:i4>5</vt:i4>
      </vt:variant>
      <vt:variant>
        <vt:lpwstr/>
      </vt:variant>
      <vt:variant>
        <vt:lpwstr>_Toc323292431</vt:lpwstr>
      </vt:variant>
      <vt:variant>
        <vt:i4>1441853</vt:i4>
      </vt:variant>
      <vt:variant>
        <vt:i4>884</vt:i4>
      </vt:variant>
      <vt:variant>
        <vt:i4>0</vt:i4>
      </vt:variant>
      <vt:variant>
        <vt:i4>5</vt:i4>
      </vt:variant>
      <vt:variant>
        <vt:lpwstr/>
      </vt:variant>
      <vt:variant>
        <vt:lpwstr>_Toc323292430</vt:lpwstr>
      </vt:variant>
      <vt:variant>
        <vt:i4>1507389</vt:i4>
      </vt:variant>
      <vt:variant>
        <vt:i4>878</vt:i4>
      </vt:variant>
      <vt:variant>
        <vt:i4>0</vt:i4>
      </vt:variant>
      <vt:variant>
        <vt:i4>5</vt:i4>
      </vt:variant>
      <vt:variant>
        <vt:lpwstr/>
      </vt:variant>
      <vt:variant>
        <vt:lpwstr>_Toc323292429</vt:lpwstr>
      </vt:variant>
      <vt:variant>
        <vt:i4>1507389</vt:i4>
      </vt:variant>
      <vt:variant>
        <vt:i4>872</vt:i4>
      </vt:variant>
      <vt:variant>
        <vt:i4>0</vt:i4>
      </vt:variant>
      <vt:variant>
        <vt:i4>5</vt:i4>
      </vt:variant>
      <vt:variant>
        <vt:lpwstr/>
      </vt:variant>
      <vt:variant>
        <vt:lpwstr>_Toc323292428</vt:lpwstr>
      </vt:variant>
      <vt:variant>
        <vt:i4>1507389</vt:i4>
      </vt:variant>
      <vt:variant>
        <vt:i4>866</vt:i4>
      </vt:variant>
      <vt:variant>
        <vt:i4>0</vt:i4>
      </vt:variant>
      <vt:variant>
        <vt:i4>5</vt:i4>
      </vt:variant>
      <vt:variant>
        <vt:lpwstr/>
      </vt:variant>
      <vt:variant>
        <vt:lpwstr>_Toc323292427</vt:lpwstr>
      </vt:variant>
      <vt:variant>
        <vt:i4>1507389</vt:i4>
      </vt:variant>
      <vt:variant>
        <vt:i4>860</vt:i4>
      </vt:variant>
      <vt:variant>
        <vt:i4>0</vt:i4>
      </vt:variant>
      <vt:variant>
        <vt:i4>5</vt:i4>
      </vt:variant>
      <vt:variant>
        <vt:lpwstr/>
      </vt:variant>
      <vt:variant>
        <vt:lpwstr>_Toc323292426</vt:lpwstr>
      </vt:variant>
      <vt:variant>
        <vt:i4>1507389</vt:i4>
      </vt:variant>
      <vt:variant>
        <vt:i4>854</vt:i4>
      </vt:variant>
      <vt:variant>
        <vt:i4>0</vt:i4>
      </vt:variant>
      <vt:variant>
        <vt:i4>5</vt:i4>
      </vt:variant>
      <vt:variant>
        <vt:lpwstr/>
      </vt:variant>
      <vt:variant>
        <vt:lpwstr>_Toc323292425</vt:lpwstr>
      </vt:variant>
      <vt:variant>
        <vt:i4>1507389</vt:i4>
      </vt:variant>
      <vt:variant>
        <vt:i4>848</vt:i4>
      </vt:variant>
      <vt:variant>
        <vt:i4>0</vt:i4>
      </vt:variant>
      <vt:variant>
        <vt:i4>5</vt:i4>
      </vt:variant>
      <vt:variant>
        <vt:lpwstr/>
      </vt:variant>
      <vt:variant>
        <vt:lpwstr>_Toc323292424</vt:lpwstr>
      </vt:variant>
      <vt:variant>
        <vt:i4>1507389</vt:i4>
      </vt:variant>
      <vt:variant>
        <vt:i4>842</vt:i4>
      </vt:variant>
      <vt:variant>
        <vt:i4>0</vt:i4>
      </vt:variant>
      <vt:variant>
        <vt:i4>5</vt:i4>
      </vt:variant>
      <vt:variant>
        <vt:lpwstr/>
      </vt:variant>
      <vt:variant>
        <vt:lpwstr>_Toc323292423</vt:lpwstr>
      </vt:variant>
      <vt:variant>
        <vt:i4>1507389</vt:i4>
      </vt:variant>
      <vt:variant>
        <vt:i4>836</vt:i4>
      </vt:variant>
      <vt:variant>
        <vt:i4>0</vt:i4>
      </vt:variant>
      <vt:variant>
        <vt:i4>5</vt:i4>
      </vt:variant>
      <vt:variant>
        <vt:lpwstr/>
      </vt:variant>
      <vt:variant>
        <vt:lpwstr>_Toc323292422</vt:lpwstr>
      </vt:variant>
      <vt:variant>
        <vt:i4>1507389</vt:i4>
      </vt:variant>
      <vt:variant>
        <vt:i4>830</vt:i4>
      </vt:variant>
      <vt:variant>
        <vt:i4>0</vt:i4>
      </vt:variant>
      <vt:variant>
        <vt:i4>5</vt:i4>
      </vt:variant>
      <vt:variant>
        <vt:lpwstr/>
      </vt:variant>
      <vt:variant>
        <vt:lpwstr>_Toc323292421</vt:lpwstr>
      </vt:variant>
      <vt:variant>
        <vt:i4>1507389</vt:i4>
      </vt:variant>
      <vt:variant>
        <vt:i4>824</vt:i4>
      </vt:variant>
      <vt:variant>
        <vt:i4>0</vt:i4>
      </vt:variant>
      <vt:variant>
        <vt:i4>5</vt:i4>
      </vt:variant>
      <vt:variant>
        <vt:lpwstr/>
      </vt:variant>
      <vt:variant>
        <vt:lpwstr>_Toc323292420</vt:lpwstr>
      </vt:variant>
      <vt:variant>
        <vt:i4>1310781</vt:i4>
      </vt:variant>
      <vt:variant>
        <vt:i4>818</vt:i4>
      </vt:variant>
      <vt:variant>
        <vt:i4>0</vt:i4>
      </vt:variant>
      <vt:variant>
        <vt:i4>5</vt:i4>
      </vt:variant>
      <vt:variant>
        <vt:lpwstr/>
      </vt:variant>
      <vt:variant>
        <vt:lpwstr>_Toc323292419</vt:lpwstr>
      </vt:variant>
      <vt:variant>
        <vt:i4>1310781</vt:i4>
      </vt:variant>
      <vt:variant>
        <vt:i4>812</vt:i4>
      </vt:variant>
      <vt:variant>
        <vt:i4>0</vt:i4>
      </vt:variant>
      <vt:variant>
        <vt:i4>5</vt:i4>
      </vt:variant>
      <vt:variant>
        <vt:lpwstr/>
      </vt:variant>
      <vt:variant>
        <vt:lpwstr>_Toc323292418</vt:lpwstr>
      </vt:variant>
      <vt:variant>
        <vt:i4>1310781</vt:i4>
      </vt:variant>
      <vt:variant>
        <vt:i4>806</vt:i4>
      </vt:variant>
      <vt:variant>
        <vt:i4>0</vt:i4>
      </vt:variant>
      <vt:variant>
        <vt:i4>5</vt:i4>
      </vt:variant>
      <vt:variant>
        <vt:lpwstr/>
      </vt:variant>
      <vt:variant>
        <vt:lpwstr>_Toc323292417</vt:lpwstr>
      </vt:variant>
      <vt:variant>
        <vt:i4>1310781</vt:i4>
      </vt:variant>
      <vt:variant>
        <vt:i4>800</vt:i4>
      </vt:variant>
      <vt:variant>
        <vt:i4>0</vt:i4>
      </vt:variant>
      <vt:variant>
        <vt:i4>5</vt:i4>
      </vt:variant>
      <vt:variant>
        <vt:lpwstr/>
      </vt:variant>
      <vt:variant>
        <vt:lpwstr>_Toc323292416</vt:lpwstr>
      </vt:variant>
      <vt:variant>
        <vt:i4>1310781</vt:i4>
      </vt:variant>
      <vt:variant>
        <vt:i4>794</vt:i4>
      </vt:variant>
      <vt:variant>
        <vt:i4>0</vt:i4>
      </vt:variant>
      <vt:variant>
        <vt:i4>5</vt:i4>
      </vt:variant>
      <vt:variant>
        <vt:lpwstr/>
      </vt:variant>
      <vt:variant>
        <vt:lpwstr>_Toc323292415</vt:lpwstr>
      </vt:variant>
      <vt:variant>
        <vt:i4>1310781</vt:i4>
      </vt:variant>
      <vt:variant>
        <vt:i4>788</vt:i4>
      </vt:variant>
      <vt:variant>
        <vt:i4>0</vt:i4>
      </vt:variant>
      <vt:variant>
        <vt:i4>5</vt:i4>
      </vt:variant>
      <vt:variant>
        <vt:lpwstr/>
      </vt:variant>
      <vt:variant>
        <vt:lpwstr>_Toc323292414</vt:lpwstr>
      </vt:variant>
      <vt:variant>
        <vt:i4>1310781</vt:i4>
      </vt:variant>
      <vt:variant>
        <vt:i4>782</vt:i4>
      </vt:variant>
      <vt:variant>
        <vt:i4>0</vt:i4>
      </vt:variant>
      <vt:variant>
        <vt:i4>5</vt:i4>
      </vt:variant>
      <vt:variant>
        <vt:lpwstr/>
      </vt:variant>
      <vt:variant>
        <vt:lpwstr>_Toc323292413</vt:lpwstr>
      </vt:variant>
      <vt:variant>
        <vt:i4>1310781</vt:i4>
      </vt:variant>
      <vt:variant>
        <vt:i4>776</vt:i4>
      </vt:variant>
      <vt:variant>
        <vt:i4>0</vt:i4>
      </vt:variant>
      <vt:variant>
        <vt:i4>5</vt:i4>
      </vt:variant>
      <vt:variant>
        <vt:lpwstr/>
      </vt:variant>
      <vt:variant>
        <vt:lpwstr>_Toc323292412</vt:lpwstr>
      </vt:variant>
      <vt:variant>
        <vt:i4>1310781</vt:i4>
      </vt:variant>
      <vt:variant>
        <vt:i4>770</vt:i4>
      </vt:variant>
      <vt:variant>
        <vt:i4>0</vt:i4>
      </vt:variant>
      <vt:variant>
        <vt:i4>5</vt:i4>
      </vt:variant>
      <vt:variant>
        <vt:lpwstr/>
      </vt:variant>
      <vt:variant>
        <vt:lpwstr>_Toc323292411</vt:lpwstr>
      </vt:variant>
      <vt:variant>
        <vt:i4>1310781</vt:i4>
      </vt:variant>
      <vt:variant>
        <vt:i4>764</vt:i4>
      </vt:variant>
      <vt:variant>
        <vt:i4>0</vt:i4>
      </vt:variant>
      <vt:variant>
        <vt:i4>5</vt:i4>
      </vt:variant>
      <vt:variant>
        <vt:lpwstr/>
      </vt:variant>
      <vt:variant>
        <vt:lpwstr>_Toc323292410</vt:lpwstr>
      </vt:variant>
      <vt:variant>
        <vt:i4>1376317</vt:i4>
      </vt:variant>
      <vt:variant>
        <vt:i4>758</vt:i4>
      </vt:variant>
      <vt:variant>
        <vt:i4>0</vt:i4>
      </vt:variant>
      <vt:variant>
        <vt:i4>5</vt:i4>
      </vt:variant>
      <vt:variant>
        <vt:lpwstr/>
      </vt:variant>
      <vt:variant>
        <vt:lpwstr>_Toc323292409</vt:lpwstr>
      </vt:variant>
      <vt:variant>
        <vt:i4>1376317</vt:i4>
      </vt:variant>
      <vt:variant>
        <vt:i4>752</vt:i4>
      </vt:variant>
      <vt:variant>
        <vt:i4>0</vt:i4>
      </vt:variant>
      <vt:variant>
        <vt:i4>5</vt:i4>
      </vt:variant>
      <vt:variant>
        <vt:lpwstr/>
      </vt:variant>
      <vt:variant>
        <vt:lpwstr>_Toc323292408</vt:lpwstr>
      </vt:variant>
      <vt:variant>
        <vt:i4>1376317</vt:i4>
      </vt:variant>
      <vt:variant>
        <vt:i4>746</vt:i4>
      </vt:variant>
      <vt:variant>
        <vt:i4>0</vt:i4>
      </vt:variant>
      <vt:variant>
        <vt:i4>5</vt:i4>
      </vt:variant>
      <vt:variant>
        <vt:lpwstr/>
      </vt:variant>
      <vt:variant>
        <vt:lpwstr>_Toc323292407</vt:lpwstr>
      </vt:variant>
      <vt:variant>
        <vt:i4>1376317</vt:i4>
      </vt:variant>
      <vt:variant>
        <vt:i4>740</vt:i4>
      </vt:variant>
      <vt:variant>
        <vt:i4>0</vt:i4>
      </vt:variant>
      <vt:variant>
        <vt:i4>5</vt:i4>
      </vt:variant>
      <vt:variant>
        <vt:lpwstr/>
      </vt:variant>
      <vt:variant>
        <vt:lpwstr>_Toc323292406</vt:lpwstr>
      </vt:variant>
      <vt:variant>
        <vt:i4>1376317</vt:i4>
      </vt:variant>
      <vt:variant>
        <vt:i4>734</vt:i4>
      </vt:variant>
      <vt:variant>
        <vt:i4>0</vt:i4>
      </vt:variant>
      <vt:variant>
        <vt:i4>5</vt:i4>
      </vt:variant>
      <vt:variant>
        <vt:lpwstr/>
      </vt:variant>
      <vt:variant>
        <vt:lpwstr>_Toc323292405</vt:lpwstr>
      </vt:variant>
      <vt:variant>
        <vt:i4>1376317</vt:i4>
      </vt:variant>
      <vt:variant>
        <vt:i4>728</vt:i4>
      </vt:variant>
      <vt:variant>
        <vt:i4>0</vt:i4>
      </vt:variant>
      <vt:variant>
        <vt:i4>5</vt:i4>
      </vt:variant>
      <vt:variant>
        <vt:lpwstr/>
      </vt:variant>
      <vt:variant>
        <vt:lpwstr>_Toc323292404</vt:lpwstr>
      </vt:variant>
      <vt:variant>
        <vt:i4>1376317</vt:i4>
      </vt:variant>
      <vt:variant>
        <vt:i4>722</vt:i4>
      </vt:variant>
      <vt:variant>
        <vt:i4>0</vt:i4>
      </vt:variant>
      <vt:variant>
        <vt:i4>5</vt:i4>
      </vt:variant>
      <vt:variant>
        <vt:lpwstr/>
      </vt:variant>
      <vt:variant>
        <vt:lpwstr>_Toc323292403</vt:lpwstr>
      </vt:variant>
      <vt:variant>
        <vt:i4>1376317</vt:i4>
      </vt:variant>
      <vt:variant>
        <vt:i4>716</vt:i4>
      </vt:variant>
      <vt:variant>
        <vt:i4>0</vt:i4>
      </vt:variant>
      <vt:variant>
        <vt:i4>5</vt:i4>
      </vt:variant>
      <vt:variant>
        <vt:lpwstr/>
      </vt:variant>
      <vt:variant>
        <vt:lpwstr>_Toc323292402</vt:lpwstr>
      </vt:variant>
      <vt:variant>
        <vt:i4>1376317</vt:i4>
      </vt:variant>
      <vt:variant>
        <vt:i4>710</vt:i4>
      </vt:variant>
      <vt:variant>
        <vt:i4>0</vt:i4>
      </vt:variant>
      <vt:variant>
        <vt:i4>5</vt:i4>
      </vt:variant>
      <vt:variant>
        <vt:lpwstr/>
      </vt:variant>
      <vt:variant>
        <vt:lpwstr>_Toc323292401</vt:lpwstr>
      </vt:variant>
      <vt:variant>
        <vt:i4>1376317</vt:i4>
      </vt:variant>
      <vt:variant>
        <vt:i4>704</vt:i4>
      </vt:variant>
      <vt:variant>
        <vt:i4>0</vt:i4>
      </vt:variant>
      <vt:variant>
        <vt:i4>5</vt:i4>
      </vt:variant>
      <vt:variant>
        <vt:lpwstr/>
      </vt:variant>
      <vt:variant>
        <vt:lpwstr>_Toc323292400</vt:lpwstr>
      </vt:variant>
      <vt:variant>
        <vt:i4>1835066</vt:i4>
      </vt:variant>
      <vt:variant>
        <vt:i4>698</vt:i4>
      </vt:variant>
      <vt:variant>
        <vt:i4>0</vt:i4>
      </vt:variant>
      <vt:variant>
        <vt:i4>5</vt:i4>
      </vt:variant>
      <vt:variant>
        <vt:lpwstr/>
      </vt:variant>
      <vt:variant>
        <vt:lpwstr>_Toc323292399</vt:lpwstr>
      </vt:variant>
      <vt:variant>
        <vt:i4>1835066</vt:i4>
      </vt:variant>
      <vt:variant>
        <vt:i4>692</vt:i4>
      </vt:variant>
      <vt:variant>
        <vt:i4>0</vt:i4>
      </vt:variant>
      <vt:variant>
        <vt:i4>5</vt:i4>
      </vt:variant>
      <vt:variant>
        <vt:lpwstr/>
      </vt:variant>
      <vt:variant>
        <vt:lpwstr>_Toc323292398</vt:lpwstr>
      </vt:variant>
      <vt:variant>
        <vt:i4>1835066</vt:i4>
      </vt:variant>
      <vt:variant>
        <vt:i4>686</vt:i4>
      </vt:variant>
      <vt:variant>
        <vt:i4>0</vt:i4>
      </vt:variant>
      <vt:variant>
        <vt:i4>5</vt:i4>
      </vt:variant>
      <vt:variant>
        <vt:lpwstr/>
      </vt:variant>
      <vt:variant>
        <vt:lpwstr>_Toc323292397</vt:lpwstr>
      </vt:variant>
      <vt:variant>
        <vt:i4>1835066</vt:i4>
      </vt:variant>
      <vt:variant>
        <vt:i4>680</vt:i4>
      </vt:variant>
      <vt:variant>
        <vt:i4>0</vt:i4>
      </vt:variant>
      <vt:variant>
        <vt:i4>5</vt:i4>
      </vt:variant>
      <vt:variant>
        <vt:lpwstr/>
      </vt:variant>
      <vt:variant>
        <vt:lpwstr>_Toc323292396</vt:lpwstr>
      </vt:variant>
      <vt:variant>
        <vt:i4>1835066</vt:i4>
      </vt:variant>
      <vt:variant>
        <vt:i4>674</vt:i4>
      </vt:variant>
      <vt:variant>
        <vt:i4>0</vt:i4>
      </vt:variant>
      <vt:variant>
        <vt:i4>5</vt:i4>
      </vt:variant>
      <vt:variant>
        <vt:lpwstr/>
      </vt:variant>
      <vt:variant>
        <vt:lpwstr>_Toc323292395</vt:lpwstr>
      </vt:variant>
      <vt:variant>
        <vt:i4>1835066</vt:i4>
      </vt:variant>
      <vt:variant>
        <vt:i4>668</vt:i4>
      </vt:variant>
      <vt:variant>
        <vt:i4>0</vt:i4>
      </vt:variant>
      <vt:variant>
        <vt:i4>5</vt:i4>
      </vt:variant>
      <vt:variant>
        <vt:lpwstr/>
      </vt:variant>
      <vt:variant>
        <vt:lpwstr>_Toc323292394</vt:lpwstr>
      </vt:variant>
      <vt:variant>
        <vt:i4>1835066</vt:i4>
      </vt:variant>
      <vt:variant>
        <vt:i4>662</vt:i4>
      </vt:variant>
      <vt:variant>
        <vt:i4>0</vt:i4>
      </vt:variant>
      <vt:variant>
        <vt:i4>5</vt:i4>
      </vt:variant>
      <vt:variant>
        <vt:lpwstr/>
      </vt:variant>
      <vt:variant>
        <vt:lpwstr>_Toc323292393</vt:lpwstr>
      </vt:variant>
      <vt:variant>
        <vt:i4>1835066</vt:i4>
      </vt:variant>
      <vt:variant>
        <vt:i4>656</vt:i4>
      </vt:variant>
      <vt:variant>
        <vt:i4>0</vt:i4>
      </vt:variant>
      <vt:variant>
        <vt:i4>5</vt:i4>
      </vt:variant>
      <vt:variant>
        <vt:lpwstr/>
      </vt:variant>
      <vt:variant>
        <vt:lpwstr>_Toc323292392</vt:lpwstr>
      </vt:variant>
      <vt:variant>
        <vt:i4>1835066</vt:i4>
      </vt:variant>
      <vt:variant>
        <vt:i4>650</vt:i4>
      </vt:variant>
      <vt:variant>
        <vt:i4>0</vt:i4>
      </vt:variant>
      <vt:variant>
        <vt:i4>5</vt:i4>
      </vt:variant>
      <vt:variant>
        <vt:lpwstr/>
      </vt:variant>
      <vt:variant>
        <vt:lpwstr>_Toc323292391</vt:lpwstr>
      </vt:variant>
      <vt:variant>
        <vt:i4>1835066</vt:i4>
      </vt:variant>
      <vt:variant>
        <vt:i4>644</vt:i4>
      </vt:variant>
      <vt:variant>
        <vt:i4>0</vt:i4>
      </vt:variant>
      <vt:variant>
        <vt:i4>5</vt:i4>
      </vt:variant>
      <vt:variant>
        <vt:lpwstr/>
      </vt:variant>
      <vt:variant>
        <vt:lpwstr>_Toc323292390</vt:lpwstr>
      </vt:variant>
      <vt:variant>
        <vt:i4>1900602</vt:i4>
      </vt:variant>
      <vt:variant>
        <vt:i4>638</vt:i4>
      </vt:variant>
      <vt:variant>
        <vt:i4>0</vt:i4>
      </vt:variant>
      <vt:variant>
        <vt:i4>5</vt:i4>
      </vt:variant>
      <vt:variant>
        <vt:lpwstr/>
      </vt:variant>
      <vt:variant>
        <vt:lpwstr>_Toc323292389</vt:lpwstr>
      </vt:variant>
      <vt:variant>
        <vt:i4>1900602</vt:i4>
      </vt:variant>
      <vt:variant>
        <vt:i4>632</vt:i4>
      </vt:variant>
      <vt:variant>
        <vt:i4>0</vt:i4>
      </vt:variant>
      <vt:variant>
        <vt:i4>5</vt:i4>
      </vt:variant>
      <vt:variant>
        <vt:lpwstr/>
      </vt:variant>
      <vt:variant>
        <vt:lpwstr>_Toc323292388</vt:lpwstr>
      </vt:variant>
      <vt:variant>
        <vt:i4>1900602</vt:i4>
      </vt:variant>
      <vt:variant>
        <vt:i4>626</vt:i4>
      </vt:variant>
      <vt:variant>
        <vt:i4>0</vt:i4>
      </vt:variant>
      <vt:variant>
        <vt:i4>5</vt:i4>
      </vt:variant>
      <vt:variant>
        <vt:lpwstr/>
      </vt:variant>
      <vt:variant>
        <vt:lpwstr>_Toc323292387</vt:lpwstr>
      </vt:variant>
      <vt:variant>
        <vt:i4>1900602</vt:i4>
      </vt:variant>
      <vt:variant>
        <vt:i4>620</vt:i4>
      </vt:variant>
      <vt:variant>
        <vt:i4>0</vt:i4>
      </vt:variant>
      <vt:variant>
        <vt:i4>5</vt:i4>
      </vt:variant>
      <vt:variant>
        <vt:lpwstr/>
      </vt:variant>
      <vt:variant>
        <vt:lpwstr>_Toc323292386</vt:lpwstr>
      </vt:variant>
      <vt:variant>
        <vt:i4>1900602</vt:i4>
      </vt:variant>
      <vt:variant>
        <vt:i4>614</vt:i4>
      </vt:variant>
      <vt:variant>
        <vt:i4>0</vt:i4>
      </vt:variant>
      <vt:variant>
        <vt:i4>5</vt:i4>
      </vt:variant>
      <vt:variant>
        <vt:lpwstr/>
      </vt:variant>
      <vt:variant>
        <vt:lpwstr>_Toc323292385</vt:lpwstr>
      </vt:variant>
      <vt:variant>
        <vt:i4>1900602</vt:i4>
      </vt:variant>
      <vt:variant>
        <vt:i4>608</vt:i4>
      </vt:variant>
      <vt:variant>
        <vt:i4>0</vt:i4>
      </vt:variant>
      <vt:variant>
        <vt:i4>5</vt:i4>
      </vt:variant>
      <vt:variant>
        <vt:lpwstr/>
      </vt:variant>
      <vt:variant>
        <vt:lpwstr>_Toc323292384</vt:lpwstr>
      </vt:variant>
      <vt:variant>
        <vt:i4>1900602</vt:i4>
      </vt:variant>
      <vt:variant>
        <vt:i4>602</vt:i4>
      </vt:variant>
      <vt:variant>
        <vt:i4>0</vt:i4>
      </vt:variant>
      <vt:variant>
        <vt:i4>5</vt:i4>
      </vt:variant>
      <vt:variant>
        <vt:lpwstr/>
      </vt:variant>
      <vt:variant>
        <vt:lpwstr>_Toc323292383</vt:lpwstr>
      </vt:variant>
      <vt:variant>
        <vt:i4>1900602</vt:i4>
      </vt:variant>
      <vt:variant>
        <vt:i4>596</vt:i4>
      </vt:variant>
      <vt:variant>
        <vt:i4>0</vt:i4>
      </vt:variant>
      <vt:variant>
        <vt:i4>5</vt:i4>
      </vt:variant>
      <vt:variant>
        <vt:lpwstr/>
      </vt:variant>
      <vt:variant>
        <vt:lpwstr>_Toc323292382</vt:lpwstr>
      </vt:variant>
      <vt:variant>
        <vt:i4>1900602</vt:i4>
      </vt:variant>
      <vt:variant>
        <vt:i4>590</vt:i4>
      </vt:variant>
      <vt:variant>
        <vt:i4>0</vt:i4>
      </vt:variant>
      <vt:variant>
        <vt:i4>5</vt:i4>
      </vt:variant>
      <vt:variant>
        <vt:lpwstr/>
      </vt:variant>
      <vt:variant>
        <vt:lpwstr>_Toc323292381</vt:lpwstr>
      </vt:variant>
      <vt:variant>
        <vt:i4>1900602</vt:i4>
      </vt:variant>
      <vt:variant>
        <vt:i4>584</vt:i4>
      </vt:variant>
      <vt:variant>
        <vt:i4>0</vt:i4>
      </vt:variant>
      <vt:variant>
        <vt:i4>5</vt:i4>
      </vt:variant>
      <vt:variant>
        <vt:lpwstr/>
      </vt:variant>
      <vt:variant>
        <vt:lpwstr>_Toc323292380</vt:lpwstr>
      </vt:variant>
      <vt:variant>
        <vt:i4>1179706</vt:i4>
      </vt:variant>
      <vt:variant>
        <vt:i4>578</vt:i4>
      </vt:variant>
      <vt:variant>
        <vt:i4>0</vt:i4>
      </vt:variant>
      <vt:variant>
        <vt:i4>5</vt:i4>
      </vt:variant>
      <vt:variant>
        <vt:lpwstr/>
      </vt:variant>
      <vt:variant>
        <vt:lpwstr>_Toc323292379</vt:lpwstr>
      </vt:variant>
      <vt:variant>
        <vt:i4>1179706</vt:i4>
      </vt:variant>
      <vt:variant>
        <vt:i4>572</vt:i4>
      </vt:variant>
      <vt:variant>
        <vt:i4>0</vt:i4>
      </vt:variant>
      <vt:variant>
        <vt:i4>5</vt:i4>
      </vt:variant>
      <vt:variant>
        <vt:lpwstr/>
      </vt:variant>
      <vt:variant>
        <vt:lpwstr>_Toc323292378</vt:lpwstr>
      </vt:variant>
      <vt:variant>
        <vt:i4>1179706</vt:i4>
      </vt:variant>
      <vt:variant>
        <vt:i4>566</vt:i4>
      </vt:variant>
      <vt:variant>
        <vt:i4>0</vt:i4>
      </vt:variant>
      <vt:variant>
        <vt:i4>5</vt:i4>
      </vt:variant>
      <vt:variant>
        <vt:lpwstr/>
      </vt:variant>
      <vt:variant>
        <vt:lpwstr>_Toc323292377</vt:lpwstr>
      </vt:variant>
      <vt:variant>
        <vt:i4>1179706</vt:i4>
      </vt:variant>
      <vt:variant>
        <vt:i4>560</vt:i4>
      </vt:variant>
      <vt:variant>
        <vt:i4>0</vt:i4>
      </vt:variant>
      <vt:variant>
        <vt:i4>5</vt:i4>
      </vt:variant>
      <vt:variant>
        <vt:lpwstr/>
      </vt:variant>
      <vt:variant>
        <vt:lpwstr>_Toc323292376</vt:lpwstr>
      </vt:variant>
      <vt:variant>
        <vt:i4>1179706</vt:i4>
      </vt:variant>
      <vt:variant>
        <vt:i4>554</vt:i4>
      </vt:variant>
      <vt:variant>
        <vt:i4>0</vt:i4>
      </vt:variant>
      <vt:variant>
        <vt:i4>5</vt:i4>
      </vt:variant>
      <vt:variant>
        <vt:lpwstr/>
      </vt:variant>
      <vt:variant>
        <vt:lpwstr>_Toc323292375</vt:lpwstr>
      </vt:variant>
      <vt:variant>
        <vt:i4>1179706</vt:i4>
      </vt:variant>
      <vt:variant>
        <vt:i4>548</vt:i4>
      </vt:variant>
      <vt:variant>
        <vt:i4>0</vt:i4>
      </vt:variant>
      <vt:variant>
        <vt:i4>5</vt:i4>
      </vt:variant>
      <vt:variant>
        <vt:lpwstr/>
      </vt:variant>
      <vt:variant>
        <vt:lpwstr>_Toc323292374</vt:lpwstr>
      </vt:variant>
      <vt:variant>
        <vt:i4>1179706</vt:i4>
      </vt:variant>
      <vt:variant>
        <vt:i4>542</vt:i4>
      </vt:variant>
      <vt:variant>
        <vt:i4>0</vt:i4>
      </vt:variant>
      <vt:variant>
        <vt:i4>5</vt:i4>
      </vt:variant>
      <vt:variant>
        <vt:lpwstr/>
      </vt:variant>
      <vt:variant>
        <vt:lpwstr>_Toc323292373</vt:lpwstr>
      </vt:variant>
      <vt:variant>
        <vt:i4>1179706</vt:i4>
      </vt:variant>
      <vt:variant>
        <vt:i4>536</vt:i4>
      </vt:variant>
      <vt:variant>
        <vt:i4>0</vt:i4>
      </vt:variant>
      <vt:variant>
        <vt:i4>5</vt:i4>
      </vt:variant>
      <vt:variant>
        <vt:lpwstr/>
      </vt:variant>
      <vt:variant>
        <vt:lpwstr>_Toc323292372</vt:lpwstr>
      </vt:variant>
      <vt:variant>
        <vt:i4>1179706</vt:i4>
      </vt:variant>
      <vt:variant>
        <vt:i4>530</vt:i4>
      </vt:variant>
      <vt:variant>
        <vt:i4>0</vt:i4>
      </vt:variant>
      <vt:variant>
        <vt:i4>5</vt:i4>
      </vt:variant>
      <vt:variant>
        <vt:lpwstr/>
      </vt:variant>
      <vt:variant>
        <vt:lpwstr>_Toc323292371</vt:lpwstr>
      </vt:variant>
      <vt:variant>
        <vt:i4>1179706</vt:i4>
      </vt:variant>
      <vt:variant>
        <vt:i4>524</vt:i4>
      </vt:variant>
      <vt:variant>
        <vt:i4>0</vt:i4>
      </vt:variant>
      <vt:variant>
        <vt:i4>5</vt:i4>
      </vt:variant>
      <vt:variant>
        <vt:lpwstr/>
      </vt:variant>
      <vt:variant>
        <vt:lpwstr>_Toc323292370</vt:lpwstr>
      </vt:variant>
      <vt:variant>
        <vt:i4>1245242</vt:i4>
      </vt:variant>
      <vt:variant>
        <vt:i4>518</vt:i4>
      </vt:variant>
      <vt:variant>
        <vt:i4>0</vt:i4>
      </vt:variant>
      <vt:variant>
        <vt:i4>5</vt:i4>
      </vt:variant>
      <vt:variant>
        <vt:lpwstr/>
      </vt:variant>
      <vt:variant>
        <vt:lpwstr>_Toc323292369</vt:lpwstr>
      </vt:variant>
      <vt:variant>
        <vt:i4>1245242</vt:i4>
      </vt:variant>
      <vt:variant>
        <vt:i4>512</vt:i4>
      </vt:variant>
      <vt:variant>
        <vt:i4>0</vt:i4>
      </vt:variant>
      <vt:variant>
        <vt:i4>5</vt:i4>
      </vt:variant>
      <vt:variant>
        <vt:lpwstr/>
      </vt:variant>
      <vt:variant>
        <vt:lpwstr>_Toc323292368</vt:lpwstr>
      </vt:variant>
      <vt:variant>
        <vt:i4>1245242</vt:i4>
      </vt:variant>
      <vt:variant>
        <vt:i4>506</vt:i4>
      </vt:variant>
      <vt:variant>
        <vt:i4>0</vt:i4>
      </vt:variant>
      <vt:variant>
        <vt:i4>5</vt:i4>
      </vt:variant>
      <vt:variant>
        <vt:lpwstr/>
      </vt:variant>
      <vt:variant>
        <vt:lpwstr>_Toc323292367</vt:lpwstr>
      </vt:variant>
      <vt:variant>
        <vt:i4>1245242</vt:i4>
      </vt:variant>
      <vt:variant>
        <vt:i4>500</vt:i4>
      </vt:variant>
      <vt:variant>
        <vt:i4>0</vt:i4>
      </vt:variant>
      <vt:variant>
        <vt:i4>5</vt:i4>
      </vt:variant>
      <vt:variant>
        <vt:lpwstr/>
      </vt:variant>
      <vt:variant>
        <vt:lpwstr>_Toc323292366</vt:lpwstr>
      </vt:variant>
      <vt:variant>
        <vt:i4>1245242</vt:i4>
      </vt:variant>
      <vt:variant>
        <vt:i4>494</vt:i4>
      </vt:variant>
      <vt:variant>
        <vt:i4>0</vt:i4>
      </vt:variant>
      <vt:variant>
        <vt:i4>5</vt:i4>
      </vt:variant>
      <vt:variant>
        <vt:lpwstr/>
      </vt:variant>
      <vt:variant>
        <vt:lpwstr>_Toc323292365</vt:lpwstr>
      </vt:variant>
      <vt:variant>
        <vt:i4>1245242</vt:i4>
      </vt:variant>
      <vt:variant>
        <vt:i4>488</vt:i4>
      </vt:variant>
      <vt:variant>
        <vt:i4>0</vt:i4>
      </vt:variant>
      <vt:variant>
        <vt:i4>5</vt:i4>
      </vt:variant>
      <vt:variant>
        <vt:lpwstr/>
      </vt:variant>
      <vt:variant>
        <vt:lpwstr>_Toc323292364</vt:lpwstr>
      </vt:variant>
      <vt:variant>
        <vt:i4>1245242</vt:i4>
      </vt:variant>
      <vt:variant>
        <vt:i4>482</vt:i4>
      </vt:variant>
      <vt:variant>
        <vt:i4>0</vt:i4>
      </vt:variant>
      <vt:variant>
        <vt:i4>5</vt:i4>
      </vt:variant>
      <vt:variant>
        <vt:lpwstr/>
      </vt:variant>
      <vt:variant>
        <vt:lpwstr>_Toc323292363</vt:lpwstr>
      </vt:variant>
      <vt:variant>
        <vt:i4>1245242</vt:i4>
      </vt:variant>
      <vt:variant>
        <vt:i4>476</vt:i4>
      </vt:variant>
      <vt:variant>
        <vt:i4>0</vt:i4>
      </vt:variant>
      <vt:variant>
        <vt:i4>5</vt:i4>
      </vt:variant>
      <vt:variant>
        <vt:lpwstr/>
      </vt:variant>
      <vt:variant>
        <vt:lpwstr>_Toc323292362</vt:lpwstr>
      </vt:variant>
      <vt:variant>
        <vt:i4>1245242</vt:i4>
      </vt:variant>
      <vt:variant>
        <vt:i4>470</vt:i4>
      </vt:variant>
      <vt:variant>
        <vt:i4>0</vt:i4>
      </vt:variant>
      <vt:variant>
        <vt:i4>5</vt:i4>
      </vt:variant>
      <vt:variant>
        <vt:lpwstr/>
      </vt:variant>
      <vt:variant>
        <vt:lpwstr>_Toc323292361</vt:lpwstr>
      </vt:variant>
      <vt:variant>
        <vt:i4>1245242</vt:i4>
      </vt:variant>
      <vt:variant>
        <vt:i4>464</vt:i4>
      </vt:variant>
      <vt:variant>
        <vt:i4>0</vt:i4>
      </vt:variant>
      <vt:variant>
        <vt:i4>5</vt:i4>
      </vt:variant>
      <vt:variant>
        <vt:lpwstr/>
      </vt:variant>
      <vt:variant>
        <vt:lpwstr>_Toc323292360</vt:lpwstr>
      </vt:variant>
      <vt:variant>
        <vt:i4>1048634</vt:i4>
      </vt:variant>
      <vt:variant>
        <vt:i4>458</vt:i4>
      </vt:variant>
      <vt:variant>
        <vt:i4>0</vt:i4>
      </vt:variant>
      <vt:variant>
        <vt:i4>5</vt:i4>
      </vt:variant>
      <vt:variant>
        <vt:lpwstr/>
      </vt:variant>
      <vt:variant>
        <vt:lpwstr>_Toc323292359</vt:lpwstr>
      </vt:variant>
      <vt:variant>
        <vt:i4>1048634</vt:i4>
      </vt:variant>
      <vt:variant>
        <vt:i4>452</vt:i4>
      </vt:variant>
      <vt:variant>
        <vt:i4>0</vt:i4>
      </vt:variant>
      <vt:variant>
        <vt:i4>5</vt:i4>
      </vt:variant>
      <vt:variant>
        <vt:lpwstr/>
      </vt:variant>
      <vt:variant>
        <vt:lpwstr>_Toc323292358</vt:lpwstr>
      </vt:variant>
      <vt:variant>
        <vt:i4>1048634</vt:i4>
      </vt:variant>
      <vt:variant>
        <vt:i4>446</vt:i4>
      </vt:variant>
      <vt:variant>
        <vt:i4>0</vt:i4>
      </vt:variant>
      <vt:variant>
        <vt:i4>5</vt:i4>
      </vt:variant>
      <vt:variant>
        <vt:lpwstr/>
      </vt:variant>
      <vt:variant>
        <vt:lpwstr>_Toc323292357</vt:lpwstr>
      </vt:variant>
      <vt:variant>
        <vt:i4>1048634</vt:i4>
      </vt:variant>
      <vt:variant>
        <vt:i4>440</vt:i4>
      </vt:variant>
      <vt:variant>
        <vt:i4>0</vt:i4>
      </vt:variant>
      <vt:variant>
        <vt:i4>5</vt:i4>
      </vt:variant>
      <vt:variant>
        <vt:lpwstr/>
      </vt:variant>
      <vt:variant>
        <vt:lpwstr>_Toc323292356</vt:lpwstr>
      </vt:variant>
      <vt:variant>
        <vt:i4>1048634</vt:i4>
      </vt:variant>
      <vt:variant>
        <vt:i4>434</vt:i4>
      </vt:variant>
      <vt:variant>
        <vt:i4>0</vt:i4>
      </vt:variant>
      <vt:variant>
        <vt:i4>5</vt:i4>
      </vt:variant>
      <vt:variant>
        <vt:lpwstr/>
      </vt:variant>
      <vt:variant>
        <vt:lpwstr>_Toc323292355</vt:lpwstr>
      </vt:variant>
      <vt:variant>
        <vt:i4>1048634</vt:i4>
      </vt:variant>
      <vt:variant>
        <vt:i4>428</vt:i4>
      </vt:variant>
      <vt:variant>
        <vt:i4>0</vt:i4>
      </vt:variant>
      <vt:variant>
        <vt:i4>5</vt:i4>
      </vt:variant>
      <vt:variant>
        <vt:lpwstr/>
      </vt:variant>
      <vt:variant>
        <vt:lpwstr>_Toc323292354</vt:lpwstr>
      </vt:variant>
      <vt:variant>
        <vt:i4>1048634</vt:i4>
      </vt:variant>
      <vt:variant>
        <vt:i4>422</vt:i4>
      </vt:variant>
      <vt:variant>
        <vt:i4>0</vt:i4>
      </vt:variant>
      <vt:variant>
        <vt:i4>5</vt:i4>
      </vt:variant>
      <vt:variant>
        <vt:lpwstr/>
      </vt:variant>
      <vt:variant>
        <vt:lpwstr>_Toc323292353</vt:lpwstr>
      </vt:variant>
      <vt:variant>
        <vt:i4>1048634</vt:i4>
      </vt:variant>
      <vt:variant>
        <vt:i4>416</vt:i4>
      </vt:variant>
      <vt:variant>
        <vt:i4>0</vt:i4>
      </vt:variant>
      <vt:variant>
        <vt:i4>5</vt:i4>
      </vt:variant>
      <vt:variant>
        <vt:lpwstr/>
      </vt:variant>
      <vt:variant>
        <vt:lpwstr>_Toc323292352</vt:lpwstr>
      </vt:variant>
      <vt:variant>
        <vt:i4>1048634</vt:i4>
      </vt:variant>
      <vt:variant>
        <vt:i4>410</vt:i4>
      </vt:variant>
      <vt:variant>
        <vt:i4>0</vt:i4>
      </vt:variant>
      <vt:variant>
        <vt:i4>5</vt:i4>
      </vt:variant>
      <vt:variant>
        <vt:lpwstr/>
      </vt:variant>
      <vt:variant>
        <vt:lpwstr>_Toc323292351</vt:lpwstr>
      </vt:variant>
      <vt:variant>
        <vt:i4>1048634</vt:i4>
      </vt:variant>
      <vt:variant>
        <vt:i4>404</vt:i4>
      </vt:variant>
      <vt:variant>
        <vt:i4>0</vt:i4>
      </vt:variant>
      <vt:variant>
        <vt:i4>5</vt:i4>
      </vt:variant>
      <vt:variant>
        <vt:lpwstr/>
      </vt:variant>
      <vt:variant>
        <vt:lpwstr>_Toc323292350</vt:lpwstr>
      </vt:variant>
      <vt:variant>
        <vt:i4>1114170</vt:i4>
      </vt:variant>
      <vt:variant>
        <vt:i4>398</vt:i4>
      </vt:variant>
      <vt:variant>
        <vt:i4>0</vt:i4>
      </vt:variant>
      <vt:variant>
        <vt:i4>5</vt:i4>
      </vt:variant>
      <vt:variant>
        <vt:lpwstr/>
      </vt:variant>
      <vt:variant>
        <vt:lpwstr>_Toc323292349</vt:lpwstr>
      </vt:variant>
      <vt:variant>
        <vt:i4>1114170</vt:i4>
      </vt:variant>
      <vt:variant>
        <vt:i4>392</vt:i4>
      </vt:variant>
      <vt:variant>
        <vt:i4>0</vt:i4>
      </vt:variant>
      <vt:variant>
        <vt:i4>5</vt:i4>
      </vt:variant>
      <vt:variant>
        <vt:lpwstr/>
      </vt:variant>
      <vt:variant>
        <vt:lpwstr>_Toc323292348</vt:lpwstr>
      </vt:variant>
      <vt:variant>
        <vt:i4>1114170</vt:i4>
      </vt:variant>
      <vt:variant>
        <vt:i4>386</vt:i4>
      </vt:variant>
      <vt:variant>
        <vt:i4>0</vt:i4>
      </vt:variant>
      <vt:variant>
        <vt:i4>5</vt:i4>
      </vt:variant>
      <vt:variant>
        <vt:lpwstr/>
      </vt:variant>
      <vt:variant>
        <vt:lpwstr>_Toc323292347</vt:lpwstr>
      </vt:variant>
      <vt:variant>
        <vt:i4>1114170</vt:i4>
      </vt:variant>
      <vt:variant>
        <vt:i4>380</vt:i4>
      </vt:variant>
      <vt:variant>
        <vt:i4>0</vt:i4>
      </vt:variant>
      <vt:variant>
        <vt:i4>5</vt:i4>
      </vt:variant>
      <vt:variant>
        <vt:lpwstr/>
      </vt:variant>
      <vt:variant>
        <vt:lpwstr>_Toc323292346</vt:lpwstr>
      </vt:variant>
      <vt:variant>
        <vt:i4>1114170</vt:i4>
      </vt:variant>
      <vt:variant>
        <vt:i4>374</vt:i4>
      </vt:variant>
      <vt:variant>
        <vt:i4>0</vt:i4>
      </vt:variant>
      <vt:variant>
        <vt:i4>5</vt:i4>
      </vt:variant>
      <vt:variant>
        <vt:lpwstr/>
      </vt:variant>
      <vt:variant>
        <vt:lpwstr>_Toc323292345</vt:lpwstr>
      </vt:variant>
      <vt:variant>
        <vt:i4>1114170</vt:i4>
      </vt:variant>
      <vt:variant>
        <vt:i4>368</vt:i4>
      </vt:variant>
      <vt:variant>
        <vt:i4>0</vt:i4>
      </vt:variant>
      <vt:variant>
        <vt:i4>5</vt:i4>
      </vt:variant>
      <vt:variant>
        <vt:lpwstr/>
      </vt:variant>
      <vt:variant>
        <vt:lpwstr>_Toc323292344</vt:lpwstr>
      </vt:variant>
      <vt:variant>
        <vt:i4>1114170</vt:i4>
      </vt:variant>
      <vt:variant>
        <vt:i4>362</vt:i4>
      </vt:variant>
      <vt:variant>
        <vt:i4>0</vt:i4>
      </vt:variant>
      <vt:variant>
        <vt:i4>5</vt:i4>
      </vt:variant>
      <vt:variant>
        <vt:lpwstr/>
      </vt:variant>
      <vt:variant>
        <vt:lpwstr>_Toc323292343</vt:lpwstr>
      </vt:variant>
      <vt:variant>
        <vt:i4>1114170</vt:i4>
      </vt:variant>
      <vt:variant>
        <vt:i4>356</vt:i4>
      </vt:variant>
      <vt:variant>
        <vt:i4>0</vt:i4>
      </vt:variant>
      <vt:variant>
        <vt:i4>5</vt:i4>
      </vt:variant>
      <vt:variant>
        <vt:lpwstr/>
      </vt:variant>
      <vt:variant>
        <vt:lpwstr>_Toc323292342</vt:lpwstr>
      </vt:variant>
      <vt:variant>
        <vt:i4>1114170</vt:i4>
      </vt:variant>
      <vt:variant>
        <vt:i4>350</vt:i4>
      </vt:variant>
      <vt:variant>
        <vt:i4>0</vt:i4>
      </vt:variant>
      <vt:variant>
        <vt:i4>5</vt:i4>
      </vt:variant>
      <vt:variant>
        <vt:lpwstr/>
      </vt:variant>
      <vt:variant>
        <vt:lpwstr>_Toc323292341</vt:lpwstr>
      </vt:variant>
      <vt:variant>
        <vt:i4>1114170</vt:i4>
      </vt:variant>
      <vt:variant>
        <vt:i4>344</vt:i4>
      </vt:variant>
      <vt:variant>
        <vt:i4>0</vt:i4>
      </vt:variant>
      <vt:variant>
        <vt:i4>5</vt:i4>
      </vt:variant>
      <vt:variant>
        <vt:lpwstr/>
      </vt:variant>
      <vt:variant>
        <vt:lpwstr>_Toc323292340</vt:lpwstr>
      </vt:variant>
      <vt:variant>
        <vt:i4>1441850</vt:i4>
      </vt:variant>
      <vt:variant>
        <vt:i4>338</vt:i4>
      </vt:variant>
      <vt:variant>
        <vt:i4>0</vt:i4>
      </vt:variant>
      <vt:variant>
        <vt:i4>5</vt:i4>
      </vt:variant>
      <vt:variant>
        <vt:lpwstr/>
      </vt:variant>
      <vt:variant>
        <vt:lpwstr>_Toc323292339</vt:lpwstr>
      </vt:variant>
      <vt:variant>
        <vt:i4>1441850</vt:i4>
      </vt:variant>
      <vt:variant>
        <vt:i4>332</vt:i4>
      </vt:variant>
      <vt:variant>
        <vt:i4>0</vt:i4>
      </vt:variant>
      <vt:variant>
        <vt:i4>5</vt:i4>
      </vt:variant>
      <vt:variant>
        <vt:lpwstr/>
      </vt:variant>
      <vt:variant>
        <vt:lpwstr>_Toc323292338</vt:lpwstr>
      </vt:variant>
      <vt:variant>
        <vt:i4>1441850</vt:i4>
      </vt:variant>
      <vt:variant>
        <vt:i4>326</vt:i4>
      </vt:variant>
      <vt:variant>
        <vt:i4>0</vt:i4>
      </vt:variant>
      <vt:variant>
        <vt:i4>5</vt:i4>
      </vt:variant>
      <vt:variant>
        <vt:lpwstr/>
      </vt:variant>
      <vt:variant>
        <vt:lpwstr>_Toc323292337</vt:lpwstr>
      </vt:variant>
      <vt:variant>
        <vt:i4>1441850</vt:i4>
      </vt:variant>
      <vt:variant>
        <vt:i4>320</vt:i4>
      </vt:variant>
      <vt:variant>
        <vt:i4>0</vt:i4>
      </vt:variant>
      <vt:variant>
        <vt:i4>5</vt:i4>
      </vt:variant>
      <vt:variant>
        <vt:lpwstr/>
      </vt:variant>
      <vt:variant>
        <vt:lpwstr>_Toc323292336</vt:lpwstr>
      </vt:variant>
      <vt:variant>
        <vt:i4>1441850</vt:i4>
      </vt:variant>
      <vt:variant>
        <vt:i4>314</vt:i4>
      </vt:variant>
      <vt:variant>
        <vt:i4>0</vt:i4>
      </vt:variant>
      <vt:variant>
        <vt:i4>5</vt:i4>
      </vt:variant>
      <vt:variant>
        <vt:lpwstr/>
      </vt:variant>
      <vt:variant>
        <vt:lpwstr>_Toc323292335</vt:lpwstr>
      </vt:variant>
      <vt:variant>
        <vt:i4>1441850</vt:i4>
      </vt:variant>
      <vt:variant>
        <vt:i4>308</vt:i4>
      </vt:variant>
      <vt:variant>
        <vt:i4>0</vt:i4>
      </vt:variant>
      <vt:variant>
        <vt:i4>5</vt:i4>
      </vt:variant>
      <vt:variant>
        <vt:lpwstr/>
      </vt:variant>
      <vt:variant>
        <vt:lpwstr>_Toc323292334</vt:lpwstr>
      </vt:variant>
      <vt:variant>
        <vt:i4>1441850</vt:i4>
      </vt:variant>
      <vt:variant>
        <vt:i4>302</vt:i4>
      </vt:variant>
      <vt:variant>
        <vt:i4>0</vt:i4>
      </vt:variant>
      <vt:variant>
        <vt:i4>5</vt:i4>
      </vt:variant>
      <vt:variant>
        <vt:lpwstr/>
      </vt:variant>
      <vt:variant>
        <vt:lpwstr>_Toc323292333</vt:lpwstr>
      </vt:variant>
      <vt:variant>
        <vt:i4>1441850</vt:i4>
      </vt:variant>
      <vt:variant>
        <vt:i4>296</vt:i4>
      </vt:variant>
      <vt:variant>
        <vt:i4>0</vt:i4>
      </vt:variant>
      <vt:variant>
        <vt:i4>5</vt:i4>
      </vt:variant>
      <vt:variant>
        <vt:lpwstr/>
      </vt:variant>
      <vt:variant>
        <vt:lpwstr>_Toc323292332</vt:lpwstr>
      </vt:variant>
      <vt:variant>
        <vt:i4>1441850</vt:i4>
      </vt:variant>
      <vt:variant>
        <vt:i4>290</vt:i4>
      </vt:variant>
      <vt:variant>
        <vt:i4>0</vt:i4>
      </vt:variant>
      <vt:variant>
        <vt:i4>5</vt:i4>
      </vt:variant>
      <vt:variant>
        <vt:lpwstr/>
      </vt:variant>
      <vt:variant>
        <vt:lpwstr>_Toc323292331</vt:lpwstr>
      </vt:variant>
      <vt:variant>
        <vt:i4>1441850</vt:i4>
      </vt:variant>
      <vt:variant>
        <vt:i4>284</vt:i4>
      </vt:variant>
      <vt:variant>
        <vt:i4>0</vt:i4>
      </vt:variant>
      <vt:variant>
        <vt:i4>5</vt:i4>
      </vt:variant>
      <vt:variant>
        <vt:lpwstr/>
      </vt:variant>
      <vt:variant>
        <vt:lpwstr>_Toc323292330</vt:lpwstr>
      </vt:variant>
      <vt:variant>
        <vt:i4>1507386</vt:i4>
      </vt:variant>
      <vt:variant>
        <vt:i4>278</vt:i4>
      </vt:variant>
      <vt:variant>
        <vt:i4>0</vt:i4>
      </vt:variant>
      <vt:variant>
        <vt:i4>5</vt:i4>
      </vt:variant>
      <vt:variant>
        <vt:lpwstr/>
      </vt:variant>
      <vt:variant>
        <vt:lpwstr>_Toc323292329</vt:lpwstr>
      </vt:variant>
      <vt:variant>
        <vt:i4>1507386</vt:i4>
      </vt:variant>
      <vt:variant>
        <vt:i4>272</vt:i4>
      </vt:variant>
      <vt:variant>
        <vt:i4>0</vt:i4>
      </vt:variant>
      <vt:variant>
        <vt:i4>5</vt:i4>
      </vt:variant>
      <vt:variant>
        <vt:lpwstr/>
      </vt:variant>
      <vt:variant>
        <vt:lpwstr>_Toc323292328</vt:lpwstr>
      </vt:variant>
      <vt:variant>
        <vt:i4>1507386</vt:i4>
      </vt:variant>
      <vt:variant>
        <vt:i4>266</vt:i4>
      </vt:variant>
      <vt:variant>
        <vt:i4>0</vt:i4>
      </vt:variant>
      <vt:variant>
        <vt:i4>5</vt:i4>
      </vt:variant>
      <vt:variant>
        <vt:lpwstr/>
      </vt:variant>
      <vt:variant>
        <vt:lpwstr>_Toc323292327</vt:lpwstr>
      </vt:variant>
      <vt:variant>
        <vt:i4>1507386</vt:i4>
      </vt:variant>
      <vt:variant>
        <vt:i4>260</vt:i4>
      </vt:variant>
      <vt:variant>
        <vt:i4>0</vt:i4>
      </vt:variant>
      <vt:variant>
        <vt:i4>5</vt:i4>
      </vt:variant>
      <vt:variant>
        <vt:lpwstr/>
      </vt:variant>
      <vt:variant>
        <vt:lpwstr>_Toc323292326</vt:lpwstr>
      </vt:variant>
      <vt:variant>
        <vt:i4>1507386</vt:i4>
      </vt:variant>
      <vt:variant>
        <vt:i4>254</vt:i4>
      </vt:variant>
      <vt:variant>
        <vt:i4>0</vt:i4>
      </vt:variant>
      <vt:variant>
        <vt:i4>5</vt:i4>
      </vt:variant>
      <vt:variant>
        <vt:lpwstr/>
      </vt:variant>
      <vt:variant>
        <vt:lpwstr>_Toc323292325</vt:lpwstr>
      </vt:variant>
      <vt:variant>
        <vt:i4>1507386</vt:i4>
      </vt:variant>
      <vt:variant>
        <vt:i4>248</vt:i4>
      </vt:variant>
      <vt:variant>
        <vt:i4>0</vt:i4>
      </vt:variant>
      <vt:variant>
        <vt:i4>5</vt:i4>
      </vt:variant>
      <vt:variant>
        <vt:lpwstr/>
      </vt:variant>
      <vt:variant>
        <vt:lpwstr>_Toc323292324</vt:lpwstr>
      </vt:variant>
      <vt:variant>
        <vt:i4>1507386</vt:i4>
      </vt:variant>
      <vt:variant>
        <vt:i4>242</vt:i4>
      </vt:variant>
      <vt:variant>
        <vt:i4>0</vt:i4>
      </vt:variant>
      <vt:variant>
        <vt:i4>5</vt:i4>
      </vt:variant>
      <vt:variant>
        <vt:lpwstr/>
      </vt:variant>
      <vt:variant>
        <vt:lpwstr>_Toc323292323</vt:lpwstr>
      </vt:variant>
      <vt:variant>
        <vt:i4>1507386</vt:i4>
      </vt:variant>
      <vt:variant>
        <vt:i4>236</vt:i4>
      </vt:variant>
      <vt:variant>
        <vt:i4>0</vt:i4>
      </vt:variant>
      <vt:variant>
        <vt:i4>5</vt:i4>
      </vt:variant>
      <vt:variant>
        <vt:lpwstr/>
      </vt:variant>
      <vt:variant>
        <vt:lpwstr>_Toc323292322</vt:lpwstr>
      </vt:variant>
      <vt:variant>
        <vt:i4>1507386</vt:i4>
      </vt:variant>
      <vt:variant>
        <vt:i4>230</vt:i4>
      </vt:variant>
      <vt:variant>
        <vt:i4>0</vt:i4>
      </vt:variant>
      <vt:variant>
        <vt:i4>5</vt:i4>
      </vt:variant>
      <vt:variant>
        <vt:lpwstr/>
      </vt:variant>
      <vt:variant>
        <vt:lpwstr>_Toc323292321</vt:lpwstr>
      </vt:variant>
      <vt:variant>
        <vt:i4>1507386</vt:i4>
      </vt:variant>
      <vt:variant>
        <vt:i4>224</vt:i4>
      </vt:variant>
      <vt:variant>
        <vt:i4>0</vt:i4>
      </vt:variant>
      <vt:variant>
        <vt:i4>5</vt:i4>
      </vt:variant>
      <vt:variant>
        <vt:lpwstr/>
      </vt:variant>
      <vt:variant>
        <vt:lpwstr>_Toc323292320</vt:lpwstr>
      </vt:variant>
      <vt:variant>
        <vt:i4>1310778</vt:i4>
      </vt:variant>
      <vt:variant>
        <vt:i4>218</vt:i4>
      </vt:variant>
      <vt:variant>
        <vt:i4>0</vt:i4>
      </vt:variant>
      <vt:variant>
        <vt:i4>5</vt:i4>
      </vt:variant>
      <vt:variant>
        <vt:lpwstr/>
      </vt:variant>
      <vt:variant>
        <vt:lpwstr>_Toc323292319</vt:lpwstr>
      </vt:variant>
      <vt:variant>
        <vt:i4>1310778</vt:i4>
      </vt:variant>
      <vt:variant>
        <vt:i4>212</vt:i4>
      </vt:variant>
      <vt:variant>
        <vt:i4>0</vt:i4>
      </vt:variant>
      <vt:variant>
        <vt:i4>5</vt:i4>
      </vt:variant>
      <vt:variant>
        <vt:lpwstr/>
      </vt:variant>
      <vt:variant>
        <vt:lpwstr>_Toc323292318</vt:lpwstr>
      </vt:variant>
      <vt:variant>
        <vt:i4>1310778</vt:i4>
      </vt:variant>
      <vt:variant>
        <vt:i4>206</vt:i4>
      </vt:variant>
      <vt:variant>
        <vt:i4>0</vt:i4>
      </vt:variant>
      <vt:variant>
        <vt:i4>5</vt:i4>
      </vt:variant>
      <vt:variant>
        <vt:lpwstr/>
      </vt:variant>
      <vt:variant>
        <vt:lpwstr>_Toc323292317</vt:lpwstr>
      </vt:variant>
      <vt:variant>
        <vt:i4>1310778</vt:i4>
      </vt:variant>
      <vt:variant>
        <vt:i4>200</vt:i4>
      </vt:variant>
      <vt:variant>
        <vt:i4>0</vt:i4>
      </vt:variant>
      <vt:variant>
        <vt:i4>5</vt:i4>
      </vt:variant>
      <vt:variant>
        <vt:lpwstr/>
      </vt:variant>
      <vt:variant>
        <vt:lpwstr>_Toc323292316</vt:lpwstr>
      </vt:variant>
      <vt:variant>
        <vt:i4>1310778</vt:i4>
      </vt:variant>
      <vt:variant>
        <vt:i4>194</vt:i4>
      </vt:variant>
      <vt:variant>
        <vt:i4>0</vt:i4>
      </vt:variant>
      <vt:variant>
        <vt:i4>5</vt:i4>
      </vt:variant>
      <vt:variant>
        <vt:lpwstr/>
      </vt:variant>
      <vt:variant>
        <vt:lpwstr>_Toc323292315</vt:lpwstr>
      </vt:variant>
      <vt:variant>
        <vt:i4>1310778</vt:i4>
      </vt:variant>
      <vt:variant>
        <vt:i4>188</vt:i4>
      </vt:variant>
      <vt:variant>
        <vt:i4>0</vt:i4>
      </vt:variant>
      <vt:variant>
        <vt:i4>5</vt:i4>
      </vt:variant>
      <vt:variant>
        <vt:lpwstr/>
      </vt:variant>
      <vt:variant>
        <vt:lpwstr>_Toc323292314</vt:lpwstr>
      </vt:variant>
      <vt:variant>
        <vt:i4>1310778</vt:i4>
      </vt:variant>
      <vt:variant>
        <vt:i4>182</vt:i4>
      </vt:variant>
      <vt:variant>
        <vt:i4>0</vt:i4>
      </vt:variant>
      <vt:variant>
        <vt:i4>5</vt:i4>
      </vt:variant>
      <vt:variant>
        <vt:lpwstr/>
      </vt:variant>
      <vt:variant>
        <vt:lpwstr>_Toc323292313</vt:lpwstr>
      </vt:variant>
      <vt:variant>
        <vt:i4>1310778</vt:i4>
      </vt:variant>
      <vt:variant>
        <vt:i4>176</vt:i4>
      </vt:variant>
      <vt:variant>
        <vt:i4>0</vt:i4>
      </vt:variant>
      <vt:variant>
        <vt:i4>5</vt:i4>
      </vt:variant>
      <vt:variant>
        <vt:lpwstr/>
      </vt:variant>
      <vt:variant>
        <vt:lpwstr>_Toc323292312</vt:lpwstr>
      </vt:variant>
      <vt:variant>
        <vt:i4>1310778</vt:i4>
      </vt:variant>
      <vt:variant>
        <vt:i4>170</vt:i4>
      </vt:variant>
      <vt:variant>
        <vt:i4>0</vt:i4>
      </vt:variant>
      <vt:variant>
        <vt:i4>5</vt:i4>
      </vt:variant>
      <vt:variant>
        <vt:lpwstr/>
      </vt:variant>
      <vt:variant>
        <vt:lpwstr>_Toc323292311</vt:lpwstr>
      </vt:variant>
      <vt:variant>
        <vt:i4>1310778</vt:i4>
      </vt:variant>
      <vt:variant>
        <vt:i4>164</vt:i4>
      </vt:variant>
      <vt:variant>
        <vt:i4>0</vt:i4>
      </vt:variant>
      <vt:variant>
        <vt:i4>5</vt:i4>
      </vt:variant>
      <vt:variant>
        <vt:lpwstr/>
      </vt:variant>
      <vt:variant>
        <vt:lpwstr>_Toc323292310</vt:lpwstr>
      </vt:variant>
      <vt:variant>
        <vt:i4>1376314</vt:i4>
      </vt:variant>
      <vt:variant>
        <vt:i4>158</vt:i4>
      </vt:variant>
      <vt:variant>
        <vt:i4>0</vt:i4>
      </vt:variant>
      <vt:variant>
        <vt:i4>5</vt:i4>
      </vt:variant>
      <vt:variant>
        <vt:lpwstr/>
      </vt:variant>
      <vt:variant>
        <vt:lpwstr>_Toc323292309</vt:lpwstr>
      </vt:variant>
      <vt:variant>
        <vt:i4>1376314</vt:i4>
      </vt:variant>
      <vt:variant>
        <vt:i4>152</vt:i4>
      </vt:variant>
      <vt:variant>
        <vt:i4>0</vt:i4>
      </vt:variant>
      <vt:variant>
        <vt:i4>5</vt:i4>
      </vt:variant>
      <vt:variant>
        <vt:lpwstr/>
      </vt:variant>
      <vt:variant>
        <vt:lpwstr>_Toc323292308</vt:lpwstr>
      </vt:variant>
      <vt:variant>
        <vt:i4>1376314</vt:i4>
      </vt:variant>
      <vt:variant>
        <vt:i4>146</vt:i4>
      </vt:variant>
      <vt:variant>
        <vt:i4>0</vt:i4>
      </vt:variant>
      <vt:variant>
        <vt:i4>5</vt:i4>
      </vt:variant>
      <vt:variant>
        <vt:lpwstr/>
      </vt:variant>
      <vt:variant>
        <vt:lpwstr>_Toc323292307</vt:lpwstr>
      </vt:variant>
      <vt:variant>
        <vt:i4>1376314</vt:i4>
      </vt:variant>
      <vt:variant>
        <vt:i4>140</vt:i4>
      </vt:variant>
      <vt:variant>
        <vt:i4>0</vt:i4>
      </vt:variant>
      <vt:variant>
        <vt:i4>5</vt:i4>
      </vt:variant>
      <vt:variant>
        <vt:lpwstr/>
      </vt:variant>
      <vt:variant>
        <vt:lpwstr>_Toc323292306</vt:lpwstr>
      </vt:variant>
      <vt:variant>
        <vt:i4>1376314</vt:i4>
      </vt:variant>
      <vt:variant>
        <vt:i4>134</vt:i4>
      </vt:variant>
      <vt:variant>
        <vt:i4>0</vt:i4>
      </vt:variant>
      <vt:variant>
        <vt:i4>5</vt:i4>
      </vt:variant>
      <vt:variant>
        <vt:lpwstr/>
      </vt:variant>
      <vt:variant>
        <vt:lpwstr>_Toc323292305</vt:lpwstr>
      </vt:variant>
      <vt:variant>
        <vt:i4>1376314</vt:i4>
      </vt:variant>
      <vt:variant>
        <vt:i4>128</vt:i4>
      </vt:variant>
      <vt:variant>
        <vt:i4>0</vt:i4>
      </vt:variant>
      <vt:variant>
        <vt:i4>5</vt:i4>
      </vt:variant>
      <vt:variant>
        <vt:lpwstr/>
      </vt:variant>
      <vt:variant>
        <vt:lpwstr>_Toc323292304</vt:lpwstr>
      </vt:variant>
      <vt:variant>
        <vt:i4>1376314</vt:i4>
      </vt:variant>
      <vt:variant>
        <vt:i4>122</vt:i4>
      </vt:variant>
      <vt:variant>
        <vt:i4>0</vt:i4>
      </vt:variant>
      <vt:variant>
        <vt:i4>5</vt:i4>
      </vt:variant>
      <vt:variant>
        <vt:lpwstr/>
      </vt:variant>
      <vt:variant>
        <vt:lpwstr>_Toc323292303</vt:lpwstr>
      </vt:variant>
      <vt:variant>
        <vt:i4>1376314</vt:i4>
      </vt:variant>
      <vt:variant>
        <vt:i4>116</vt:i4>
      </vt:variant>
      <vt:variant>
        <vt:i4>0</vt:i4>
      </vt:variant>
      <vt:variant>
        <vt:i4>5</vt:i4>
      </vt:variant>
      <vt:variant>
        <vt:lpwstr/>
      </vt:variant>
      <vt:variant>
        <vt:lpwstr>_Toc323292302</vt:lpwstr>
      </vt:variant>
      <vt:variant>
        <vt:i4>1376314</vt:i4>
      </vt:variant>
      <vt:variant>
        <vt:i4>110</vt:i4>
      </vt:variant>
      <vt:variant>
        <vt:i4>0</vt:i4>
      </vt:variant>
      <vt:variant>
        <vt:i4>5</vt:i4>
      </vt:variant>
      <vt:variant>
        <vt:lpwstr/>
      </vt:variant>
      <vt:variant>
        <vt:lpwstr>_Toc323292301</vt:lpwstr>
      </vt:variant>
      <vt:variant>
        <vt:i4>1376314</vt:i4>
      </vt:variant>
      <vt:variant>
        <vt:i4>104</vt:i4>
      </vt:variant>
      <vt:variant>
        <vt:i4>0</vt:i4>
      </vt:variant>
      <vt:variant>
        <vt:i4>5</vt:i4>
      </vt:variant>
      <vt:variant>
        <vt:lpwstr/>
      </vt:variant>
      <vt:variant>
        <vt:lpwstr>_Toc323292300</vt:lpwstr>
      </vt:variant>
      <vt:variant>
        <vt:i4>1835067</vt:i4>
      </vt:variant>
      <vt:variant>
        <vt:i4>98</vt:i4>
      </vt:variant>
      <vt:variant>
        <vt:i4>0</vt:i4>
      </vt:variant>
      <vt:variant>
        <vt:i4>5</vt:i4>
      </vt:variant>
      <vt:variant>
        <vt:lpwstr/>
      </vt:variant>
      <vt:variant>
        <vt:lpwstr>_Toc323292299</vt:lpwstr>
      </vt:variant>
      <vt:variant>
        <vt:i4>1835067</vt:i4>
      </vt:variant>
      <vt:variant>
        <vt:i4>92</vt:i4>
      </vt:variant>
      <vt:variant>
        <vt:i4>0</vt:i4>
      </vt:variant>
      <vt:variant>
        <vt:i4>5</vt:i4>
      </vt:variant>
      <vt:variant>
        <vt:lpwstr/>
      </vt:variant>
      <vt:variant>
        <vt:lpwstr>_Toc323292298</vt:lpwstr>
      </vt:variant>
      <vt:variant>
        <vt:i4>1835067</vt:i4>
      </vt:variant>
      <vt:variant>
        <vt:i4>86</vt:i4>
      </vt:variant>
      <vt:variant>
        <vt:i4>0</vt:i4>
      </vt:variant>
      <vt:variant>
        <vt:i4>5</vt:i4>
      </vt:variant>
      <vt:variant>
        <vt:lpwstr/>
      </vt:variant>
      <vt:variant>
        <vt:lpwstr>_Toc323292297</vt:lpwstr>
      </vt:variant>
      <vt:variant>
        <vt:i4>1835067</vt:i4>
      </vt:variant>
      <vt:variant>
        <vt:i4>80</vt:i4>
      </vt:variant>
      <vt:variant>
        <vt:i4>0</vt:i4>
      </vt:variant>
      <vt:variant>
        <vt:i4>5</vt:i4>
      </vt:variant>
      <vt:variant>
        <vt:lpwstr/>
      </vt:variant>
      <vt:variant>
        <vt:lpwstr>_Toc323292296</vt:lpwstr>
      </vt:variant>
      <vt:variant>
        <vt:i4>1835067</vt:i4>
      </vt:variant>
      <vt:variant>
        <vt:i4>74</vt:i4>
      </vt:variant>
      <vt:variant>
        <vt:i4>0</vt:i4>
      </vt:variant>
      <vt:variant>
        <vt:i4>5</vt:i4>
      </vt:variant>
      <vt:variant>
        <vt:lpwstr/>
      </vt:variant>
      <vt:variant>
        <vt:lpwstr>_Toc323292295</vt:lpwstr>
      </vt:variant>
      <vt:variant>
        <vt:i4>1835067</vt:i4>
      </vt:variant>
      <vt:variant>
        <vt:i4>68</vt:i4>
      </vt:variant>
      <vt:variant>
        <vt:i4>0</vt:i4>
      </vt:variant>
      <vt:variant>
        <vt:i4>5</vt:i4>
      </vt:variant>
      <vt:variant>
        <vt:lpwstr/>
      </vt:variant>
      <vt:variant>
        <vt:lpwstr>_Toc323292294</vt:lpwstr>
      </vt:variant>
      <vt:variant>
        <vt:i4>1835067</vt:i4>
      </vt:variant>
      <vt:variant>
        <vt:i4>62</vt:i4>
      </vt:variant>
      <vt:variant>
        <vt:i4>0</vt:i4>
      </vt:variant>
      <vt:variant>
        <vt:i4>5</vt:i4>
      </vt:variant>
      <vt:variant>
        <vt:lpwstr/>
      </vt:variant>
      <vt:variant>
        <vt:lpwstr>_Toc323292293</vt:lpwstr>
      </vt:variant>
      <vt:variant>
        <vt:i4>1835067</vt:i4>
      </vt:variant>
      <vt:variant>
        <vt:i4>56</vt:i4>
      </vt:variant>
      <vt:variant>
        <vt:i4>0</vt:i4>
      </vt:variant>
      <vt:variant>
        <vt:i4>5</vt:i4>
      </vt:variant>
      <vt:variant>
        <vt:lpwstr/>
      </vt:variant>
      <vt:variant>
        <vt:lpwstr>_Toc323292292</vt:lpwstr>
      </vt:variant>
      <vt:variant>
        <vt:i4>1835067</vt:i4>
      </vt:variant>
      <vt:variant>
        <vt:i4>50</vt:i4>
      </vt:variant>
      <vt:variant>
        <vt:i4>0</vt:i4>
      </vt:variant>
      <vt:variant>
        <vt:i4>5</vt:i4>
      </vt:variant>
      <vt:variant>
        <vt:lpwstr/>
      </vt:variant>
      <vt:variant>
        <vt:lpwstr>_Toc323292291</vt:lpwstr>
      </vt:variant>
      <vt:variant>
        <vt:i4>1835067</vt:i4>
      </vt:variant>
      <vt:variant>
        <vt:i4>44</vt:i4>
      </vt:variant>
      <vt:variant>
        <vt:i4>0</vt:i4>
      </vt:variant>
      <vt:variant>
        <vt:i4>5</vt:i4>
      </vt:variant>
      <vt:variant>
        <vt:lpwstr/>
      </vt:variant>
      <vt:variant>
        <vt:lpwstr>_Toc323292290</vt:lpwstr>
      </vt:variant>
      <vt:variant>
        <vt:i4>1900603</vt:i4>
      </vt:variant>
      <vt:variant>
        <vt:i4>38</vt:i4>
      </vt:variant>
      <vt:variant>
        <vt:i4>0</vt:i4>
      </vt:variant>
      <vt:variant>
        <vt:i4>5</vt:i4>
      </vt:variant>
      <vt:variant>
        <vt:lpwstr/>
      </vt:variant>
      <vt:variant>
        <vt:lpwstr>_Toc323292289</vt:lpwstr>
      </vt:variant>
      <vt:variant>
        <vt:i4>1900603</vt:i4>
      </vt:variant>
      <vt:variant>
        <vt:i4>32</vt:i4>
      </vt:variant>
      <vt:variant>
        <vt:i4>0</vt:i4>
      </vt:variant>
      <vt:variant>
        <vt:i4>5</vt:i4>
      </vt:variant>
      <vt:variant>
        <vt:lpwstr/>
      </vt:variant>
      <vt:variant>
        <vt:lpwstr>_Toc323292288</vt:lpwstr>
      </vt:variant>
      <vt:variant>
        <vt:i4>1900603</vt:i4>
      </vt:variant>
      <vt:variant>
        <vt:i4>26</vt:i4>
      </vt:variant>
      <vt:variant>
        <vt:i4>0</vt:i4>
      </vt:variant>
      <vt:variant>
        <vt:i4>5</vt:i4>
      </vt:variant>
      <vt:variant>
        <vt:lpwstr/>
      </vt:variant>
      <vt:variant>
        <vt:lpwstr>_Toc323292287</vt:lpwstr>
      </vt:variant>
      <vt:variant>
        <vt:i4>1900603</vt:i4>
      </vt:variant>
      <vt:variant>
        <vt:i4>20</vt:i4>
      </vt:variant>
      <vt:variant>
        <vt:i4>0</vt:i4>
      </vt:variant>
      <vt:variant>
        <vt:i4>5</vt:i4>
      </vt:variant>
      <vt:variant>
        <vt:lpwstr/>
      </vt:variant>
      <vt:variant>
        <vt:lpwstr>_Toc323292286</vt:lpwstr>
      </vt:variant>
      <vt:variant>
        <vt:i4>1900603</vt:i4>
      </vt:variant>
      <vt:variant>
        <vt:i4>14</vt:i4>
      </vt:variant>
      <vt:variant>
        <vt:i4>0</vt:i4>
      </vt:variant>
      <vt:variant>
        <vt:i4>5</vt:i4>
      </vt:variant>
      <vt:variant>
        <vt:lpwstr/>
      </vt:variant>
      <vt:variant>
        <vt:lpwstr>_Toc323292285</vt:lpwstr>
      </vt:variant>
      <vt:variant>
        <vt:i4>1900603</vt:i4>
      </vt:variant>
      <vt:variant>
        <vt:i4>8</vt:i4>
      </vt:variant>
      <vt:variant>
        <vt:i4>0</vt:i4>
      </vt:variant>
      <vt:variant>
        <vt:i4>5</vt:i4>
      </vt:variant>
      <vt:variant>
        <vt:lpwstr/>
      </vt:variant>
      <vt:variant>
        <vt:lpwstr>_Toc323292284</vt:lpwstr>
      </vt:variant>
      <vt:variant>
        <vt:i4>1900603</vt:i4>
      </vt:variant>
      <vt:variant>
        <vt:i4>2</vt:i4>
      </vt:variant>
      <vt:variant>
        <vt:i4>0</vt:i4>
      </vt:variant>
      <vt:variant>
        <vt:i4>5</vt:i4>
      </vt:variant>
      <vt:variant>
        <vt:lpwstr/>
      </vt:variant>
      <vt:variant>
        <vt:lpwstr>_Toc323292283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Årsberetning</dc:title>
  <dc:subject>2011</dc:subject>
  <dc:creator>Else Skjellum</dc:creator>
  <cp:lastModifiedBy>Skjellum, Else</cp:lastModifiedBy>
  <cp:revision>2</cp:revision>
  <cp:lastPrinted>2012-06-25T12:10:00Z</cp:lastPrinted>
  <dcterms:created xsi:type="dcterms:W3CDTF">2013-02-25T18:48:00Z</dcterms:created>
  <dcterms:modified xsi:type="dcterms:W3CDTF">2013-02-25T18:48:00Z</dcterms:modified>
</cp:coreProperties>
</file>