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903" w:rsidRPr="00524903" w:rsidRDefault="00524903" w:rsidP="00524903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4A5A80"/>
          <w:kern w:val="36"/>
          <w:sz w:val="24"/>
          <w:szCs w:val="24"/>
          <w:lang w:eastAsia="nn-NO"/>
        </w:rPr>
      </w:pPr>
      <w:r w:rsidRPr="00524903">
        <w:rPr>
          <w:rFonts w:ascii="Verdana" w:eastAsia="Times New Roman" w:hAnsi="Verdana" w:cs="Times New Roman"/>
          <w:b/>
          <w:bCs/>
          <w:color w:val="4A5A80"/>
          <w:kern w:val="36"/>
          <w:sz w:val="24"/>
          <w:szCs w:val="24"/>
          <w:lang w:eastAsia="nn-NO"/>
        </w:rPr>
        <w:t>Organisering av arkivtenesta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72"/>
        <w:gridCol w:w="1800"/>
      </w:tblGrid>
      <w:tr w:rsidR="00524903" w:rsidRPr="00524903">
        <w:trPr>
          <w:tblCellSpacing w:w="0" w:type="dxa"/>
        </w:trPr>
        <w:tc>
          <w:tcPr>
            <w:tcW w:w="0" w:type="auto"/>
            <w:hideMark/>
          </w:tcPr>
          <w:p w:rsidR="00BE02FE" w:rsidRDefault="00524903" w:rsidP="0052490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Arkivtenesta i Austrheim</w:t>
            </w:r>
            <w:r w:rsidRPr="005249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 kommune er organisert med eit felles postmottak</w:t>
            </w:r>
            <w:r w:rsidR="00BE02FE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 i servicekontoret på kommunehuset: </w:t>
            </w:r>
          </w:p>
          <w:p w:rsidR="00524903" w:rsidRDefault="00BE02FE" w:rsidP="0052490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S</w:t>
            </w:r>
            <w:r w:rsidR="000D5E4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aksarkivet,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  <w:t>Byggesaksark</w:t>
            </w:r>
            <w:r w:rsidR="000D5E4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ivet,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  <w:t>P</w:t>
            </w:r>
            <w:r w:rsidR="000D5E4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lanarkivet,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  <w:t>P</w:t>
            </w:r>
            <w:r w:rsidR="000D5E4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ersonalarkiv</w:t>
            </w:r>
            <w:r w:rsidR="00524903" w:rsidRPr="005249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 </w:t>
            </w:r>
          </w:p>
          <w:p w:rsidR="00524903" w:rsidRDefault="00BE02FE" w:rsidP="0052490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Desse arkiva vart</w:t>
            </w:r>
            <w:r w:rsidR="005249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 fullelektroniske frå 11. februar 2014:</w:t>
            </w:r>
          </w:p>
          <w:p w:rsidR="00144F01" w:rsidRDefault="00144F01" w:rsidP="0052490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Skule og barnehage har eige postmottak, og vart og fullelektronisk</w:t>
            </w:r>
            <w:r w:rsidR="001704A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e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 frå </w:t>
            </w:r>
            <w:r w:rsidR="001704A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11. februar 2014.</w:t>
            </w:r>
          </w:p>
          <w:p w:rsidR="00524903" w:rsidRPr="00524903" w:rsidRDefault="00BE02FE" w:rsidP="0052490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Arkiva for barnevern, PPT og PLOM</w:t>
            </w:r>
            <w:r w:rsidR="0057012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S</w:t>
            </w:r>
            <w:r w:rsidR="00524903" w:rsidRPr="005249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 er i dag kategorisert som papirbaserte, sjølv om det vert brukt elektroniske hjelpemidlar i sakshandsaminga og til arkivering. </w:t>
            </w:r>
            <w:r w:rsidR="00144F0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</w:r>
            <w:r w:rsidR="00524903" w:rsidRPr="005249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Har eit offentleg organ både papirbaserte og elektroniske arkivdokument innan same arkivserie/arkivdel, skal dei sjåast på som papirarkiv etter gjeldende regelverk. </w:t>
            </w:r>
          </w:p>
          <w:p w:rsidR="00144F01" w:rsidRDefault="00144F01" w:rsidP="0052490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</w:p>
          <w:p w:rsidR="00524903" w:rsidRPr="00524903" w:rsidRDefault="0057012A" w:rsidP="00524903">
            <w:pPr>
              <w:spacing w:before="100" w:beforeAutospacing="1" w:after="100" w:afterAutospacing="1" w:line="240" w:lineRule="auto"/>
              <w:outlineLvl w:val="1"/>
              <w:rPr>
                <w:rFonts w:ascii="Verdana" w:eastAsia="Times New Roman" w:hAnsi="Verdana" w:cs="Times New Roman"/>
                <w:b/>
                <w:bCs/>
                <w:color w:val="4A5A80"/>
                <w:sz w:val="21"/>
                <w:szCs w:val="21"/>
                <w:lang w:eastAsia="nn-NO"/>
              </w:rPr>
            </w:pPr>
            <w:bookmarkStart w:id="0" w:name="eztoc1864041_1"/>
            <w:bookmarkEnd w:id="0"/>
            <w:r>
              <w:rPr>
                <w:rFonts w:ascii="Verdana" w:eastAsia="Times New Roman" w:hAnsi="Verdana" w:cs="Times New Roman"/>
                <w:b/>
                <w:bCs/>
                <w:color w:val="4A5A80"/>
                <w:sz w:val="21"/>
                <w:szCs w:val="21"/>
                <w:lang w:eastAsia="nn-NO"/>
              </w:rPr>
              <w:t>Arkivskaparar</w:t>
            </w:r>
            <w:r w:rsidR="00524903" w:rsidRPr="00524903">
              <w:rPr>
                <w:rFonts w:ascii="Verdana" w:eastAsia="Times New Roman" w:hAnsi="Verdana" w:cs="Times New Roman"/>
                <w:b/>
                <w:bCs/>
                <w:color w:val="4A5A80"/>
                <w:sz w:val="21"/>
                <w:szCs w:val="21"/>
                <w:lang w:eastAsia="nn-NO"/>
              </w:rPr>
              <w:t xml:space="preserve"> i </w:t>
            </w:r>
            <w:r w:rsidR="00144F01">
              <w:rPr>
                <w:rFonts w:ascii="Verdana" w:eastAsia="Times New Roman" w:hAnsi="Verdana" w:cs="Times New Roman"/>
                <w:b/>
                <w:bCs/>
                <w:color w:val="4A5A80"/>
                <w:sz w:val="21"/>
                <w:szCs w:val="21"/>
                <w:lang w:eastAsia="nn-NO"/>
              </w:rPr>
              <w:t>Austrheim</w:t>
            </w:r>
            <w:r w:rsidR="00524903" w:rsidRPr="00524903">
              <w:rPr>
                <w:rFonts w:ascii="Verdana" w:eastAsia="Times New Roman" w:hAnsi="Verdana" w:cs="Times New Roman"/>
                <w:b/>
                <w:bCs/>
                <w:color w:val="4A5A80"/>
                <w:sz w:val="21"/>
                <w:szCs w:val="21"/>
                <w:lang w:eastAsia="nn-NO"/>
              </w:rPr>
              <w:t xml:space="preserve"> kommune</w:t>
            </w:r>
          </w:p>
          <w:p w:rsidR="00524903" w:rsidRDefault="0057012A" w:rsidP="0052490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Følgende arkivskaparar skal bygge opp og ha</w:t>
            </w:r>
            <w:r w:rsidR="00524903" w:rsidRPr="005249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lde vedlike ar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kivseriar i kommunen:</w:t>
            </w:r>
            <w:r w:rsidR="00524903" w:rsidRPr="005249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 </w:t>
            </w:r>
          </w:p>
          <w:p w:rsidR="00C02586" w:rsidRPr="00E75504" w:rsidRDefault="00C02586" w:rsidP="0052490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 w:rsidRPr="00E7550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Sentralarkiv</w:t>
            </w:r>
          </w:p>
          <w:p w:rsidR="00C02586" w:rsidRDefault="00C02586" w:rsidP="00C02586">
            <w:pPr>
              <w:pStyle w:val="Listeavsnitt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Saksarkiv for heile kommunen</w:t>
            </w:r>
          </w:p>
          <w:p w:rsidR="00C02586" w:rsidRDefault="00C02586" w:rsidP="00C02586">
            <w:pPr>
              <w:pStyle w:val="Listeavsnitt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Personalarkiv</w:t>
            </w:r>
          </w:p>
          <w:p w:rsidR="00C02586" w:rsidRDefault="00C02586" w:rsidP="00C02586">
            <w:pPr>
              <w:pStyle w:val="Listeavsnitt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Gnr/bnr arkiv for plan- bygg og oppmåling</w:t>
            </w:r>
          </w:p>
          <w:p w:rsidR="00C02586" w:rsidRDefault="00C02586" w:rsidP="00C02586">
            <w:pPr>
              <w:pStyle w:val="Listeavsnitt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Møtebøker</w:t>
            </w:r>
          </w:p>
          <w:p w:rsidR="00C02586" w:rsidRPr="00C02586" w:rsidRDefault="00C02586" w:rsidP="00C02586">
            <w:pPr>
              <w:pStyle w:val="Listeavsnitt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Avtalar og kontraktar</w:t>
            </w:r>
          </w:p>
          <w:p w:rsidR="00524903" w:rsidRPr="00E75504" w:rsidRDefault="00144F01" w:rsidP="00C0258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 w:rsidRPr="00E7550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Familiekontor</w:t>
            </w:r>
            <w:r w:rsidR="00524903" w:rsidRPr="00E7550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 </w:t>
            </w:r>
          </w:p>
          <w:p w:rsidR="00C02586" w:rsidRPr="00C02586" w:rsidRDefault="00C02586" w:rsidP="00C02586">
            <w:pPr>
              <w:pStyle w:val="Listeavsnitt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Barnevernsarkiv</w:t>
            </w:r>
          </w:p>
          <w:p w:rsidR="00C02586" w:rsidRPr="00C02586" w:rsidRDefault="00C02586" w:rsidP="00C02586">
            <w:pPr>
              <w:pStyle w:val="Listeavsnitt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Brukarmapper PPT</w:t>
            </w:r>
          </w:p>
          <w:p w:rsidR="00C02586" w:rsidRPr="00C02586" w:rsidRDefault="00C02586" w:rsidP="00C02586">
            <w:pPr>
              <w:pStyle w:val="Listeavsnitt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Klientarkiv psykisk helse</w:t>
            </w:r>
          </w:p>
          <w:p w:rsidR="00524903" w:rsidRPr="00C02586" w:rsidRDefault="00C02586" w:rsidP="00C02586">
            <w:pPr>
              <w:pStyle w:val="Listeavsnitt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Helsestasjonen</w:t>
            </w:r>
            <w:r w:rsidR="00524903" w:rsidRPr="00C0258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 </w:t>
            </w:r>
          </w:p>
          <w:p w:rsidR="00E75504" w:rsidRDefault="00524903" w:rsidP="00E755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 w:rsidRPr="00E7550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Pleie</w:t>
            </w:r>
            <w:r w:rsidR="00C02586" w:rsidRPr="00E7550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-</w:t>
            </w:r>
            <w:r w:rsidRPr="00E7550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 og omsorg </w:t>
            </w:r>
            <w:r w:rsidR="00E7550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–</w:t>
            </w:r>
            <w:r w:rsidR="00C02586" w:rsidRPr="00E7550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 PLOMS</w:t>
            </w:r>
            <w:r w:rsidR="00E7550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</w:r>
            <w:r w:rsidR="001704A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</w:r>
            <w:r w:rsidR="00E75504" w:rsidRPr="00E7550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Helse</w:t>
            </w:r>
            <w:r w:rsidR="00E7550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</w:r>
            <w:r w:rsidR="001704A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</w:r>
            <w:r w:rsidR="00E7550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Årås barne- og ungdomsskule</w:t>
            </w:r>
            <w:r w:rsidR="00E7550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  <w:t>Kaland barne- og ungdomsskule</w:t>
            </w:r>
            <w:r w:rsidR="00E7550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</w:r>
            <w:r w:rsidR="001704A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</w:r>
            <w:bookmarkStart w:id="1" w:name="_GoBack"/>
            <w:bookmarkEnd w:id="1"/>
            <w:r w:rsidR="00E7550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Austrheim kystbarnehage</w:t>
            </w:r>
            <w:r w:rsidR="00E7550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  <w:t>Kaland barnehage</w:t>
            </w:r>
          </w:p>
          <w:p w:rsidR="00524903" w:rsidRPr="00524903" w:rsidRDefault="00524903" w:rsidP="0052490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 w:rsidRPr="005249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A</w:t>
            </w:r>
            <w:r w:rsidR="0057012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lle arkivskaparar skal vedlikeha</w:t>
            </w:r>
            <w:r w:rsidRPr="005249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lda arkiva i samsvar med reglar i arkivplanen. </w:t>
            </w:r>
          </w:p>
        </w:tc>
        <w:tc>
          <w:tcPr>
            <w:tcW w:w="1800" w:type="dxa"/>
            <w:hideMark/>
          </w:tcPr>
          <w:p w:rsidR="00524903" w:rsidRPr="00524903" w:rsidRDefault="00524903" w:rsidP="0052490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</w:p>
        </w:tc>
      </w:tr>
    </w:tbl>
    <w:p w:rsidR="00524903" w:rsidRPr="00524903" w:rsidRDefault="00524903" w:rsidP="0052490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vanish/>
          <w:color w:val="000000"/>
          <w:sz w:val="18"/>
          <w:szCs w:val="18"/>
          <w:lang w:eastAsia="nn-NO"/>
        </w:rPr>
      </w:pPr>
      <w:r w:rsidRPr="00524903">
        <w:rPr>
          <w:rFonts w:ascii="Verdana" w:eastAsia="Times New Roman" w:hAnsi="Verdana" w:cs="Times New Roman"/>
          <w:b/>
          <w:bCs/>
          <w:vanish/>
          <w:color w:val="000000"/>
          <w:sz w:val="18"/>
          <w:szCs w:val="18"/>
          <w:lang w:eastAsia="nn-NO"/>
        </w:rPr>
        <w:t xml:space="preserve"> </w:t>
      </w:r>
    </w:p>
    <w:p w:rsidR="004C37D7" w:rsidRDefault="004C37D7" w:rsidP="00E75504">
      <w:pPr>
        <w:spacing w:after="0" w:line="240" w:lineRule="auto"/>
      </w:pPr>
    </w:p>
    <w:sectPr w:rsidR="004C37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586" w:rsidRDefault="00C02586" w:rsidP="00524903">
      <w:pPr>
        <w:spacing w:after="0" w:line="240" w:lineRule="auto"/>
      </w:pPr>
      <w:r>
        <w:separator/>
      </w:r>
    </w:p>
  </w:endnote>
  <w:endnote w:type="continuationSeparator" w:id="0">
    <w:p w:rsidR="00C02586" w:rsidRDefault="00C02586" w:rsidP="00524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586" w:rsidRDefault="00C02586" w:rsidP="00524903">
      <w:pPr>
        <w:spacing w:after="0" w:line="240" w:lineRule="auto"/>
      </w:pPr>
      <w:r>
        <w:separator/>
      </w:r>
    </w:p>
  </w:footnote>
  <w:footnote w:type="continuationSeparator" w:id="0">
    <w:p w:rsidR="00C02586" w:rsidRDefault="00C02586" w:rsidP="005249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707F5"/>
    <w:multiLevelType w:val="hybridMultilevel"/>
    <w:tmpl w:val="00AE5F76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8C242E"/>
    <w:multiLevelType w:val="hybridMultilevel"/>
    <w:tmpl w:val="748214A0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4D68DD"/>
    <w:multiLevelType w:val="hybridMultilevel"/>
    <w:tmpl w:val="78F842CC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710EBF"/>
    <w:multiLevelType w:val="multilevel"/>
    <w:tmpl w:val="B5E6D9D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903"/>
    <w:rsid w:val="000D5E4B"/>
    <w:rsid w:val="00144F01"/>
    <w:rsid w:val="001704A7"/>
    <w:rsid w:val="004C37D7"/>
    <w:rsid w:val="00524903"/>
    <w:rsid w:val="0057012A"/>
    <w:rsid w:val="005F7EEB"/>
    <w:rsid w:val="00BE02FE"/>
    <w:rsid w:val="00C02586"/>
    <w:rsid w:val="00E7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5249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24903"/>
  </w:style>
  <w:style w:type="paragraph" w:styleId="Bunntekst">
    <w:name w:val="footer"/>
    <w:basedOn w:val="Normal"/>
    <w:link w:val="BunntekstTegn"/>
    <w:uiPriority w:val="99"/>
    <w:unhideWhenUsed/>
    <w:rsid w:val="005249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24903"/>
  </w:style>
  <w:style w:type="paragraph" w:styleId="Listeavsnitt">
    <w:name w:val="List Paragraph"/>
    <w:basedOn w:val="Normal"/>
    <w:uiPriority w:val="34"/>
    <w:qFormat/>
    <w:rsid w:val="005249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5249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24903"/>
  </w:style>
  <w:style w:type="paragraph" w:styleId="Bunntekst">
    <w:name w:val="footer"/>
    <w:basedOn w:val="Normal"/>
    <w:link w:val="BunntekstTegn"/>
    <w:uiPriority w:val="99"/>
    <w:unhideWhenUsed/>
    <w:rsid w:val="005249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24903"/>
  </w:style>
  <w:style w:type="paragraph" w:styleId="Listeavsnitt">
    <w:name w:val="List Paragraph"/>
    <w:basedOn w:val="Normal"/>
    <w:uiPriority w:val="34"/>
    <w:qFormat/>
    <w:rsid w:val="005249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3885">
          <w:marLeft w:val="0"/>
          <w:marRight w:val="0"/>
          <w:marTop w:val="0"/>
          <w:marBottom w:val="0"/>
          <w:divBdr>
            <w:top w:val="single" w:sz="6" w:space="6" w:color="808080"/>
            <w:left w:val="single" w:sz="6" w:space="24" w:color="808080"/>
            <w:bottom w:val="single" w:sz="6" w:space="6" w:color="808080"/>
            <w:right w:val="single" w:sz="6" w:space="24" w:color="808080"/>
          </w:divBdr>
        </w:div>
        <w:div w:id="17049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195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Halvorsen</dc:creator>
  <cp:lastModifiedBy>Ruth Halvorsen</cp:lastModifiedBy>
  <cp:revision>4</cp:revision>
  <dcterms:created xsi:type="dcterms:W3CDTF">2014-05-16T07:00:00Z</dcterms:created>
  <dcterms:modified xsi:type="dcterms:W3CDTF">2014-05-16T08:04:00Z</dcterms:modified>
</cp:coreProperties>
</file>